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70" w:rsidRPr="00D76A4C" w:rsidRDefault="00EE0D70" w:rsidP="00EE0D70">
      <w:pPr>
        <w:ind w:left="-142"/>
        <w:jc w:val="center"/>
        <w:rPr>
          <w:rFonts w:ascii="Times New Roman" w:hAnsi="Times New Roman"/>
          <w:b/>
          <w:sz w:val="32"/>
        </w:rPr>
      </w:pPr>
      <w:r w:rsidRPr="00D76A4C">
        <w:rPr>
          <w:rFonts w:ascii="Times New Roman" w:hAnsi="Times New Roman"/>
          <w:b/>
          <w:sz w:val="32"/>
        </w:rPr>
        <w:t>UNIVERSIDAD PRIVADA ANTENOR ORREGO</w:t>
      </w:r>
    </w:p>
    <w:p w:rsidR="00EE0D70" w:rsidRPr="00864550" w:rsidRDefault="00EE0D70" w:rsidP="00EE0D70">
      <w:pPr>
        <w:jc w:val="center"/>
        <w:rPr>
          <w:rFonts w:ascii="Times New Roman" w:hAnsi="Times New Roman"/>
          <w:b/>
          <w:sz w:val="32"/>
        </w:rPr>
      </w:pPr>
      <w:r w:rsidRPr="00864550">
        <w:rPr>
          <w:rFonts w:ascii="Times New Roman" w:hAnsi="Times New Roman"/>
          <w:b/>
          <w:sz w:val="32"/>
        </w:rPr>
        <w:t>FACULTAD DE CIENCIAS DE LA SALUD</w:t>
      </w:r>
    </w:p>
    <w:p w:rsidR="00EE0D70" w:rsidRPr="00D76A4C" w:rsidRDefault="00EE0D70" w:rsidP="00EE0D70">
      <w:pPr>
        <w:jc w:val="center"/>
        <w:rPr>
          <w:rFonts w:ascii="Times New Roman" w:hAnsi="Times New Roman"/>
          <w:b/>
          <w:sz w:val="28"/>
        </w:rPr>
      </w:pPr>
      <w:r w:rsidRPr="00D76A4C">
        <w:rPr>
          <w:rFonts w:ascii="Times New Roman" w:hAnsi="Times New Roman"/>
          <w:b/>
          <w:sz w:val="28"/>
        </w:rPr>
        <w:t>ESCUELA PROFESIONAL DE ENFERMERÍA</w:t>
      </w:r>
    </w:p>
    <w:p w:rsidR="00EE0D70" w:rsidRPr="00D76A4C" w:rsidRDefault="00EE0D70" w:rsidP="00EE0D70">
      <w:pPr>
        <w:rPr>
          <w:rFonts w:ascii="Times New Roman" w:hAnsi="Times New Roman"/>
          <w:b/>
          <w:sz w:val="28"/>
        </w:rPr>
      </w:pPr>
      <w:r>
        <w:rPr>
          <w:rFonts w:ascii="Times New Roman" w:hAnsi="Times New Roman"/>
          <w:b/>
          <w:noProof/>
          <w:sz w:val="28"/>
          <w:lang w:val="es-ES" w:eastAsia="es-ES"/>
        </w:rPr>
        <w:drawing>
          <wp:anchor distT="0" distB="0" distL="114300" distR="114300" simplePos="0" relativeHeight="251762688" behindDoc="0" locked="0" layoutInCell="1" allowOverlap="1" wp14:anchorId="7AE4BA1B" wp14:editId="33C48AFB">
            <wp:simplePos x="0" y="0"/>
            <wp:positionH relativeFrom="column">
              <wp:posOffset>1716405</wp:posOffset>
            </wp:positionH>
            <wp:positionV relativeFrom="paragraph">
              <wp:posOffset>179070</wp:posOffset>
            </wp:positionV>
            <wp:extent cx="1889760" cy="2154555"/>
            <wp:effectExtent l="0" t="0" r="0" b="0"/>
            <wp:wrapSquare wrapText="bothSides"/>
            <wp:docPr id="2" name="26 Imagen"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 Imagen" descr="01.jpg"/>
                    <pic:cNvPicPr>
                      <a:picLocks noChangeAspect="1" noChangeArrowheads="1"/>
                    </pic:cNvPicPr>
                  </pic:nvPicPr>
                  <pic:blipFill>
                    <a:blip r:embed="rId9" cstate="print"/>
                    <a:srcRect l="4552" t="17671" r="86089" b="9502"/>
                    <a:stretch>
                      <a:fillRect/>
                    </a:stretch>
                  </pic:blipFill>
                  <pic:spPr bwMode="auto">
                    <a:xfrm>
                      <a:off x="0" y="0"/>
                      <a:ext cx="1889760" cy="2154555"/>
                    </a:xfrm>
                    <a:prstGeom prst="rect">
                      <a:avLst/>
                    </a:prstGeom>
                    <a:noFill/>
                    <a:ln w="9525">
                      <a:noFill/>
                      <a:miter lim="800000"/>
                      <a:headEnd/>
                      <a:tailEnd/>
                    </a:ln>
                  </pic:spPr>
                </pic:pic>
              </a:graphicData>
            </a:graphic>
          </wp:anchor>
        </w:drawing>
      </w:r>
    </w:p>
    <w:p w:rsidR="00EE0D70" w:rsidRPr="00D76A4C" w:rsidRDefault="00EE0D70" w:rsidP="00EE0D70">
      <w:pPr>
        <w:jc w:val="center"/>
        <w:rPr>
          <w:rFonts w:ascii="Times New Roman" w:hAnsi="Times New Roman"/>
          <w:b/>
        </w:rPr>
      </w:pPr>
    </w:p>
    <w:p w:rsidR="00EE0D70" w:rsidRPr="00D76A4C" w:rsidRDefault="00EE0D70" w:rsidP="00EE0D70">
      <w:pPr>
        <w:jc w:val="center"/>
        <w:rPr>
          <w:rFonts w:ascii="Times New Roman" w:hAnsi="Times New Roman"/>
        </w:rPr>
      </w:pPr>
    </w:p>
    <w:p w:rsidR="00EE0D70" w:rsidRPr="00D76A4C" w:rsidRDefault="00EE0D70" w:rsidP="00EE0D70">
      <w:pPr>
        <w:tabs>
          <w:tab w:val="left" w:pos="6078"/>
        </w:tabs>
        <w:jc w:val="left"/>
        <w:rPr>
          <w:rFonts w:ascii="Times New Roman" w:hAnsi="Times New Roman"/>
          <w:b/>
        </w:rPr>
      </w:pPr>
    </w:p>
    <w:p w:rsidR="00EE0D70" w:rsidRPr="00D76A4C" w:rsidRDefault="00EE0D70" w:rsidP="00EE0D70">
      <w:pPr>
        <w:tabs>
          <w:tab w:val="left" w:pos="6078"/>
        </w:tabs>
        <w:jc w:val="left"/>
        <w:rPr>
          <w:rFonts w:ascii="Times New Roman" w:hAnsi="Times New Roman"/>
          <w:b/>
        </w:rPr>
      </w:pPr>
    </w:p>
    <w:p w:rsidR="00EE0D70" w:rsidRPr="00D76A4C" w:rsidRDefault="00EE0D70" w:rsidP="00EE0D70">
      <w:pPr>
        <w:tabs>
          <w:tab w:val="left" w:pos="6078"/>
        </w:tabs>
        <w:jc w:val="left"/>
        <w:rPr>
          <w:rFonts w:ascii="Times New Roman" w:hAnsi="Times New Roman"/>
          <w:b/>
        </w:rPr>
      </w:pPr>
    </w:p>
    <w:p w:rsidR="00EE0D70" w:rsidRPr="00D76A4C" w:rsidRDefault="00EE0D70" w:rsidP="00EE0D70">
      <w:pPr>
        <w:tabs>
          <w:tab w:val="left" w:pos="6078"/>
        </w:tabs>
        <w:jc w:val="left"/>
        <w:rPr>
          <w:rFonts w:ascii="Times New Roman" w:hAnsi="Times New Roman"/>
          <w:b/>
        </w:rPr>
      </w:pPr>
    </w:p>
    <w:p w:rsidR="00EE0D70" w:rsidRPr="00D76A4C" w:rsidRDefault="00EE0D70" w:rsidP="00EE0D70">
      <w:pPr>
        <w:tabs>
          <w:tab w:val="left" w:pos="6078"/>
        </w:tabs>
        <w:jc w:val="left"/>
        <w:rPr>
          <w:rFonts w:ascii="Times New Roman" w:hAnsi="Times New Roman"/>
          <w:b/>
        </w:rPr>
      </w:pPr>
    </w:p>
    <w:p w:rsidR="00EE0D70" w:rsidRPr="00D76A4C" w:rsidRDefault="00EE0D70" w:rsidP="00EE0D70">
      <w:pPr>
        <w:tabs>
          <w:tab w:val="left" w:pos="6078"/>
        </w:tabs>
        <w:jc w:val="left"/>
        <w:rPr>
          <w:rFonts w:ascii="Times New Roman" w:hAnsi="Times New Roman"/>
          <w:b/>
        </w:rPr>
      </w:pPr>
    </w:p>
    <w:p w:rsidR="00EE0D70" w:rsidRPr="00D76A4C" w:rsidRDefault="00EE0D70" w:rsidP="00EE0D70">
      <w:pPr>
        <w:tabs>
          <w:tab w:val="left" w:pos="6078"/>
        </w:tabs>
        <w:jc w:val="left"/>
        <w:rPr>
          <w:rFonts w:ascii="Times New Roman" w:hAnsi="Times New Roman"/>
          <w:b/>
        </w:rPr>
      </w:pPr>
    </w:p>
    <w:p w:rsidR="00EE0D70" w:rsidRPr="00D76A4C" w:rsidRDefault="00EE0D70" w:rsidP="00EE0D70">
      <w:pPr>
        <w:tabs>
          <w:tab w:val="left" w:pos="6078"/>
        </w:tabs>
        <w:jc w:val="left"/>
        <w:rPr>
          <w:rFonts w:ascii="Times New Roman" w:hAnsi="Times New Roman"/>
          <w:b/>
        </w:rPr>
      </w:pPr>
    </w:p>
    <w:p w:rsidR="00EE0D70" w:rsidRPr="00D76A4C" w:rsidRDefault="00EE0D70" w:rsidP="00EE0D70">
      <w:pPr>
        <w:tabs>
          <w:tab w:val="left" w:pos="6078"/>
        </w:tabs>
        <w:jc w:val="left"/>
        <w:rPr>
          <w:rFonts w:ascii="Times New Roman" w:hAnsi="Times New Roman"/>
          <w:b/>
        </w:rPr>
      </w:pPr>
    </w:p>
    <w:p w:rsidR="00EE0D70" w:rsidRPr="00D76A4C" w:rsidRDefault="00EE0D70" w:rsidP="00EE0D70">
      <w:pPr>
        <w:tabs>
          <w:tab w:val="left" w:pos="6078"/>
        </w:tabs>
        <w:jc w:val="left"/>
        <w:rPr>
          <w:rFonts w:ascii="Times New Roman" w:hAnsi="Times New Roman"/>
          <w:b/>
        </w:rPr>
      </w:pPr>
    </w:p>
    <w:p w:rsidR="00EE0D70" w:rsidRDefault="00EE0D70" w:rsidP="00EE0D70">
      <w:pPr>
        <w:tabs>
          <w:tab w:val="left" w:pos="6078"/>
        </w:tabs>
        <w:jc w:val="left"/>
        <w:rPr>
          <w:rFonts w:ascii="Times New Roman" w:hAnsi="Times New Roman"/>
          <w:b/>
        </w:rPr>
      </w:pPr>
      <w:r w:rsidRPr="00D76A4C">
        <w:rPr>
          <w:rFonts w:ascii="Times New Roman" w:hAnsi="Times New Roman"/>
          <w:b/>
        </w:rPr>
        <w:tab/>
      </w:r>
    </w:p>
    <w:p w:rsidR="00EE0D70" w:rsidRPr="00407EFE" w:rsidRDefault="00EE0D70" w:rsidP="00EE0D70">
      <w:pPr>
        <w:tabs>
          <w:tab w:val="left" w:pos="6078"/>
        </w:tabs>
        <w:ind w:left="-142"/>
        <w:jc w:val="center"/>
        <w:rPr>
          <w:rFonts w:ascii="Times New Roman" w:hAnsi="Times New Roman"/>
          <w:b/>
        </w:rPr>
      </w:pPr>
      <w:r w:rsidRPr="00D76A4C">
        <w:rPr>
          <w:rFonts w:ascii="Times New Roman" w:hAnsi="Times New Roman"/>
          <w:b/>
          <w:bCs/>
          <w:sz w:val="24"/>
          <w:szCs w:val="24"/>
          <w:lang w:val="es-PE"/>
        </w:rPr>
        <w:t>GRADO DE APOYO</w:t>
      </w:r>
      <w:r>
        <w:rPr>
          <w:rFonts w:ascii="Times New Roman" w:hAnsi="Times New Roman"/>
          <w:b/>
          <w:bCs/>
          <w:sz w:val="24"/>
          <w:szCs w:val="24"/>
          <w:lang w:val="es-PE"/>
        </w:rPr>
        <w:t xml:space="preserve"> FAMILIAR Y NIVEL DE CALIDAD DE VIDA DEL </w:t>
      </w:r>
      <w:r w:rsidRPr="00D76A4C">
        <w:rPr>
          <w:rFonts w:ascii="Times New Roman" w:hAnsi="Times New Roman"/>
          <w:b/>
          <w:bCs/>
          <w:sz w:val="24"/>
          <w:szCs w:val="24"/>
          <w:lang w:val="es-PE"/>
        </w:rPr>
        <w:t>ADULTO</w:t>
      </w:r>
      <w:r>
        <w:rPr>
          <w:rFonts w:ascii="Times New Roman" w:hAnsi="Times New Roman"/>
          <w:b/>
        </w:rPr>
        <w:t xml:space="preserve"> </w:t>
      </w:r>
      <w:r w:rsidRPr="00D76A4C">
        <w:rPr>
          <w:rFonts w:ascii="Times New Roman" w:hAnsi="Times New Roman"/>
          <w:b/>
          <w:bCs/>
          <w:sz w:val="24"/>
          <w:szCs w:val="24"/>
          <w:lang w:val="es-PE"/>
        </w:rPr>
        <w:t>MAYOR HIPERTENSO.</w:t>
      </w:r>
      <w:r>
        <w:rPr>
          <w:rFonts w:ascii="Times New Roman" w:hAnsi="Times New Roman"/>
          <w:b/>
          <w:bCs/>
          <w:sz w:val="24"/>
          <w:szCs w:val="24"/>
          <w:lang w:val="es-PE"/>
        </w:rPr>
        <w:t xml:space="preserve"> MIRAMAR</w:t>
      </w:r>
      <w:r w:rsidRPr="00D76A4C">
        <w:rPr>
          <w:rFonts w:ascii="Times New Roman" w:hAnsi="Times New Roman"/>
          <w:b/>
          <w:bCs/>
          <w:sz w:val="24"/>
          <w:szCs w:val="24"/>
          <w:lang w:val="es-PE"/>
        </w:rPr>
        <w:t xml:space="preserve">, </w:t>
      </w:r>
      <w:r>
        <w:rPr>
          <w:rFonts w:ascii="Times New Roman" w:hAnsi="Times New Roman"/>
          <w:b/>
          <w:bCs/>
          <w:sz w:val="24"/>
          <w:szCs w:val="24"/>
          <w:lang w:val="es-PE"/>
        </w:rPr>
        <w:t>2012</w:t>
      </w:r>
    </w:p>
    <w:p w:rsidR="00EE0D70" w:rsidRDefault="00EE0D70" w:rsidP="00EE0D70">
      <w:pPr>
        <w:rPr>
          <w:rFonts w:ascii="Times New Roman" w:hAnsi="Times New Roman"/>
          <w:b/>
          <w:sz w:val="24"/>
          <w:szCs w:val="24"/>
        </w:rPr>
      </w:pPr>
    </w:p>
    <w:p w:rsidR="00EE0D70" w:rsidRDefault="00EE0D70" w:rsidP="00EE0D70">
      <w:pPr>
        <w:rPr>
          <w:rFonts w:ascii="Times New Roman" w:hAnsi="Times New Roman"/>
          <w:b/>
          <w:sz w:val="24"/>
          <w:szCs w:val="24"/>
        </w:rPr>
      </w:pPr>
    </w:p>
    <w:p w:rsidR="00EE0D70" w:rsidRDefault="00EE0D70" w:rsidP="00EE0D70">
      <w:pPr>
        <w:ind w:left="-142"/>
        <w:jc w:val="center"/>
        <w:rPr>
          <w:rFonts w:ascii="Times New Roman" w:hAnsi="Times New Roman"/>
          <w:b/>
          <w:sz w:val="24"/>
          <w:szCs w:val="24"/>
        </w:rPr>
      </w:pPr>
      <w:r>
        <w:rPr>
          <w:rFonts w:ascii="Times New Roman" w:hAnsi="Times New Roman"/>
          <w:b/>
          <w:sz w:val="24"/>
          <w:szCs w:val="24"/>
        </w:rPr>
        <w:t xml:space="preserve">TESIS </w:t>
      </w:r>
    </w:p>
    <w:p w:rsidR="00EE0D70" w:rsidRDefault="00EE0D70" w:rsidP="00EE0D70">
      <w:pPr>
        <w:ind w:left="-142"/>
        <w:jc w:val="center"/>
        <w:rPr>
          <w:rFonts w:ascii="Times New Roman" w:hAnsi="Times New Roman"/>
          <w:b/>
          <w:sz w:val="24"/>
          <w:szCs w:val="24"/>
        </w:rPr>
      </w:pPr>
      <w:r>
        <w:rPr>
          <w:rFonts w:ascii="Times New Roman" w:hAnsi="Times New Roman"/>
          <w:b/>
          <w:sz w:val="24"/>
          <w:szCs w:val="24"/>
        </w:rPr>
        <w:t>PARA OBTENER  EL TÍ</w:t>
      </w:r>
      <w:r w:rsidRPr="00D76A4C">
        <w:rPr>
          <w:rFonts w:ascii="Times New Roman" w:hAnsi="Times New Roman"/>
          <w:b/>
          <w:sz w:val="24"/>
          <w:szCs w:val="24"/>
        </w:rPr>
        <w:t>TULO</w:t>
      </w:r>
      <w:r>
        <w:rPr>
          <w:rFonts w:ascii="Times New Roman" w:hAnsi="Times New Roman"/>
          <w:b/>
          <w:sz w:val="24"/>
          <w:szCs w:val="24"/>
        </w:rPr>
        <w:t xml:space="preserve"> PROFESIONAL</w:t>
      </w:r>
      <w:r w:rsidRPr="00D76A4C">
        <w:rPr>
          <w:rFonts w:ascii="Times New Roman" w:hAnsi="Times New Roman"/>
          <w:b/>
          <w:sz w:val="24"/>
          <w:szCs w:val="24"/>
        </w:rPr>
        <w:t xml:space="preserve"> DE</w:t>
      </w:r>
    </w:p>
    <w:p w:rsidR="00EE0D70" w:rsidRPr="00D76A4C" w:rsidRDefault="00EE0D70" w:rsidP="00EE0D70">
      <w:pPr>
        <w:jc w:val="center"/>
        <w:rPr>
          <w:rFonts w:ascii="Times New Roman" w:hAnsi="Times New Roman"/>
          <w:b/>
          <w:sz w:val="24"/>
          <w:szCs w:val="24"/>
        </w:rPr>
      </w:pPr>
      <w:r w:rsidRPr="00D76A4C">
        <w:rPr>
          <w:rFonts w:ascii="Times New Roman" w:hAnsi="Times New Roman"/>
          <w:b/>
          <w:sz w:val="24"/>
          <w:szCs w:val="24"/>
        </w:rPr>
        <w:t>LICENCIADA</w:t>
      </w:r>
      <w:r>
        <w:rPr>
          <w:rFonts w:ascii="Times New Roman" w:hAnsi="Times New Roman"/>
          <w:b/>
          <w:sz w:val="24"/>
          <w:szCs w:val="24"/>
        </w:rPr>
        <w:t xml:space="preserve"> EN ENFERMERÍ</w:t>
      </w:r>
      <w:r w:rsidRPr="00D76A4C">
        <w:rPr>
          <w:rFonts w:ascii="Times New Roman" w:hAnsi="Times New Roman"/>
          <w:b/>
          <w:sz w:val="24"/>
          <w:szCs w:val="24"/>
        </w:rPr>
        <w:t>A</w:t>
      </w:r>
    </w:p>
    <w:p w:rsidR="00EE0D70" w:rsidRDefault="00EE0D70" w:rsidP="00EE0D70">
      <w:pPr>
        <w:jc w:val="center"/>
        <w:rPr>
          <w:rFonts w:ascii="Times New Roman" w:hAnsi="Times New Roman"/>
          <w:b/>
          <w:sz w:val="24"/>
          <w:szCs w:val="24"/>
        </w:rPr>
      </w:pPr>
    </w:p>
    <w:p w:rsidR="00EE0D70" w:rsidRPr="00D76A4C" w:rsidRDefault="00EE0D70" w:rsidP="00EE0D70">
      <w:pPr>
        <w:jc w:val="center"/>
        <w:rPr>
          <w:rFonts w:ascii="Times New Roman" w:hAnsi="Times New Roman"/>
          <w:b/>
          <w:sz w:val="24"/>
          <w:szCs w:val="24"/>
        </w:rPr>
      </w:pPr>
    </w:p>
    <w:p w:rsidR="00EE0D70" w:rsidRPr="00D76A4C" w:rsidRDefault="00EE0D70" w:rsidP="00EE0D70">
      <w:pPr>
        <w:jc w:val="center"/>
        <w:rPr>
          <w:rFonts w:ascii="Times New Roman" w:hAnsi="Times New Roman"/>
          <w:sz w:val="24"/>
          <w:szCs w:val="24"/>
          <w:lang w:val="es-PE"/>
        </w:rPr>
      </w:pPr>
    </w:p>
    <w:p w:rsidR="00EE0D70" w:rsidRPr="00D76A4C" w:rsidRDefault="00EE0D70" w:rsidP="00EE0D70">
      <w:pPr>
        <w:jc w:val="center"/>
        <w:rPr>
          <w:rFonts w:ascii="Times New Roman" w:hAnsi="Times New Roman"/>
          <w:sz w:val="24"/>
          <w:szCs w:val="24"/>
        </w:rPr>
      </w:pPr>
    </w:p>
    <w:p w:rsidR="00EE0D70" w:rsidRPr="006F2CC4" w:rsidRDefault="00EE0D70" w:rsidP="00EE0D70">
      <w:pPr>
        <w:rPr>
          <w:rFonts w:ascii="Times New Roman" w:hAnsi="Times New Roman"/>
          <w:b/>
          <w:sz w:val="24"/>
          <w:szCs w:val="24"/>
        </w:rPr>
      </w:pPr>
      <w:r w:rsidRPr="00D76A4C">
        <w:rPr>
          <w:rFonts w:ascii="Times New Roman" w:hAnsi="Times New Roman"/>
          <w:b/>
          <w:sz w:val="24"/>
          <w:szCs w:val="24"/>
        </w:rPr>
        <w:t>AUTORA</w:t>
      </w:r>
      <w:r>
        <w:rPr>
          <w:rFonts w:ascii="Times New Roman" w:hAnsi="Times New Roman"/>
          <w:b/>
          <w:sz w:val="24"/>
          <w:szCs w:val="24"/>
        </w:rPr>
        <w:t xml:space="preserve">        </w:t>
      </w:r>
      <w:r w:rsidRPr="00D76A4C">
        <w:rPr>
          <w:rFonts w:ascii="Times New Roman" w:hAnsi="Times New Roman"/>
          <w:b/>
          <w:sz w:val="24"/>
          <w:szCs w:val="24"/>
        </w:rPr>
        <w:t>:</w:t>
      </w:r>
      <w:r>
        <w:rPr>
          <w:rFonts w:ascii="Times New Roman" w:hAnsi="Times New Roman"/>
          <w:b/>
          <w:sz w:val="24"/>
          <w:szCs w:val="24"/>
        </w:rPr>
        <w:t xml:space="preserve">               </w:t>
      </w:r>
      <w:r w:rsidRPr="00D76A4C">
        <w:rPr>
          <w:rFonts w:ascii="Times New Roman" w:hAnsi="Times New Roman"/>
          <w:sz w:val="24"/>
          <w:szCs w:val="24"/>
        </w:rPr>
        <w:t xml:space="preserve">Bach. Stephanie </w:t>
      </w:r>
      <w:proofErr w:type="spellStart"/>
      <w:r w:rsidRPr="00D76A4C">
        <w:rPr>
          <w:rFonts w:ascii="Times New Roman" w:hAnsi="Times New Roman"/>
          <w:sz w:val="24"/>
          <w:szCs w:val="24"/>
        </w:rPr>
        <w:t>Silvinna</w:t>
      </w:r>
      <w:proofErr w:type="spellEnd"/>
      <w:r w:rsidRPr="00D76A4C">
        <w:rPr>
          <w:rFonts w:ascii="Times New Roman" w:hAnsi="Times New Roman"/>
          <w:sz w:val="24"/>
          <w:szCs w:val="24"/>
        </w:rPr>
        <w:t xml:space="preserve">, Rodríguez </w:t>
      </w:r>
      <w:proofErr w:type="spellStart"/>
      <w:r w:rsidRPr="00D76A4C">
        <w:rPr>
          <w:rFonts w:ascii="Times New Roman" w:hAnsi="Times New Roman"/>
          <w:sz w:val="24"/>
          <w:szCs w:val="24"/>
        </w:rPr>
        <w:t>Alayo</w:t>
      </w:r>
      <w:proofErr w:type="spellEnd"/>
    </w:p>
    <w:p w:rsidR="00EE0D70" w:rsidRPr="00D76A4C" w:rsidRDefault="00EE0D70" w:rsidP="00EE0D70">
      <w:pPr>
        <w:jc w:val="center"/>
        <w:rPr>
          <w:rFonts w:ascii="Times New Roman" w:hAnsi="Times New Roman"/>
          <w:sz w:val="24"/>
          <w:szCs w:val="24"/>
        </w:rPr>
      </w:pPr>
    </w:p>
    <w:p w:rsidR="00EE0D70" w:rsidRPr="00D76A4C" w:rsidRDefault="00EE0D70" w:rsidP="00EE0D70">
      <w:pPr>
        <w:jc w:val="center"/>
        <w:rPr>
          <w:rFonts w:ascii="Times New Roman" w:hAnsi="Times New Roman"/>
          <w:sz w:val="24"/>
          <w:szCs w:val="24"/>
        </w:rPr>
      </w:pPr>
    </w:p>
    <w:p w:rsidR="00EE0D70" w:rsidRPr="00D76A4C" w:rsidRDefault="00EE0D70" w:rsidP="00EE0D70">
      <w:pPr>
        <w:jc w:val="center"/>
        <w:rPr>
          <w:rFonts w:ascii="Times New Roman" w:hAnsi="Times New Roman"/>
          <w:sz w:val="24"/>
          <w:szCs w:val="24"/>
        </w:rPr>
      </w:pPr>
    </w:p>
    <w:p w:rsidR="00EE0D70" w:rsidRPr="006F2CC4" w:rsidRDefault="00EE0D70" w:rsidP="00EE0D70">
      <w:pPr>
        <w:rPr>
          <w:rFonts w:ascii="Times New Roman" w:hAnsi="Times New Roman"/>
          <w:b/>
          <w:sz w:val="24"/>
          <w:szCs w:val="24"/>
          <w:lang w:val="es-PE"/>
        </w:rPr>
      </w:pPr>
      <w:r w:rsidRPr="00D76A4C">
        <w:rPr>
          <w:rFonts w:ascii="Times New Roman" w:hAnsi="Times New Roman"/>
          <w:b/>
          <w:sz w:val="24"/>
          <w:szCs w:val="24"/>
          <w:lang w:val="es-PE"/>
        </w:rPr>
        <w:t>ASESORA</w:t>
      </w:r>
      <w:r>
        <w:rPr>
          <w:rFonts w:ascii="Times New Roman" w:hAnsi="Times New Roman"/>
          <w:b/>
          <w:sz w:val="24"/>
          <w:szCs w:val="24"/>
          <w:lang w:val="es-PE"/>
        </w:rPr>
        <w:t xml:space="preserve">       </w:t>
      </w:r>
      <w:r w:rsidRPr="00D76A4C">
        <w:rPr>
          <w:rFonts w:ascii="Times New Roman" w:hAnsi="Times New Roman"/>
          <w:b/>
          <w:sz w:val="24"/>
          <w:szCs w:val="24"/>
          <w:lang w:val="es-PE"/>
        </w:rPr>
        <w:t>:</w:t>
      </w:r>
      <w:r>
        <w:rPr>
          <w:rFonts w:ascii="Times New Roman" w:hAnsi="Times New Roman"/>
          <w:b/>
          <w:sz w:val="24"/>
          <w:szCs w:val="24"/>
          <w:lang w:val="es-PE"/>
        </w:rPr>
        <w:t xml:space="preserve">               </w:t>
      </w:r>
      <w:r w:rsidRPr="00D76A4C">
        <w:rPr>
          <w:rFonts w:ascii="Times New Roman" w:hAnsi="Times New Roman"/>
          <w:sz w:val="24"/>
          <w:szCs w:val="24"/>
          <w:lang w:val="es-PE"/>
        </w:rPr>
        <w:t xml:space="preserve">Mg. </w:t>
      </w:r>
      <w:proofErr w:type="spellStart"/>
      <w:r w:rsidRPr="00D76A4C">
        <w:rPr>
          <w:rFonts w:ascii="Times New Roman" w:hAnsi="Times New Roman"/>
          <w:sz w:val="24"/>
          <w:szCs w:val="24"/>
          <w:lang w:val="es-PE"/>
        </w:rPr>
        <w:t>Enf</w:t>
      </w:r>
      <w:proofErr w:type="spellEnd"/>
      <w:r w:rsidRPr="00D76A4C">
        <w:rPr>
          <w:rFonts w:ascii="Times New Roman" w:hAnsi="Times New Roman"/>
          <w:sz w:val="24"/>
          <w:szCs w:val="24"/>
          <w:lang w:val="es-PE"/>
        </w:rPr>
        <w:t>. Milagritos del Rocío León Castillo</w:t>
      </w:r>
    </w:p>
    <w:p w:rsidR="00EE0D70" w:rsidRPr="00D76A4C" w:rsidRDefault="00EE0D70" w:rsidP="00EE0D70">
      <w:pPr>
        <w:ind w:right="-284"/>
        <w:jc w:val="center"/>
        <w:rPr>
          <w:rFonts w:ascii="Times New Roman" w:hAnsi="Times New Roman"/>
          <w:b/>
          <w:sz w:val="24"/>
          <w:szCs w:val="24"/>
          <w:lang w:val="es-PE"/>
        </w:rPr>
      </w:pPr>
    </w:p>
    <w:p w:rsidR="00EE0D70" w:rsidRPr="00D76A4C" w:rsidRDefault="00EE0D70" w:rsidP="00EE0D70">
      <w:pPr>
        <w:ind w:right="-284"/>
        <w:jc w:val="center"/>
        <w:rPr>
          <w:rFonts w:ascii="Times New Roman" w:hAnsi="Times New Roman"/>
          <w:b/>
          <w:sz w:val="24"/>
          <w:szCs w:val="24"/>
          <w:lang w:val="es-PE"/>
        </w:rPr>
      </w:pPr>
    </w:p>
    <w:p w:rsidR="00EE0D70" w:rsidRPr="00D76A4C" w:rsidRDefault="00EE0D70" w:rsidP="00EE0D70">
      <w:pPr>
        <w:ind w:right="-284"/>
        <w:jc w:val="center"/>
        <w:rPr>
          <w:rFonts w:ascii="Times New Roman" w:hAnsi="Times New Roman"/>
          <w:b/>
          <w:sz w:val="24"/>
          <w:szCs w:val="24"/>
          <w:lang w:val="es-PE"/>
        </w:rPr>
      </w:pPr>
    </w:p>
    <w:p w:rsidR="00EE0D70" w:rsidRDefault="00EE0D70" w:rsidP="00EE0D70">
      <w:pPr>
        <w:ind w:right="-284"/>
        <w:rPr>
          <w:rFonts w:ascii="Times New Roman" w:hAnsi="Times New Roman"/>
          <w:b/>
          <w:sz w:val="24"/>
          <w:szCs w:val="24"/>
          <w:lang w:val="es-PE"/>
        </w:rPr>
      </w:pPr>
      <w:r>
        <w:rPr>
          <w:rFonts w:ascii="Times New Roman" w:hAnsi="Times New Roman"/>
          <w:b/>
          <w:sz w:val="24"/>
          <w:szCs w:val="24"/>
          <w:lang w:val="es-PE"/>
        </w:rPr>
        <w:t xml:space="preserve">                                      </w:t>
      </w:r>
    </w:p>
    <w:p w:rsidR="00EE0D70" w:rsidRDefault="00EE0D70" w:rsidP="00EE0D70">
      <w:pPr>
        <w:ind w:right="-284"/>
        <w:rPr>
          <w:rFonts w:ascii="Times New Roman" w:hAnsi="Times New Roman"/>
          <w:b/>
          <w:sz w:val="24"/>
          <w:szCs w:val="24"/>
          <w:lang w:val="es-PE"/>
        </w:rPr>
      </w:pPr>
    </w:p>
    <w:p w:rsidR="00EE0D70" w:rsidRDefault="00EE0D70" w:rsidP="00EE0D70">
      <w:pPr>
        <w:ind w:right="-284"/>
        <w:rPr>
          <w:rFonts w:ascii="Times New Roman" w:hAnsi="Times New Roman"/>
          <w:b/>
          <w:sz w:val="24"/>
          <w:szCs w:val="24"/>
          <w:lang w:val="es-PE"/>
        </w:rPr>
      </w:pPr>
      <w:r>
        <w:rPr>
          <w:rFonts w:ascii="Times New Roman" w:hAnsi="Times New Roman"/>
          <w:b/>
          <w:sz w:val="24"/>
          <w:szCs w:val="24"/>
          <w:lang w:val="es-PE"/>
        </w:rPr>
        <w:t xml:space="preserve">             </w:t>
      </w:r>
    </w:p>
    <w:p w:rsidR="00EE0D70" w:rsidRDefault="00EE0D70" w:rsidP="00EE0D70">
      <w:pPr>
        <w:ind w:right="-284"/>
        <w:jc w:val="center"/>
        <w:rPr>
          <w:rFonts w:ascii="Times New Roman" w:hAnsi="Times New Roman"/>
          <w:b/>
          <w:sz w:val="24"/>
          <w:szCs w:val="24"/>
          <w:lang w:val="es-PE"/>
        </w:rPr>
      </w:pPr>
      <w:r w:rsidRPr="00D76A4C">
        <w:rPr>
          <w:rFonts w:ascii="Times New Roman" w:hAnsi="Times New Roman"/>
          <w:b/>
          <w:sz w:val="24"/>
          <w:szCs w:val="24"/>
          <w:lang w:val="es-PE"/>
        </w:rPr>
        <w:t>TRUJILLO – PERÚ</w:t>
      </w:r>
    </w:p>
    <w:p w:rsidR="00EE0D70" w:rsidRDefault="00EE0D70" w:rsidP="00EE0D70">
      <w:pPr>
        <w:ind w:right="-284"/>
        <w:jc w:val="center"/>
        <w:rPr>
          <w:rFonts w:ascii="Times New Roman" w:hAnsi="Times New Roman"/>
          <w:b/>
          <w:sz w:val="24"/>
          <w:szCs w:val="24"/>
          <w:lang w:val="es-PE"/>
        </w:rPr>
      </w:pPr>
      <w:r>
        <w:rPr>
          <w:rFonts w:ascii="Times New Roman" w:hAnsi="Times New Roman"/>
          <w:b/>
          <w:noProof/>
          <w:sz w:val="24"/>
          <w:szCs w:val="24"/>
          <w:lang w:val="es-ES" w:eastAsia="es-ES"/>
        </w:rPr>
        <w:pict>
          <v:rect id="_x0000_s1099" style="position:absolute;left:0;text-align:left;margin-left:183.45pt;margin-top:17.7pt;width:79.5pt;height:69pt;z-index:251765760" stroked="f"/>
        </w:pict>
      </w:r>
      <w:r>
        <w:rPr>
          <w:rFonts w:ascii="Times New Roman" w:hAnsi="Times New Roman"/>
          <w:b/>
          <w:sz w:val="24"/>
          <w:szCs w:val="24"/>
          <w:lang w:val="es-PE"/>
        </w:rPr>
        <w:t>2014</w:t>
      </w:r>
    </w:p>
    <w:p w:rsidR="00EE0D70" w:rsidRDefault="00EE0D70" w:rsidP="00EE0D70"/>
    <w:p w:rsidR="00EE0D70" w:rsidRPr="00281AAB" w:rsidRDefault="00EE0D70" w:rsidP="00EE0D70">
      <w:pPr>
        <w:ind w:right="-284"/>
        <w:jc w:val="center"/>
        <w:rPr>
          <w:rFonts w:ascii="Times New Roman" w:hAnsi="Times New Roman"/>
          <w:b/>
          <w:sz w:val="28"/>
          <w:szCs w:val="28"/>
          <w:lang w:val="es-PE"/>
        </w:rPr>
      </w:pPr>
      <w:r w:rsidRPr="00281AAB">
        <w:rPr>
          <w:rFonts w:ascii="Times New Roman" w:hAnsi="Times New Roman"/>
          <w:b/>
          <w:sz w:val="28"/>
          <w:szCs w:val="28"/>
          <w:lang w:val="es-PE"/>
        </w:rPr>
        <w:t>DEDICATORIA</w:t>
      </w:r>
    </w:p>
    <w:p w:rsidR="00EE0D70" w:rsidRDefault="00EE0D70" w:rsidP="00EE0D70">
      <w:pPr>
        <w:ind w:right="-284"/>
        <w:jc w:val="center"/>
        <w:rPr>
          <w:rFonts w:ascii="Times New Roman" w:hAnsi="Times New Roman"/>
          <w:b/>
          <w:sz w:val="24"/>
          <w:szCs w:val="24"/>
          <w:lang w:val="es-PE"/>
        </w:rPr>
      </w:pPr>
    </w:p>
    <w:p w:rsidR="00EE0D70" w:rsidRDefault="00EE0D70" w:rsidP="00EE0D70">
      <w:pPr>
        <w:ind w:right="-284"/>
        <w:jc w:val="center"/>
        <w:rPr>
          <w:rFonts w:ascii="Times New Roman" w:hAnsi="Times New Roman"/>
          <w:b/>
          <w:sz w:val="24"/>
          <w:szCs w:val="24"/>
          <w:lang w:val="es-PE"/>
        </w:rPr>
      </w:pPr>
    </w:p>
    <w:p w:rsidR="00EE0D70" w:rsidRDefault="00EE0D70" w:rsidP="00EE0D70">
      <w:pPr>
        <w:ind w:right="4960"/>
        <w:rPr>
          <w:rFonts w:ascii="Times New Roman" w:hAnsi="Times New Roman"/>
          <w:sz w:val="24"/>
          <w:szCs w:val="24"/>
          <w:lang w:val="es-PE"/>
        </w:rPr>
      </w:pPr>
      <w:r>
        <w:rPr>
          <w:rFonts w:ascii="Times New Roman" w:hAnsi="Times New Roman"/>
          <w:sz w:val="24"/>
          <w:szCs w:val="24"/>
          <w:lang w:val="es-PE"/>
        </w:rPr>
        <w:t xml:space="preserve">A mi querida madre, </w:t>
      </w:r>
      <w:r w:rsidRPr="00D06E2A">
        <w:rPr>
          <w:rFonts w:ascii="Times New Roman" w:hAnsi="Times New Roman"/>
          <w:b/>
          <w:i/>
          <w:sz w:val="24"/>
          <w:szCs w:val="24"/>
          <w:lang w:val="es-PE"/>
        </w:rPr>
        <w:t>Norm</w:t>
      </w:r>
      <w:r>
        <w:rPr>
          <w:rFonts w:ascii="Times New Roman" w:hAnsi="Times New Roman"/>
          <w:b/>
          <w:i/>
          <w:sz w:val="24"/>
          <w:szCs w:val="24"/>
          <w:lang w:val="es-PE"/>
        </w:rPr>
        <w:t>a:</w:t>
      </w:r>
    </w:p>
    <w:p w:rsidR="00EE0D70" w:rsidRDefault="00EE0D70" w:rsidP="00EE0D70">
      <w:pPr>
        <w:ind w:right="4960"/>
        <w:jc w:val="center"/>
        <w:rPr>
          <w:rFonts w:ascii="Times New Roman" w:hAnsi="Times New Roman"/>
          <w:sz w:val="24"/>
          <w:szCs w:val="24"/>
          <w:lang w:val="es-PE"/>
        </w:rPr>
      </w:pPr>
    </w:p>
    <w:p w:rsidR="00EE0D70" w:rsidRDefault="00EE0D70" w:rsidP="00EE0D70">
      <w:pPr>
        <w:ind w:right="5010"/>
        <w:rPr>
          <w:rFonts w:ascii="Times New Roman" w:hAnsi="Times New Roman"/>
          <w:sz w:val="24"/>
          <w:szCs w:val="24"/>
          <w:lang w:val="es-PE"/>
        </w:rPr>
      </w:pPr>
      <w:r>
        <w:rPr>
          <w:rFonts w:ascii="Times New Roman" w:hAnsi="Times New Roman"/>
          <w:sz w:val="24"/>
          <w:szCs w:val="24"/>
          <w:lang w:val="es-PE"/>
        </w:rPr>
        <w:t>Gracias por no desistir, por tu firmeza y alentarme cuando todo parecía difícil; por tus desvelos y lucha diaria porque no nos falte nada. Te amo, madre.</w:t>
      </w:r>
    </w:p>
    <w:p w:rsidR="00EE0D70" w:rsidRDefault="00EE0D70" w:rsidP="00EE0D70">
      <w:pPr>
        <w:ind w:left="5664" w:right="-284"/>
        <w:jc w:val="center"/>
        <w:rPr>
          <w:rFonts w:ascii="Times New Roman" w:hAnsi="Times New Roman"/>
          <w:sz w:val="24"/>
          <w:szCs w:val="24"/>
          <w:lang w:val="es-PE"/>
        </w:rPr>
      </w:pPr>
    </w:p>
    <w:p w:rsidR="00EE0D70" w:rsidRPr="00B13A55" w:rsidRDefault="00EE0D70" w:rsidP="00EE0D70">
      <w:pPr>
        <w:ind w:left="5664" w:right="-284"/>
        <w:jc w:val="center"/>
        <w:rPr>
          <w:rFonts w:ascii="Times New Roman" w:hAnsi="Times New Roman"/>
          <w:sz w:val="24"/>
          <w:szCs w:val="24"/>
          <w:lang w:val="es-PE"/>
        </w:rPr>
      </w:pPr>
      <w:r>
        <w:rPr>
          <w:rFonts w:ascii="Times New Roman" w:hAnsi="Times New Roman"/>
          <w:sz w:val="24"/>
          <w:szCs w:val="24"/>
          <w:lang w:val="es-PE"/>
        </w:rPr>
        <w:t xml:space="preserve">A mi querido padre, </w:t>
      </w:r>
      <w:r w:rsidRPr="00017532">
        <w:rPr>
          <w:rFonts w:ascii="Times New Roman" w:hAnsi="Times New Roman"/>
          <w:b/>
          <w:i/>
          <w:sz w:val="24"/>
          <w:szCs w:val="24"/>
          <w:lang w:val="es-PE"/>
        </w:rPr>
        <w:t>Javier</w:t>
      </w:r>
      <w:r>
        <w:rPr>
          <w:rFonts w:ascii="Times New Roman" w:hAnsi="Times New Roman"/>
          <w:b/>
          <w:i/>
          <w:sz w:val="24"/>
          <w:szCs w:val="24"/>
          <w:lang w:val="es-PE"/>
        </w:rPr>
        <w:t>:</w:t>
      </w:r>
    </w:p>
    <w:p w:rsidR="00EE0D70" w:rsidRDefault="00EE0D70" w:rsidP="00EE0D70">
      <w:pPr>
        <w:ind w:right="-284"/>
        <w:rPr>
          <w:rFonts w:ascii="Times New Roman" w:hAnsi="Times New Roman"/>
          <w:b/>
          <w:i/>
          <w:sz w:val="24"/>
          <w:szCs w:val="24"/>
          <w:lang w:val="es-PE"/>
        </w:rPr>
      </w:pPr>
    </w:p>
    <w:p w:rsidR="00EE0D70" w:rsidRDefault="00EE0D70" w:rsidP="00EE0D70">
      <w:pPr>
        <w:ind w:left="5664" w:right="-284" w:firstLine="6"/>
        <w:rPr>
          <w:rFonts w:ascii="Times New Roman" w:hAnsi="Times New Roman"/>
          <w:sz w:val="24"/>
          <w:szCs w:val="24"/>
          <w:lang w:val="es-PE"/>
        </w:rPr>
      </w:pPr>
      <w:r>
        <w:rPr>
          <w:rFonts w:ascii="Times New Roman" w:hAnsi="Times New Roman"/>
          <w:sz w:val="24"/>
          <w:szCs w:val="24"/>
          <w:lang w:val="es-PE"/>
        </w:rPr>
        <w:t>Por tu esfuerzo y apoyo para lograr mis metas profesionales y ser una mejor persona. Gracias de corazón.</w:t>
      </w:r>
    </w:p>
    <w:p w:rsidR="00EE0D70" w:rsidRDefault="00EE0D70" w:rsidP="00EE0D70">
      <w:pPr>
        <w:ind w:right="-284"/>
        <w:jc w:val="left"/>
        <w:rPr>
          <w:rFonts w:ascii="Times New Roman" w:hAnsi="Times New Roman"/>
          <w:sz w:val="24"/>
          <w:szCs w:val="24"/>
          <w:lang w:val="es-PE"/>
        </w:rPr>
      </w:pPr>
    </w:p>
    <w:p w:rsidR="00EE0D70" w:rsidRDefault="00EE0D70" w:rsidP="00EE0D70">
      <w:pPr>
        <w:ind w:left="-284" w:right="-284"/>
        <w:jc w:val="left"/>
        <w:rPr>
          <w:rFonts w:ascii="Times New Roman" w:hAnsi="Times New Roman"/>
          <w:sz w:val="24"/>
          <w:szCs w:val="24"/>
          <w:lang w:val="es-PE"/>
        </w:rPr>
      </w:pPr>
    </w:p>
    <w:p w:rsidR="00EE0D70" w:rsidRDefault="00EE0D70" w:rsidP="00EE0D70">
      <w:pPr>
        <w:ind w:left="284" w:right="-284"/>
        <w:rPr>
          <w:rFonts w:ascii="Times New Roman" w:hAnsi="Times New Roman"/>
          <w:sz w:val="24"/>
          <w:szCs w:val="24"/>
          <w:lang w:val="es-PE"/>
        </w:rPr>
      </w:pPr>
    </w:p>
    <w:p w:rsidR="00EE0D70" w:rsidRDefault="00EE0D70" w:rsidP="00EE0D70">
      <w:pPr>
        <w:ind w:right="-284"/>
        <w:rPr>
          <w:rFonts w:ascii="Times New Roman" w:hAnsi="Times New Roman"/>
          <w:sz w:val="24"/>
          <w:szCs w:val="24"/>
          <w:lang w:val="es-PE"/>
        </w:rPr>
      </w:pPr>
      <w:r>
        <w:rPr>
          <w:rFonts w:ascii="Times New Roman" w:hAnsi="Times New Roman"/>
          <w:sz w:val="24"/>
          <w:szCs w:val="24"/>
          <w:lang w:val="es-PE"/>
        </w:rPr>
        <w:t xml:space="preserve">   A mis adorados abuelos,</w:t>
      </w:r>
    </w:p>
    <w:p w:rsidR="00EE0D70" w:rsidRDefault="00EE0D70" w:rsidP="00EE0D70">
      <w:pPr>
        <w:ind w:right="5436"/>
        <w:rPr>
          <w:rFonts w:ascii="Times New Roman" w:hAnsi="Times New Roman"/>
          <w:b/>
          <w:sz w:val="24"/>
          <w:szCs w:val="24"/>
          <w:lang w:val="es-PE"/>
        </w:rPr>
      </w:pPr>
      <w:r>
        <w:rPr>
          <w:rFonts w:ascii="Times New Roman" w:hAnsi="Times New Roman"/>
          <w:sz w:val="24"/>
          <w:szCs w:val="24"/>
          <w:lang w:val="es-PE"/>
        </w:rPr>
        <w:t xml:space="preserve">         </w:t>
      </w:r>
      <w:r w:rsidRPr="00822C88">
        <w:rPr>
          <w:rFonts w:ascii="Times New Roman" w:hAnsi="Times New Roman"/>
          <w:b/>
          <w:i/>
          <w:sz w:val="24"/>
          <w:szCs w:val="24"/>
          <w:lang w:val="es-PE"/>
        </w:rPr>
        <w:t>Marino y Sofía</w:t>
      </w:r>
      <w:r>
        <w:rPr>
          <w:rFonts w:ascii="Times New Roman" w:hAnsi="Times New Roman"/>
          <w:b/>
          <w:sz w:val="24"/>
          <w:szCs w:val="24"/>
          <w:lang w:val="es-PE"/>
        </w:rPr>
        <w:t>:</w:t>
      </w:r>
    </w:p>
    <w:p w:rsidR="00EE0D70" w:rsidRDefault="00EE0D70" w:rsidP="00EE0D70">
      <w:pPr>
        <w:ind w:right="5436"/>
        <w:rPr>
          <w:rFonts w:ascii="Times New Roman" w:hAnsi="Times New Roman"/>
          <w:b/>
          <w:sz w:val="24"/>
          <w:szCs w:val="24"/>
          <w:lang w:val="es-PE"/>
        </w:rPr>
      </w:pPr>
    </w:p>
    <w:p w:rsidR="00EE0D70" w:rsidRDefault="00EE0D70" w:rsidP="00EE0D70">
      <w:pPr>
        <w:ind w:right="5436"/>
        <w:rPr>
          <w:rFonts w:ascii="Times New Roman" w:hAnsi="Times New Roman"/>
          <w:sz w:val="24"/>
          <w:szCs w:val="24"/>
          <w:lang w:val="es-PE"/>
        </w:rPr>
      </w:pPr>
      <w:r>
        <w:rPr>
          <w:rFonts w:ascii="Times New Roman" w:hAnsi="Times New Roman"/>
          <w:sz w:val="24"/>
          <w:szCs w:val="24"/>
          <w:lang w:val="es-PE"/>
        </w:rPr>
        <w:t>Su esfuerzo y sacrificio hoy ha dado frutos. Gracias por su apoyo incondicional y darme la oportunidad de tener una profesión. Son el ejemplo de lucha y perseverancia, los amo infinitamente.</w:t>
      </w:r>
    </w:p>
    <w:p w:rsidR="00EE0D70" w:rsidRDefault="00EE0D70" w:rsidP="00EE0D70">
      <w:pPr>
        <w:ind w:right="5436"/>
        <w:rPr>
          <w:rFonts w:ascii="Times New Roman" w:hAnsi="Times New Roman"/>
          <w:sz w:val="24"/>
          <w:szCs w:val="24"/>
          <w:lang w:val="es-PE"/>
        </w:rPr>
      </w:pPr>
    </w:p>
    <w:p w:rsidR="00EE0D70" w:rsidRDefault="00EE0D70" w:rsidP="00EE0D70">
      <w:pPr>
        <w:tabs>
          <w:tab w:val="left" w:pos="9072"/>
        </w:tabs>
        <w:ind w:left="5670" w:right="-234"/>
        <w:jc w:val="center"/>
        <w:rPr>
          <w:rFonts w:ascii="Times New Roman" w:hAnsi="Times New Roman"/>
          <w:sz w:val="24"/>
          <w:szCs w:val="24"/>
          <w:lang w:val="es-PE"/>
        </w:rPr>
      </w:pPr>
      <w:r>
        <w:rPr>
          <w:rFonts w:ascii="Times New Roman" w:hAnsi="Times New Roman"/>
          <w:sz w:val="24"/>
          <w:szCs w:val="24"/>
          <w:lang w:val="es-PE"/>
        </w:rPr>
        <w:t>A mi querida hermana,</w:t>
      </w:r>
    </w:p>
    <w:p w:rsidR="00EE0D70" w:rsidRPr="0028380E" w:rsidRDefault="00EE0D70" w:rsidP="00EE0D70">
      <w:pPr>
        <w:tabs>
          <w:tab w:val="left" w:pos="9072"/>
        </w:tabs>
        <w:ind w:left="5670" w:right="-234"/>
        <w:jc w:val="center"/>
        <w:rPr>
          <w:rFonts w:ascii="Times New Roman" w:hAnsi="Times New Roman"/>
          <w:sz w:val="24"/>
          <w:szCs w:val="24"/>
          <w:lang w:val="es-PE"/>
        </w:rPr>
      </w:pPr>
      <w:proofErr w:type="spellStart"/>
      <w:r w:rsidRPr="00822C88">
        <w:rPr>
          <w:rFonts w:ascii="Times New Roman" w:hAnsi="Times New Roman"/>
          <w:b/>
          <w:i/>
          <w:sz w:val="24"/>
          <w:szCs w:val="24"/>
          <w:lang w:val="es-PE"/>
        </w:rPr>
        <w:t>Pierina</w:t>
      </w:r>
      <w:proofErr w:type="spellEnd"/>
      <w:r>
        <w:rPr>
          <w:rFonts w:ascii="Times New Roman" w:hAnsi="Times New Roman"/>
          <w:b/>
          <w:sz w:val="24"/>
          <w:szCs w:val="24"/>
          <w:lang w:val="es-PE"/>
        </w:rPr>
        <w:t>:</w:t>
      </w:r>
    </w:p>
    <w:p w:rsidR="00EE0D70" w:rsidRDefault="00EE0D70" w:rsidP="00EE0D70">
      <w:pPr>
        <w:tabs>
          <w:tab w:val="left" w:pos="9072"/>
        </w:tabs>
        <w:ind w:left="5670" w:right="-234"/>
        <w:rPr>
          <w:rFonts w:ascii="Times New Roman" w:hAnsi="Times New Roman"/>
          <w:b/>
          <w:sz w:val="24"/>
          <w:szCs w:val="24"/>
          <w:lang w:val="es-PE"/>
        </w:rPr>
      </w:pPr>
    </w:p>
    <w:p w:rsidR="00EE0D70" w:rsidRDefault="00EE0D70" w:rsidP="00EE0D70">
      <w:pPr>
        <w:tabs>
          <w:tab w:val="left" w:pos="9072"/>
        </w:tabs>
        <w:ind w:left="5670" w:right="-234"/>
        <w:rPr>
          <w:rFonts w:ascii="Times New Roman" w:hAnsi="Times New Roman"/>
          <w:sz w:val="24"/>
          <w:szCs w:val="24"/>
          <w:lang w:val="es-PE"/>
        </w:rPr>
      </w:pPr>
      <w:r>
        <w:rPr>
          <w:rFonts w:ascii="Times New Roman" w:hAnsi="Times New Roman"/>
          <w:sz w:val="24"/>
          <w:szCs w:val="24"/>
          <w:lang w:val="es-PE"/>
        </w:rPr>
        <w:t>Gracias por creer en mí, por estar conmigo en todo momento y por ser parte de mi vida. Te quiero.</w:t>
      </w:r>
    </w:p>
    <w:p w:rsidR="00EE0D70" w:rsidRDefault="00EE0D70" w:rsidP="00EE0D70">
      <w:pPr>
        <w:tabs>
          <w:tab w:val="left" w:pos="9072"/>
        </w:tabs>
        <w:ind w:left="5670" w:right="-234"/>
        <w:rPr>
          <w:rFonts w:ascii="Times New Roman" w:hAnsi="Times New Roman"/>
          <w:sz w:val="24"/>
          <w:szCs w:val="24"/>
          <w:lang w:val="es-PE"/>
        </w:rPr>
      </w:pPr>
    </w:p>
    <w:p w:rsidR="00EE0D70" w:rsidRDefault="00EE0D70" w:rsidP="00EE0D70">
      <w:pPr>
        <w:tabs>
          <w:tab w:val="left" w:pos="9072"/>
        </w:tabs>
        <w:ind w:left="5670" w:right="-234"/>
        <w:rPr>
          <w:rFonts w:ascii="Times New Roman" w:hAnsi="Times New Roman"/>
          <w:sz w:val="24"/>
          <w:szCs w:val="24"/>
          <w:lang w:val="es-PE"/>
        </w:rPr>
      </w:pPr>
      <w:r>
        <w:rPr>
          <w:rFonts w:ascii="Times New Roman" w:hAnsi="Times New Roman"/>
          <w:noProof/>
          <w:sz w:val="24"/>
          <w:szCs w:val="24"/>
          <w:lang w:val="es-PE" w:eastAsia="es-PE"/>
        </w:rPr>
        <w:pict>
          <v:shapetype id="_x0000_t202" coordsize="21600,21600" o:spt="202" path="m,l,21600r21600,l21600,xe">
            <v:stroke joinstyle="miter"/>
            <v:path gradientshapeok="t" o:connecttype="rect"/>
          </v:shapetype>
          <v:shape id="Cuadro de texto 2" o:spid="_x0000_s1094" type="#_x0000_t202" style="position:absolute;left:0;text-align:left;margin-left:288.15pt;margin-top:3.45pt;width:164.45pt;height:34.6pt;z-index:2517555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0ojAIAAB0FAAAOAAAAZHJzL2Uyb0RvYy54bWysVG1v0zAQ/o7Ef7D8vcsL6dZETae1owhp&#10;vEiDH+DaTmOR+ILtNhkT/52z03ZlgIQQ+eDYvvPju3ue8/x6aBuyl8Yq0CVNLmJKpOYglN6W9POn&#10;9WRGiXVMC9aAliV9kJZeL16+mPddIVOooRHSEATRtui7ktbOdUUUWV7LltkL6KRGYwWmZQ6XZhsJ&#10;w3pEb5sojePLqAcjOgNcWou7t6ORLgJ+VUnuPlSVlY40JcXYXBhNGDd+jBZzVmwN62rFD2Gwf4ii&#10;ZUrjpSeoW+YY2Rn1C1SruAELlbvg0EZQVYrLkANmk8TPsrmvWSdDLlgc253KZP8fLH+//2iIEiVN&#10;KdGsRYpWOyYMECGJk4MDkvoi9Z0t0Pe+Q283LGFAskPCtrsD/sUSDaua6a28MQb6WjKBQSb+ZHR2&#10;dMSxHmTTvwOBt7GdgwA0VKb1FcSaEERHsh5OBGEchONmGs9m02RKCUdb9irP0sBgxIrj6c5Y90ZC&#10;S/ykpAYFENDZ/s46Hw0rji7+MguNEmvVNGFhtptVY8ieoVjW4QsJPHNrtHfW4I+NiOMOBol3eJsP&#10;N5D/mCdpFi/TfLK+nF1NsnU2neRX8WwSJ/kyv4yzPLtdf/cBJllRKyGkvlNaHoWYZH9H9KElRgkF&#10;KZK+pPk0nY4U/THJOHy/S7JVDvuyUW1JZycnVnhiX2uBabPCMdWM8+jn8EOVsQbHf6hKkIFnftSA&#10;GzZDkF3QiJfIBsQD6sIA0obk45uCkxrMN0p67M+S2q87ZiQlzVuN2sqTLPMNHRbZ9AqVQMy5ZXNu&#10;YZojVEkdJeN05cZHYNcZta3xplHNGm5Qj5UKUnmK6qBi7MGQ0+G98E1+vg5eT6/a4gcAAAD//wMA&#10;UEsDBBQABgAIAAAAIQAl8ZIy3QAAAAkBAAAPAAAAZHJzL2Rvd25yZXYueG1sTI/BTsMwDIbvSLxD&#10;ZCQuiCV00K2l6QRIoF039gBu47UVjVM12dq9PdkJbrb86ff3F5vZ9uJMo+8ca3haKBDEtTMdNxoO&#10;35+PaxA+IBvsHZOGC3nYlLc3BebGTbyj8z40Ioawz1FDG8KQS+nrliz6hRuI4+3oRoshrmMjzYhT&#10;DLe9TJRKpcWO44cWB/poqf7Zn6yG43Z6eMmm6iscVrvn9B27VeUuWt/fzW+vIALN4Q+Gq35UhzI6&#10;Ve7ExoteQ6rUMqIakmUKIgJZkiUgquuwBlkW8n+D8hcAAP//AwBQSwECLQAUAAYACAAAACEAtoM4&#10;kv4AAADhAQAAEwAAAAAAAAAAAAAAAAAAAAAAW0NvbnRlbnRfVHlwZXNdLnhtbFBLAQItABQABgAI&#10;AAAAIQA4/SH/1gAAAJQBAAALAAAAAAAAAAAAAAAAAC8BAABfcmVscy8ucmVsc1BLAQItABQABgAI&#10;AAAAIQAwTj0ojAIAAB0FAAAOAAAAAAAAAAAAAAAAAC4CAABkcnMvZTJvRG9jLnhtbFBLAQItABQA&#10;BgAIAAAAIQAl8ZIy3QAAAAkBAAAPAAAAAAAAAAAAAAAAAOYEAABkcnMvZG93bnJldi54bWxQSwUG&#10;AAAAAAQABADzAAAA8AUAAAAA&#10;" stroked="f">
            <v:textbox>
              <w:txbxContent>
                <w:p w:rsidR="00EE0D70" w:rsidRDefault="00EE0D70" w:rsidP="00EE0D70">
                  <w:pPr>
                    <w:jc w:val="right"/>
                    <w:rPr>
                      <w:rFonts w:ascii="Architects Daughter" w:hAnsi="Architects Daughter"/>
                      <w:b/>
                      <w:i/>
                      <w:sz w:val="24"/>
                      <w:szCs w:val="24"/>
                      <w:lang w:val="es-ES"/>
                    </w:rPr>
                  </w:pPr>
                  <w:r w:rsidRPr="00057127">
                    <w:rPr>
                      <w:rFonts w:ascii="Architects Daughter" w:hAnsi="Architects Daughter"/>
                      <w:b/>
                      <w:i/>
                      <w:sz w:val="24"/>
                      <w:szCs w:val="24"/>
                      <w:lang w:val="es-ES"/>
                    </w:rPr>
                    <w:t>Stephanie</w:t>
                  </w:r>
                </w:p>
                <w:p w:rsidR="00EE0D70" w:rsidRPr="00057127" w:rsidRDefault="00EE0D70" w:rsidP="00EE0D70">
                  <w:pPr>
                    <w:jc w:val="right"/>
                    <w:rPr>
                      <w:rFonts w:ascii="Architects Daughter" w:hAnsi="Architects Daughter"/>
                      <w:b/>
                      <w:i/>
                      <w:sz w:val="24"/>
                      <w:szCs w:val="24"/>
                      <w:lang w:val="es-ES"/>
                    </w:rPr>
                  </w:pPr>
                </w:p>
              </w:txbxContent>
            </v:textbox>
          </v:shape>
        </w:pict>
      </w:r>
    </w:p>
    <w:p w:rsidR="00EE0D70" w:rsidRDefault="00EE0D70" w:rsidP="00EE0D70">
      <w:pPr>
        <w:tabs>
          <w:tab w:val="left" w:pos="9072"/>
        </w:tabs>
        <w:ind w:left="5670" w:right="-234"/>
        <w:rPr>
          <w:rFonts w:ascii="Times New Roman" w:hAnsi="Times New Roman"/>
          <w:sz w:val="24"/>
          <w:szCs w:val="24"/>
          <w:lang w:val="es-PE"/>
        </w:rPr>
      </w:pPr>
    </w:p>
    <w:p w:rsidR="00EE0D70" w:rsidRDefault="00EE0D70" w:rsidP="00EE0D70">
      <w:pPr>
        <w:tabs>
          <w:tab w:val="left" w:pos="9072"/>
        </w:tabs>
        <w:ind w:left="5670" w:right="-234"/>
        <w:rPr>
          <w:rFonts w:ascii="Times New Roman" w:hAnsi="Times New Roman"/>
          <w:sz w:val="24"/>
          <w:szCs w:val="24"/>
          <w:lang w:val="es-PE"/>
        </w:rPr>
      </w:pPr>
    </w:p>
    <w:p w:rsidR="00EE0D70" w:rsidRPr="0044549C" w:rsidRDefault="00EE0D70" w:rsidP="00EE0D70">
      <w:pPr>
        <w:tabs>
          <w:tab w:val="left" w:pos="9072"/>
        </w:tabs>
        <w:ind w:left="5670" w:right="-234"/>
        <w:rPr>
          <w:rFonts w:ascii="Times New Roman" w:hAnsi="Times New Roman"/>
          <w:sz w:val="24"/>
          <w:szCs w:val="24"/>
          <w:lang w:val="es-PE"/>
        </w:rPr>
      </w:pPr>
      <w:r>
        <w:rPr>
          <w:rFonts w:ascii="Times New Roman" w:hAnsi="Times New Roman"/>
          <w:sz w:val="24"/>
          <w:szCs w:val="24"/>
          <w:lang w:val="es-PE"/>
        </w:rPr>
        <w:tab/>
      </w:r>
      <w:r>
        <w:rPr>
          <w:rFonts w:ascii="Times New Roman" w:hAnsi="Times New Roman"/>
          <w:sz w:val="24"/>
          <w:szCs w:val="24"/>
          <w:lang w:val="es-PE"/>
        </w:rPr>
        <w:tab/>
      </w:r>
      <w:r>
        <w:rPr>
          <w:rFonts w:ascii="Times New Roman" w:hAnsi="Times New Roman"/>
          <w:sz w:val="24"/>
          <w:szCs w:val="24"/>
          <w:lang w:val="es-PE"/>
        </w:rPr>
        <w:tab/>
      </w:r>
      <w:r>
        <w:rPr>
          <w:rFonts w:ascii="Times New Roman" w:hAnsi="Times New Roman"/>
          <w:sz w:val="24"/>
          <w:szCs w:val="24"/>
          <w:lang w:val="es-PE"/>
        </w:rPr>
        <w:tab/>
      </w:r>
      <w:r>
        <w:rPr>
          <w:rFonts w:ascii="Times New Roman" w:hAnsi="Times New Roman"/>
          <w:sz w:val="24"/>
          <w:szCs w:val="24"/>
          <w:lang w:val="es-PE"/>
        </w:rPr>
        <w:tab/>
      </w:r>
      <w:r>
        <w:rPr>
          <w:rFonts w:ascii="Times New Roman" w:hAnsi="Times New Roman"/>
          <w:sz w:val="24"/>
          <w:szCs w:val="24"/>
          <w:lang w:val="es-PE"/>
        </w:rPr>
        <w:tab/>
      </w:r>
      <w:r>
        <w:rPr>
          <w:rFonts w:ascii="Times New Roman" w:hAnsi="Times New Roman"/>
          <w:sz w:val="24"/>
          <w:szCs w:val="24"/>
          <w:lang w:val="es-PE"/>
        </w:rPr>
        <w:tab/>
      </w:r>
      <w:r>
        <w:rPr>
          <w:rFonts w:ascii="Times New Roman" w:hAnsi="Times New Roman"/>
          <w:sz w:val="24"/>
          <w:szCs w:val="24"/>
          <w:lang w:val="es-PE"/>
        </w:rPr>
        <w:tab/>
        <w:t xml:space="preserve">                                                                                             </w:t>
      </w:r>
      <w:r>
        <w:rPr>
          <w:rFonts w:ascii="Times New Roman" w:hAnsi="Times New Roman"/>
          <w:sz w:val="24"/>
          <w:szCs w:val="24"/>
          <w:lang w:val="es-PE"/>
        </w:rPr>
        <w:tab/>
      </w:r>
      <w:r>
        <w:rPr>
          <w:rFonts w:ascii="Times New Roman" w:hAnsi="Times New Roman"/>
          <w:sz w:val="24"/>
          <w:szCs w:val="24"/>
          <w:lang w:val="es-PE"/>
        </w:rPr>
        <w:tab/>
      </w:r>
      <w:r>
        <w:rPr>
          <w:rFonts w:ascii="Times New Roman" w:hAnsi="Times New Roman"/>
          <w:sz w:val="24"/>
          <w:szCs w:val="24"/>
          <w:lang w:val="es-PE"/>
        </w:rPr>
        <w:tab/>
      </w:r>
    </w:p>
    <w:p w:rsidR="00EE0D70" w:rsidRPr="00281AAB" w:rsidRDefault="00EE0D70" w:rsidP="00EE0D70">
      <w:pPr>
        <w:tabs>
          <w:tab w:val="left" w:pos="9072"/>
        </w:tabs>
        <w:ind w:right="-234"/>
        <w:jc w:val="center"/>
        <w:rPr>
          <w:rFonts w:ascii="Times New Roman" w:hAnsi="Times New Roman"/>
          <w:b/>
          <w:sz w:val="28"/>
          <w:szCs w:val="28"/>
          <w:lang w:val="es-PE"/>
        </w:rPr>
      </w:pPr>
      <w:r>
        <w:rPr>
          <w:rFonts w:ascii="Times New Roman" w:hAnsi="Times New Roman"/>
          <w:b/>
          <w:sz w:val="28"/>
          <w:szCs w:val="28"/>
          <w:lang w:val="es-PE"/>
        </w:rPr>
        <w:t>AGRADECIMIENTO</w:t>
      </w: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2977"/>
          <w:tab w:val="left" w:pos="8789"/>
        </w:tabs>
        <w:ind w:right="-285"/>
        <w:rPr>
          <w:rFonts w:ascii="Times New Roman" w:hAnsi="Times New Roman"/>
          <w:sz w:val="24"/>
          <w:szCs w:val="24"/>
          <w:lang w:val="es-PE"/>
        </w:rPr>
      </w:pPr>
      <w:r>
        <w:rPr>
          <w:rFonts w:ascii="Times New Roman" w:hAnsi="Times New Roman"/>
          <w:sz w:val="24"/>
          <w:szCs w:val="24"/>
          <w:lang w:val="es-PE"/>
        </w:rPr>
        <w:t xml:space="preserve">Mi profundo agradecimiento a mi asesora </w:t>
      </w:r>
      <w:r w:rsidRPr="00822C88">
        <w:rPr>
          <w:rFonts w:ascii="Times New Roman" w:hAnsi="Times New Roman"/>
          <w:b/>
          <w:i/>
          <w:sz w:val="24"/>
          <w:szCs w:val="24"/>
          <w:lang w:val="es-PE"/>
        </w:rPr>
        <w:t>Mg. Milagritos del Rocío León Castillo</w:t>
      </w:r>
      <w:r>
        <w:rPr>
          <w:rFonts w:ascii="Times New Roman" w:hAnsi="Times New Roman"/>
          <w:b/>
          <w:i/>
          <w:sz w:val="24"/>
          <w:szCs w:val="24"/>
          <w:lang w:val="es-PE"/>
        </w:rPr>
        <w:t>,</w:t>
      </w:r>
      <w:r>
        <w:rPr>
          <w:rFonts w:ascii="Times New Roman" w:hAnsi="Times New Roman"/>
          <w:sz w:val="24"/>
          <w:szCs w:val="24"/>
          <w:lang w:val="es-PE"/>
        </w:rPr>
        <w:t xml:space="preserve"> por su acertado, valioso y eficiente asesoramiento; por compartir sus conocimientos y experiencias, lo cual hizo posible la culminación de la presente tesis.</w:t>
      </w:r>
    </w:p>
    <w:p w:rsidR="00EE0D70" w:rsidRDefault="00EE0D70" w:rsidP="00EE0D70">
      <w:pPr>
        <w:tabs>
          <w:tab w:val="left" w:pos="8789"/>
        </w:tabs>
        <w:ind w:right="-234"/>
        <w:rPr>
          <w:rFonts w:ascii="Times New Roman" w:hAnsi="Times New Roman"/>
          <w:sz w:val="24"/>
          <w:szCs w:val="24"/>
          <w:lang w:val="es-PE"/>
        </w:rPr>
      </w:pPr>
    </w:p>
    <w:p w:rsidR="00EE0D70" w:rsidRDefault="00EE0D70" w:rsidP="00EE0D70">
      <w:pPr>
        <w:tabs>
          <w:tab w:val="left" w:pos="8789"/>
        </w:tabs>
        <w:ind w:right="-234"/>
        <w:rPr>
          <w:rFonts w:ascii="Times New Roman" w:hAnsi="Times New Roman"/>
          <w:sz w:val="24"/>
          <w:szCs w:val="24"/>
          <w:lang w:val="es-PE"/>
        </w:rPr>
      </w:pPr>
    </w:p>
    <w:p w:rsidR="00EE0D70" w:rsidRDefault="00EE0D70" w:rsidP="00EE0D70">
      <w:pPr>
        <w:tabs>
          <w:tab w:val="left" w:pos="8789"/>
        </w:tabs>
        <w:ind w:right="-234"/>
        <w:rPr>
          <w:rFonts w:ascii="Times New Roman" w:hAnsi="Times New Roman"/>
          <w:sz w:val="24"/>
          <w:szCs w:val="24"/>
          <w:lang w:val="es-PE"/>
        </w:rPr>
      </w:pPr>
    </w:p>
    <w:p w:rsidR="00EE0D70" w:rsidRDefault="00EE0D70" w:rsidP="00EE0D70">
      <w:pPr>
        <w:tabs>
          <w:tab w:val="left" w:pos="8789"/>
        </w:tabs>
        <w:ind w:right="-234"/>
        <w:rPr>
          <w:rFonts w:ascii="Times New Roman" w:hAnsi="Times New Roman"/>
          <w:sz w:val="24"/>
          <w:szCs w:val="24"/>
          <w:lang w:val="es-PE"/>
        </w:rPr>
      </w:pPr>
    </w:p>
    <w:p w:rsidR="00EE0D70" w:rsidRDefault="00EE0D70" w:rsidP="00EE0D70">
      <w:pPr>
        <w:tabs>
          <w:tab w:val="left" w:pos="8789"/>
        </w:tabs>
        <w:ind w:right="-234"/>
        <w:rPr>
          <w:rFonts w:ascii="Times New Roman" w:hAnsi="Times New Roman"/>
          <w:sz w:val="24"/>
          <w:szCs w:val="24"/>
          <w:lang w:val="es-PE"/>
        </w:rPr>
      </w:pPr>
    </w:p>
    <w:p w:rsidR="00EE0D70" w:rsidRDefault="00EE0D70" w:rsidP="00EE0D70">
      <w:pPr>
        <w:tabs>
          <w:tab w:val="left" w:pos="8789"/>
        </w:tabs>
        <w:ind w:right="-234"/>
        <w:rPr>
          <w:rFonts w:ascii="Times New Roman" w:hAnsi="Times New Roman"/>
          <w:sz w:val="24"/>
          <w:szCs w:val="24"/>
          <w:lang w:val="es-PE"/>
        </w:rPr>
      </w:pPr>
      <w:r>
        <w:rPr>
          <w:rFonts w:ascii="Times New Roman" w:hAnsi="Times New Roman"/>
          <w:sz w:val="24"/>
          <w:szCs w:val="24"/>
          <w:lang w:val="es-PE"/>
        </w:rPr>
        <w:t xml:space="preserve">Mi especial agradecimiento al </w:t>
      </w:r>
      <w:r w:rsidRPr="00822C88">
        <w:rPr>
          <w:rFonts w:ascii="Times New Roman" w:hAnsi="Times New Roman"/>
          <w:b/>
          <w:i/>
          <w:sz w:val="24"/>
          <w:szCs w:val="24"/>
          <w:lang w:val="es-PE"/>
        </w:rPr>
        <w:t>Ing. Jorge Rodríguez Zavala</w:t>
      </w:r>
      <w:r>
        <w:rPr>
          <w:rFonts w:ascii="Times New Roman" w:hAnsi="Times New Roman"/>
          <w:b/>
          <w:sz w:val="24"/>
          <w:szCs w:val="24"/>
          <w:lang w:val="es-PE"/>
        </w:rPr>
        <w:t>,</w:t>
      </w:r>
      <w:r>
        <w:rPr>
          <w:rFonts w:ascii="Times New Roman" w:hAnsi="Times New Roman"/>
          <w:sz w:val="24"/>
          <w:szCs w:val="24"/>
          <w:lang w:val="es-PE"/>
        </w:rPr>
        <w:t xml:space="preserve"> por su paciencia, tiempo dedicado y apoyo constante en la realización del presente estudio de investigación.</w:t>
      </w:r>
    </w:p>
    <w:p w:rsidR="00EE0D70" w:rsidRDefault="00EE0D70" w:rsidP="00EE0D70">
      <w:pPr>
        <w:ind w:left="5670" w:right="-234"/>
        <w:rPr>
          <w:rFonts w:ascii="Times New Roman" w:hAnsi="Times New Roman"/>
          <w:sz w:val="24"/>
          <w:szCs w:val="24"/>
          <w:lang w:val="es-PE"/>
        </w:rPr>
      </w:pPr>
    </w:p>
    <w:p w:rsidR="00EE0D70" w:rsidRDefault="00EE0D70" w:rsidP="00EE0D70">
      <w:pPr>
        <w:ind w:left="5670" w:right="-234"/>
        <w:rPr>
          <w:rFonts w:ascii="Times New Roman" w:hAnsi="Times New Roman"/>
          <w:sz w:val="24"/>
          <w:szCs w:val="24"/>
          <w:lang w:val="es-PE"/>
        </w:rPr>
      </w:pPr>
    </w:p>
    <w:p w:rsidR="00EE0D70" w:rsidRDefault="00EE0D70" w:rsidP="00EE0D70">
      <w:pPr>
        <w:ind w:left="5670" w:right="-234"/>
        <w:rPr>
          <w:rFonts w:ascii="Times New Roman" w:hAnsi="Times New Roman"/>
          <w:sz w:val="24"/>
          <w:szCs w:val="24"/>
          <w:lang w:val="es-PE"/>
        </w:rPr>
      </w:pPr>
    </w:p>
    <w:p w:rsidR="00EE0D70" w:rsidRDefault="00EE0D70" w:rsidP="00EE0D70">
      <w:pPr>
        <w:ind w:left="5670" w:right="-234"/>
        <w:rPr>
          <w:rFonts w:ascii="Times New Roman" w:hAnsi="Times New Roman"/>
          <w:sz w:val="24"/>
          <w:szCs w:val="24"/>
          <w:lang w:val="es-PE"/>
        </w:rPr>
      </w:pPr>
    </w:p>
    <w:p w:rsidR="00EE0D70" w:rsidRPr="005D3A7B" w:rsidRDefault="00EE0D70" w:rsidP="00EE0D70">
      <w:pPr>
        <w:ind w:right="-285"/>
        <w:rPr>
          <w:rFonts w:ascii="Times New Roman" w:hAnsi="Times New Roman"/>
          <w:sz w:val="24"/>
          <w:szCs w:val="24"/>
          <w:lang w:val="es-PE"/>
        </w:rPr>
      </w:pPr>
      <w:r>
        <w:rPr>
          <w:rFonts w:ascii="Times New Roman" w:hAnsi="Times New Roman"/>
          <w:sz w:val="24"/>
          <w:szCs w:val="24"/>
          <w:lang w:val="es-PE"/>
        </w:rPr>
        <w:t xml:space="preserve">Mi sincero agradecimiento al personal del </w:t>
      </w:r>
      <w:r w:rsidRPr="005D3A7B">
        <w:rPr>
          <w:rFonts w:ascii="Times New Roman" w:hAnsi="Times New Roman"/>
          <w:b/>
          <w:sz w:val="24"/>
          <w:szCs w:val="24"/>
          <w:lang w:val="es-PE"/>
        </w:rPr>
        <w:t>Puesto de Salud Alto Moche</w:t>
      </w:r>
      <w:r>
        <w:rPr>
          <w:rFonts w:ascii="Times New Roman" w:hAnsi="Times New Roman"/>
          <w:sz w:val="24"/>
          <w:szCs w:val="24"/>
          <w:lang w:val="es-PE"/>
        </w:rPr>
        <w:t xml:space="preserve">, en especial a la Gerente </w:t>
      </w:r>
      <w:r>
        <w:rPr>
          <w:rFonts w:ascii="Times New Roman" w:hAnsi="Times New Roman"/>
          <w:b/>
          <w:i/>
          <w:sz w:val="24"/>
          <w:szCs w:val="24"/>
          <w:lang w:val="es-PE"/>
        </w:rPr>
        <w:t xml:space="preserve">Dra. </w:t>
      </w:r>
      <w:proofErr w:type="spellStart"/>
      <w:r>
        <w:rPr>
          <w:rFonts w:ascii="Times New Roman" w:hAnsi="Times New Roman"/>
          <w:b/>
          <w:i/>
          <w:sz w:val="24"/>
          <w:szCs w:val="24"/>
          <w:lang w:val="es-PE"/>
        </w:rPr>
        <w:t>Enf</w:t>
      </w:r>
      <w:proofErr w:type="spellEnd"/>
      <w:r>
        <w:rPr>
          <w:rFonts w:ascii="Times New Roman" w:hAnsi="Times New Roman"/>
          <w:b/>
          <w:i/>
          <w:sz w:val="24"/>
          <w:szCs w:val="24"/>
          <w:lang w:val="es-PE"/>
        </w:rPr>
        <w:t>.</w:t>
      </w:r>
      <w:r w:rsidRPr="00850C33">
        <w:rPr>
          <w:rFonts w:ascii="Times New Roman" w:hAnsi="Times New Roman"/>
          <w:b/>
          <w:sz w:val="24"/>
          <w:szCs w:val="24"/>
          <w:lang w:val="es-PE"/>
        </w:rPr>
        <w:t xml:space="preserve"> Mercedes Rodríguez Sánchez</w:t>
      </w:r>
      <w:r>
        <w:rPr>
          <w:rFonts w:ascii="Times New Roman" w:hAnsi="Times New Roman"/>
          <w:b/>
          <w:i/>
          <w:sz w:val="24"/>
          <w:szCs w:val="24"/>
          <w:lang w:val="es-PE"/>
        </w:rPr>
        <w:t xml:space="preserve">, </w:t>
      </w:r>
      <w:r>
        <w:rPr>
          <w:rFonts w:ascii="Times New Roman" w:hAnsi="Times New Roman"/>
          <w:sz w:val="24"/>
          <w:szCs w:val="24"/>
          <w:lang w:val="es-PE"/>
        </w:rPr>
        <w:t>por su apoyo incondicional en la realización de la presente investigación.</w:t>
      </w:r>
    </w:p>
    <w:p w:rsidR="00EE0D70" w:rsidRDefault="00EE0D70" w:rsidP="00EE0D70">
      <w:pPr>
        <w:ind w:right="5436"/>
        <w:rPr>
          <w:rFonts w:ascii="Times New Roman" w:hAnsi="Times New Roman"/>
          <w:sz w:val="24"/>
          <w:szCs w:val="24"/>
          <w:lang w:val="es-PE"/>
        </w:rPr>
      </w:pPr>
    </w:p>
    <w:p w:rsidR="00EE0D70" w:rsidRDefault="00EE0D70" w:rsidP="00EE0D70">
      <w:pPr>
        <w:ind w:left="5670" w:right="-234"/>
        <w:rPr>
          <w:rFonts w:ascii="Times New Roman" w:hAnsi="Times New Roman"/>
          <w:sz w:val="24"/>
          <w:szCs w:val="24"/>
          <w:lang w:val="es-PE"/>
        </w:rPr>
      </w:pPr>
    </w:p>
    <w:p w:rsidR="00EE0D70" w:rsidRDefault="00EE0D70" w:rsidP="00EE0D70">
      <w:pPr>
        <w:ind w:left="5670" w:right="-234"/>
        <w:rPr>
          <w:rFonts w:ascii="Times New Roman" w:hAnsi="Times New Roman"/>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r>
        <w:rPr>
          <w:rFonts w:ascii="Times New Roman" w:hAnsi="Times New Roman"/>
          <w:noProof/>
          <w:sz w:val="24"/>
          <w:szCs w:val="24"/>
          <w:lang w:val="es-ES" w:eastAsia="es-ES"/>
        </w:rPr>
        <w:pict>
          <v:shape id="Cuadro de texto 1" o:spid="_x0000_s1093" type="#_x0000_t202" style="position:absolute;left:0;text-align:left;margin-left:321.9pt;margin-top:7.2pt;width:164.45pt;height:34.6pt;z-index:2517544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iQ6jwIAAB0FAAAOAAAAZHJzL2Uyb0RvYy54bWysVNuO0zAQfUfiHyy/d3Mh3W2ipqttlyKk&#10;5SItfIAbO41F4jG222RB/Dtjpy3h8oAQeXBsz/h4Zs4ZL2+HriVHYawEVdLkKqZEqAq4VPuSfvyw&#10;nS0osY4pzlpQoqRPwtLb1fNny14XIoUGWi4MQRBli16XtHFOF1Fkq0Z0zF6BFgqNNZiOOVyafcQN&#10;6xG9a6M0jq+jHgzXBiphLe7ej0a6Cvh1LSr3rq6tcKQtKcbmwmjCuPNjtFqyYm+YbmR1CoP9QxQd&#10;kwovvUDdM8fIwcjfoDpZGbBQu6sKugjqWlYi5IDZJPEv2Tw2TIuQCxbH6kuZ7P+Drd4e3xsiOXJH&#10;iWIdUrQ5MG6AcEGcGByQxBep17ZA30eN3m5Yw+AP+IStfoDqkyUKNg1Te3FnDPSNYByDDCejydER&#10;x3qQXf8GON7GDg4C0FCbzgNiTQiiI1lPF4IwDlLhZhovFvNkTkmFtuxFnqWBwYgV59PaWPdKQEf8&#10;pKQGBRDQ2fHBOswDXc8uIXpoJd/Ktg0Ls99tWkOODMWyDZ9PHY/YqVurvLMCf2w0jzsYJN7hbT7c&#10;QP7XPEmzeJ3ms+314maWbbP5LL+JF7M4ydf5dZzl2f32mw8wyYpGci7Ug1TiLMQk+zuiTy0xSihI&#10;kfQlzefpfKRoGr2dJhmH709JdtJhX7ayK+ni4sQKT+xLxTFtVjgm23Ee/Rx+KBnW4PwPVQky8MyP&#10;GnDDbgiyS8/q2gF/Ql0YQNqQfHxTcNKA+UJJj/1ZUvv5wIygpH2tUFt5kmW+ocMim9+gEoiZWnZT&#10;C1MVQpXUUTJON258BA7ayH2DN41qVnCHeqxlkIoX7hgVZuIX2IMhp9N74Zt8ug5eP1611XcAAAD/&#10;/wMAUEsDBBQABgAIAAAAIQBCReUZ3gAAAAkBAAAPAAAAZHJzL2Rvd25yZXYueG1sTI/BboMwEETv&#10;lfoP1kbqpWoMiJiGYqK2Uqtek+YDFtgACl4j7ATy93VP7W1HO5p5U+wWM4grTa63rCFeRyCIa9v0&#10;3Go4fn88PYNwHrnBwTJpuJGDXXl/V2De2Jn3dD34VoQQdjlq6Lwfcyld3ZFBt7Yjcfid7GTQBzm1&#10;splwDuFmkEkUKWmw59DQ4UjvHdXnw8VoOH3Nj5vtXH36Y7ZP1Rv2WWVvWj+sltcXEJ4W/2eGX/yA&#10;DmVgquyFGycGDSpWAd1rSJIURDBs000GogpHrECWhfy/oPwBAAD//wMAUEsBAi0AFAAGAAgAAAAh&#10;ALaDOJL+AAAA4QEAABMAAAAAAAAAAAAAAAAAAAAAAFtDb250ZW50X1R5cGVzXS54bWxQSwECLQAU&#10;AAYACAAAACEAOP0h/9YAAACUAQAACwAAAAAAAAAAAAAAAAAvAQAAX3JlbHMvLnJlbHNQSwECLQAU&#10;AAYACAAAACEAu9IkOo8CAAAdBQAADgAAAAAAAAAAAAAAAAAuAgAAZHJzL2Uyb0RvYy54bWxQSwEC&#10;LQAUAAYACAAAACEAQkXlGd4AAAAJAQAADwAAAAAAAAAAAAAAAADpBAAAZHJzL2Rvd25yZXYueG1s&#10;UEsFBgAAAAAEAAQA8wAAAPQFAAAAAA==&#10;" stroked="f">
            <v:textbox>
              <w:txbxContent>
                <w:p w:rsidR="00EE0D70" w:rsidRPr="00057127" w:rsidRDefault="00EE0D70" w:rsidP="00EE0D70">
                  <w:pPr>
                    <w:jc w:val="right"/>
                    <w:rPr>
                      <w:rFonts w:ascii="Architects Daughter" w:hAnsi="Architects Daughter"/>
                      <w:b/>
                      <w:i/>
                      <w:sz w:val="24"/>
                      <w:szCs w:val="24"/>
                      <w:lang w:val="es-ES"/>
                    </w:rPr>
                  </w:pPr>
                  <w:r w:rsidRPr="00057127">
                    <w:rPr>
                      <w:rFonts w:ascii="Architects Daughter" w:hAnsi="Architects Daughter"/>
                      <w:b/>
                      <w:i/>
                      <w:sz w:val="24"/>
                      <w:szCs w:val="24"/>
                      <w:lang w:val="es-ES"/>
                    </w:rPr>
                    <w:t>Stephanie</w:t>
                  </w:r>
                </w:p>
              </w:txbxContent>
            </v:textbox>
          </v:shape>
        </w:pict>
      </w: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Pr="004012AA" w:rsidRDefault="00EE0D70" w:rsidP="00EE0D70">
      <w:pPr>
        <w:tabs>
          <w:tab w:val="left" w:pos="9072"/>
        </w:tabs>
        <w:spacing w:line="240" w:lineRule="auto"/>
        <w:ind w:right="-234"/>
        <w:jc w:val="center"/>
        <w:rPr>
          <w:rFonts w:ascii="Times New Roman" w:hAnsi="Times New Roman"/>
          <w:b/>
          <w:sz w:val="24"/>
          <w:szCs w:val="24"/>
          <w:lang w:val="es-PE"/>
        </w:rPr>
      </w:pPr>
      <w:r>
        <w:rPr>
          <w:rFonts w:ascii="Times New Roman" w:hAnsi="Times New Roman"/>
          <w:b/>
          <w:sz w:val="24"/>
          <w:szCs w:val="24"/>
          <w:lang w:val="es-PE"/>
        </w:rPr>
        <w:t>TABLA DE CONTENIDOS</w:t>
      </w:r>
    </w:p>
    <w:p w:rsidR="00EE0D70" w:rsidRDefault="00EE0D70" w:rsidP="00EE0D70">
      <w:pPr>
        <w:tabs>
          <w:tab w:val="left" w:pos="8789"/>
        </w:tabs>
        <w:spacing w:line="240" w:lineRule="auto"/>
        <w:ind w:right="1325"/>
        <w:rPr>
          <w:rFonts w:ascii="Times New Roman" w:hAnsi="Times New Roman"/>
          <w:sz w:val="24"/>
          <w:szCs w:val="24"/>
          <w:lang w:val="es-PE"/>
        </w:rPr>
      </w:pPr>
      <w:r>
        <w:rPr>
          <w:rFonts w:ascii="Times New Roman" w:hAnsi="Times New Roman"/>
          <w:sz w:val="24"/>
          <w:szCs w:val="24"/>
          <w:lang w:val="es-PE"/>
        </w:rPr>
        <w:tab/>
      </w:r>
    </w:p>
    <w:p w:rsidR="00EE0D70" w:rsidRDefault="00EE0D70" w:rsidP="00EE0D70">
      <w:pPr>
        <w:tabs>
          <w:tab w:val="left" w:pos="9072"/>
        </w:tabs>
        <w:spacing w:line="240" w:lineRule="auto"/>
        <w:ind w:left="7938" w:right="-234"/>
        <w:rPr>
          <w:rFonts w:ascii="Times New Roman" w:hAnsi="Times New Roman"/>
          <w:sz w:val="24"/>
          <w:szCs w:val="24"/>
          <w:lang w:val="es-PE"/>
        </w:rPr>
      </w:pPr>
      <w:r>
        <w:rPr>
          <w:rFonts w:ascii="Times New Roman" w:hAnsi="Times New Roman"/>
          <w:sz w:val="24"/>
          <w:szCs w:val="24"/>
          <w:lang w:val="es-PE"/>
        </w:rPr>
        <w:t>Pág.</w:t>
      </w:r>
    </w:p>
    <w:p w:rsidR="00EE0D70" w:rsidRDefault="00EE0D70" w:rsidP="00EE0D70">
      <w:pPr>
        <w:tabs>
          <w:tab w:val="left" w:pos="9072"/>
        </w:tabs>
        <w:spacing w:line="240" w:lineRule="auto"/>
        <w:ind w:right="-234"/>
        <w:rPr>
          <w:rFonts w:ascii="Times New Roman" w:hAnsi="Times New Roman"/>
          <w:sz w:val="24"/>
          <w:szCs w:val="24"/>
          <w:lang w:val="es-PE"/>
        </w:rPr>
      </w:pPr>
    </w:p>
    <w:p w:rsidR="00EE0D70" w:rsidRDefault="00EE0D70" w:rsidP="00EE0D70">
      <w:pPr>
        <w:tabs>
          <w:tab w:val="right" w:leader="dot" w:pos="8364"/>
        </w:tabs>
        <w:spacing w:line="240" w:lineRule="auto"/>
        <w:ind w:right="140"/>
        <w:rPr>
          <w:rFonts w:ascii="Times New Roman" w:hAnsi="Times New Roman"/>
          <w:sz w:val="24"/>
          <w:szCs w:val="24"/>
          <w:lang w:val="es-PE"/>
        </w:rPr>
      </w:pPr>
      <w:r>
        <w:rPr>
          <w:rFonts w:ascii="Times New Roman" w:hAnsi="Times New Roman"/>
          <w:sz w:val="24"/>
          <w:szCs w:val="24"/>
          <w:lang w:val="es-PE"/>
        </w:rPr>
        <w:t>DEDICATORIA</w:t>
      </w:r>
      <w:r>
        <w:rPr>
          <w:rFonts w:ascii="Times New Roman" w:hAnsi="Times New Roman"/>
          <w:sz w:val="24"/>
          <w:szCs w:val="24"/>
          <w:lang w:val="es-PE"/>
        </w:rPr>
        <w:tab/>
        <w:t>i</w:t>
      </w:r>
    </w:p>
    <w:p w:rsidR="00EE0D70" w:rsidRDefault="00EE0D70" w:rsidP="00EE0D70">
      <w:pPr>
        <w:tabs>
          <w:tab w:val="right" w:leader="dot" w:pos="8364"/>
        </w:tabs>
        <w:spacing w:line="240" w:lineRule="auto"/>
        <w:ind w:right="140"/>
        <w:rPr>
          <w:rFonts w:ascii="Times New Roman" w:hAnsi="Times New Roman"/>
          <w:sz w:val="24"/>
          <w:szCs w:val="24"/>
          <w:lang w:val="es-PE"/>
        </w:rPr>
      </w:pPr>
    </w:p>
    <w:p w:rsidR="00EE0D70" w:rsidRDefault="00EE0D70" w:rsidP="00EE0D70">
      <w:pPr>
        <w:tabs>
          <w:tab w:val="right" w:leader="dot" w:pos="8364"/>
        </w:tabs>
        <w:spacing w:line="240" w:lineRule="auto"/>
        <w:ind w:right="140"/>
        <w:rPr>
          <w:rFonts w:ascii="Times New Roman" w:hAnsi="Times New Roman"/>
          <w:sz w:val="24"/>
          <w:szCs w:val="24"/>
          <w:lang w:val="es-PE"/>
        </w:rPr>
      </w:pPr>
      <w:r>
        <w:rPr>
          <w:rFonts w:ascii="Times New Roman" w:hAnsi="Times New Roman"/>
          <w:sz w:val="24"/>
          <w:szCs w:val="24"/>
          <w:lang w:val="es-PE"/>
        </w:rPr>
        <w:t>AGRADECIMIENTO</w:t>
      </w:r>
      <w:r>
        <w:rPr>
          <w:rFonts w:ascii="Times New Roman" w:hAnsi="Times New Roman"/>
          <w:sz w:val="24"/>
          <w:szCs w:val="24"/>
          <w:lang w:val="es-PE"/>
        </w:rPr>
        <w:tab/>
        <w:t>.ii</w:t>
      </w:r>
    </w:p>
    <w:p w:rsidR="00EE0D70" w:rsidRDefault="00EE0D70" w:rsidP="00EE0D70">
      <w:pPr>
        <w:tabs>
          <w:tab w:val="right" w:leader="dot" w:pos="8364"/>
        </w:tabs>
        <w:spacing w:line="240" w:lineRule="auto"/>
        <w:ind w:right="140"/>
        <w:rPr>
          <w:rFonts w:ascii="Times New Roman" w:hAnsi="Times New Roman"/>
          <w:sz w:val="24"/>
          <w:szCs w:val="24"/>
          <w:lang w:val="es-PE"/>
        </w:rPr>
      </w:pPr>
    </w:p>
    <w:p w:rsidR="00EE0D70" w:rsidRDefault="00EE0D70" w:rsidP="00EE0D70">
      <w:pPr>
        <w:tabs>
          <w:tab w:val="right" w:leader="dot" w:pos="8364"/>
        </w:tabs>
        <w:spacing w:line="240" w:lineRule="auto"/>
        <w:ind w:right="140"/>
        <w:rPr>
          <w:rFonts w:ascii="Times New Roman" w:hAnsi="Times New Roman"/>
          <w:sz w:val="24"/>
          <w:szCs w:val="24"/>
          <w:lang w:val="es-PE"/>
        </w:rPr>
      </w:pPr>
      <w:r>
        <w:rPr>
          <w:rFonts w:ascii="Times New Roman" w:hAnsi="Times New Roman"/>
          <w:sz w:val="24"/>
          <w:szCs w:val="24"/>
          <w:lang w:val="es-PE"/>
        </w:rPr>
        <w:t>TABLA DE CONTENIDOS</w:t>
      </w:r>
      <w:r>
        <w:rPr>
          <w:rFonts w:ascii="Times New Roman" w:hAnsi="Times New Roman"/>
          <w:sz w:val="24"/>
          <w:szCs w:val="24"/>
          <w:lang w:val="es-PE"/>
        </w:rPr>
        <w:tab/>
        <w:t>iii</w:t>
      </w:r>
    </w:p>
    <w:p w:rsidR="00EE0D70" w:rsidRDefault="00EE0D70" w:rsidP="00EE0D70">
      <w:pPr>
        <w:tabs>
          <w:tab w:val="right" w:leader="dot" w:pos="8364"/>
        </w:tabs>
        <w:spacing w:line="240" w:lineRule="auto"/>
        <w:ind w:right="140"/>
        <w:rPr>
          <w:rFonts w:ascii="Times New Roman" w:hAnsi="Times New Roman"/>
          <w:sz w:val="24"/>
          <w:szCs w:val="24"/>
          <w:lang w:val="es-PE"/>
        </w:rPr>
      </w:pPr>
    </w:p>
    <w:p w:rsidR="00EE0D70" w:rsidRDefault="00EE0D70" w:rsidP="00EE0D70">
      <w:pPr>
        <w:tabs>
          <w:tab w:val="right" w:leader="dot" w:pos="8364"/>
        </w:tabs>
        <w:spacing w:line="240" w:lineRule="auto"/>
        <w:ind w:right="140"/>
        <w:rPr>
          <w:rFonts w:ascii="Times New Roman" w:hAnsi="Times New Roman"/>
          <w:sz w:val="24"/>
          <w:szCs w:val="24"/>
          <w:lang w:val="es-PE"/>
        </w:rPr>
      </w:pPr>
      <w:r>
        <w:rPr>
          <w:rFonts w:ascii="Times New Roman" w:hAnsi="Times New Roman"/>
          <w:sz w:val="24"/>
          <w:szCs w:val="24"/>
          <w:lang w:val="es-PE"/>
        </w:rPr>
        <w:t>ÍNDICE DE TABLAS</w:t>
      </w:r>
      <w:r>
        <w:rPr>
          <w:rFonts w:ascii="Times New Roman" w:hAnsi="Times New Roman"/>
          <w:sz w:val="24"/>
          <w:szCs w:val="24"/>
          <w:lang w:val="es-PE"/>
        </w:rPr>
        <w:tab/>
        <w:t>iv</w:t>
      </w:r>
    </w:p>
    <w:p w:rsidR="00EE0D70" w:rsidRDefault="00EE0D70" w:rsidP="00EE0D70">
      <w:pPr>
        <w:tabs>
          <w:tab w:val="right" w:leader="dot" w:pos="8364"/>
        </w:tabs>
        <w:spacing w:line="240" w:lineRule="auto"/>
        <w:ind w:right="140"/>
        <w:rPr>
          <w:rFonts w:ascii="Times New Roman" w:hAnsi="Times New Roman"/>
          <w:sz w:val="24"/>
          <w:szCs w:val="24"/>
          <w:lang w:val="es-PE"/>
        </w:rPr>
      </w:pPr>
    </w:p>
    <w:p w:rsidR="00EE0D70" w:rsidRDefault="00EE0D70" w:rsidP="00EE0D70">
      <w:pPr>
        <w:tabs>
          <w:tab w:val="right" w:leader="dot" w:pos="8364"/>
        </w:tabs>
        <w:spacing w:line="240" w:lineRule="auto"/>
        <w:ind w:right="140"/>
        <w:rPr>
          <w:rFonts w:ascii="Times New Roman" w:hAnsi="Times New Roman"/>
          <w:sz w:val="24"/>
          <w:szCs w:val="24"/>
          <w:lang w:val="es-PE"/>
        </w:rPr>
      </w:pPr>
      <w:r>
        <w:rPr>
          <w:rFonts w:ascii="Times New Roman" w:hAnsi="Times New Roman"/>
          <w:sz w:val="24"/>
          <w:szCs w:val="24"/>
          <w:lang w:val="es-PE"/>
        </w:rPr>
        <w:t>ÍNDICE DE GRÁFICOS</w:t>
      </w:r>
      <w:r>
        <w:rPr>
          <w:rFonts w:ascii="Times New Roman" w:hAnsi="Times New Roman"/>
          <w:sz w:val="24"/>
          <w:szCs w:val="24"/>
          <w:lang w:val="es-PE"/>
        </w:rPr>
        <w:tab/>
        <w:t>v</w:t>
      </w:r>
    </w:p>
    <w:p w:rsidR="00EE0D70" w:rsidRDefault="00EE0D70" w:rsidP="00EE0D70">
      <w:pPr>
        <w:tabs>
          <w:tab w:val="right" w:leader="dot" w:pos="8364"/>
        </w:tabs>
        <w:spacing w:line="240" w:lineRule="auto"/>
        <w:ind w:right="140"/>
        <w:rPr>
          <w:rFonts w:ascii="Times New Roman" w:hAnsi="Times New Roman"/>
          <w:sz w:val="24"/>
          <w:szCs w:val="24"/>
          <w:lang w:val="es-PE"/>
        </w:rPr>
      </w:pPr>
    </w:p>
    <w:p w:rsidR="00EE0D70" w:rsidRDefault="00EE0D70" w:rsidP="00EE0D70">
      <w:pPr>
        <w:tabs>
          <w:tab w:val="right" w:leader="dot" w:pos="8364"/>
        </w:tabs>
        <w:spacing w:line="240" w:lineRule="auto"/>
        <w:ind w:right="140"/>
        <w:rPr>
          <w:rFonts w:ascii="Times New Roman" w:hAnsi="Times New Roman"/>
          <w:sz w:val="24"/>
          <w:szCs w:val="24"/>
          <w:lang w:val="es-PE"/>
        </w:rPr>
      </w:pPr>
      <w:r>
        <w:rPr>
          <w:rFonts w:ascii="Times New Roman" w:hAnsi="Times New Roman"/>
          <w:sz w:val="24"/>
          <w:szCs w:val="24"/>
          <w:lang w:val="es-PE"/>
        </w:rPr>
        <w:t>RESUMEN</w:t>
      </w:r>
      <w:r>
        <w:rPr>
          <w:rFonts w:ascii="Times New Roman" w:hAnsi="Times New Roman"/>
          <w:sz w:val="24"/>
          <w:szCs w:val="24"/>
          <w:lang w:val="es-PE"/>
        </w:rPr>
        <w:tab/>
        <w:t>vi</w:t>
      </w:r>
    </w:p>
    <w:p w:rsidR="00EE0D70" w:rsidRDefault="00EE0D70" w:rsidP="00EE0D70">
      <w:pPr>
        <w:tabs>
          <w:tab w:val="right" w:leader="dot" w:pos="8364"/>
        </w:tabs>
        <w:spacing w:line="240" w:lineRule="auto"/>
        <w:ind w:right="140"/>
        <w:rPr>
          <w:rFonts w:ascii="Times New Roman" w:hAnsi="Times New Roman"/>
          <w:sz w:val="24"/>
          <w:szCs w:val="24"/>
          <w:lang w:val="es-PE"/>
        </w:rPr>
      </w:pPr>
    </w:p>
    <w:p w:rsidR="00EE0D70" w:rsidRDefault="00EE0D70" w:rsidP="00EE0D70">
      <w:pPr>
        <w:tabs>
          <w:tab w:val="right" w:leader="dot" w:pos="8364"/>
        </w:tabs>
        <w:spacing w:line="240" w:lineRule="auto"/>
        <w:ind w:right="140"/>
        <w:rPr>
          <w:rFonts w:ascii="Times New Roman" w:hAnsi="Times New Roman"/>
          <w:sz w:val="24"/>
          <w:szCs w:val="24"/>
          <w:lang w:val="es-PE"/>
        </w:rPr>
      </w:pPr>
      <w:r>
        <w:rPr>
          <w:rFonts w:ascii="Times New Roman" w:hAnsi="Times New Roman"/>
          <w:sz w:val="24"/>
          <w:szCs w:val="24"/>
          <w:lang w:val="es-PE"/>
        </w:rPr>
        <w:t>ABSTRACT</w:t>
      </w:r>
      <w:r>
        <w:rPr>
          <w:rFonts w:ascii="Times New Roman" w:hAnsi="Times New Roman"/>
          <w:sz w:val="24"/>
          <w:szCs w:val="24"/>
          <w:lang w:val="es-PE"/>
        </w:rPr>
        <w:tab/>
        <w:t>vii</w:t>
      </w:r>
    </w:p>
    <w:p w:rsidR="00EE0D70" w:rsidRDefault="00EE0D70" w:rsidP="00EE0D70">
      <w:pPr>
        <w:tabs>
          <w:tab w:val="right" w:leader="dot" w:pos="8364"/>
        </w:tabs>
        <w:spacing w:line="240" w:lineRule="auto"/>
        <w:ind w:right="140"/>
        <w:rPr>
          <w:rFonts w:ascii="Times New Roman" w:hAnsi="Times New Roman"/>
          <w:sz w:val="24"/>
          <w:szCs w:val="24"/>
          <w:lang w:val="es-PE"/>
        </w:rPr>
      </w:pPr>
    </w:p>
    <w:p w:rsidR="00EE0D70" w:rsidRDefault="00EE0D70" w:rsidP="00EE0D70">
      <w:pPr>
        <w:pStyle w:val="Prrafodelista"/>
        <w:numPr>
          <w:ilvl w:val="0"/>
          <w:numId w:val="20"/>
        </w:numPr>
        <w:tabs>
          <w:tab w:val="right" w:leader="dot" w:pos="8364"/>
        </w:tabs>
        <w:spacing w:line="240" w:lineRule="auto"/>
        <w:ind w:right="140"/>
        <w:rPr>
          <w:rFonts w:ascii="Times New Roman" w:hAnsi="Times New Roman"/>
          <w:sz w:val="24"/>
          <w:szCs w:val="24"/>
          <w:lang w:val="es-PE"/>
        </w:rPr>
      </w:pPr>
      <w:r>
        <w:rPr>
          <w:rFonts w:ascii="Times New Roman" w:hAnsi="Times New Roman"/>
          <w:sz w:val="24"/>
          <w:szCs w:val="24"/>
          <w:lang w:val="es-PE"/>
        </w:rPr>
        <w:t>INTRODUCCIÓN</w:t>
      </w:r>
      <w:r>
        <w:rPr>
          <w:rFonts w:ascii="Times New Roman" w:hAnsi="Times New Roman"/>
          <w:sz w:val="24"/>
          <w:szCs w:val="24"/>
          <w:lang w:val="es-PE"/>
        </w:rPr>
        <w:tab/>
        <w:t>01</w:t>
      </w:r>
    </w:p>
    <w:p w:rsidR="00EE0D70" w:rsidRPr="002B4F02" w:rsidRDefault="00EE0D70" w:rsidP="00EE0D70">
      <w:pPr>
        <w:pStyle w:val="Prrafodelista"/>
        <w:tabs>
          <w:tab w:val="right" w:leader="dot" w:pos="8364"/>
        </w:tabs>
        <w:spacing w:line="240" w:lineRule="auto"/>
        <w:ind w:right="140"/>
        <w:rPr>
          <w:rFonts w:ascii="Times New Roman" w:hAnsi="Times New Roman"/>
          <w:sz w:val="24"/>
          <w:szCs w:val="24"/>
          <w:lang w:val="es-PE"/>
        </w:rPr>
      </w:pPr>
    </w:p>
    <w:p w:rsidR="00EE0D70" w:rsidRDefault="00EE0D70" w:rsidP="00EE0D70">
      <w:pPr>
        <w:pStyle w:val="Prrafodelista"/>
        <w:numPr>
          <w:ilvl w:val="0"/>
          <w:numId w:val="20"/>
        </w:numPr>
        <w:tabs>
          <w:tab w:val="right" w:leader="dot" w:pos="8364"/>
        </w:tabs>
        <w:spacing w:line="240" w:lineRule="auto"/>
        <w:ind w:right="140" w:hanging="294"/>
        <w:rPr>
          <w:rFonts w:ascii="Times New Roman" w:hAnsi="Times New Roman"/>
          <w:sz w:val="24"/>
          <w:szCs w:val="24"/>
          <w:lang w:val="es-PE"/>
        </w:rPr>
      </w:pPr>
      <w:r>
        <w:rPr>
          <w:rFonts w:ascii="Times New Roman" w:hAnsi="Times New Roman"/>
          <w:sz w:val="24"/>
          <w:szCs w:val="24"/>
          <w:lang w:val="es-PE"/>
        </w:rPr>
        <w:t>MATERIAL Y MÉTODO</w:t>
      </w:r>
      <w:r>
        <w:rPr>
          <w:rFonts w:ascii="Times New Roman" w:hAnsi="Times New Roman"/>
          <w:sz w:val="24"/>
          <w:szCs w:val="24"/>
          <w:lang w:val="es-PE"/>
        </w:rPr>
        <w:tab/>
        <w:t>26</w:t>
      </w:r>
    </w:p>
    <w:p w:rsidR="00EE0D70" w:rsidRPr="001A6FE2" w:rsidRDefault="00EE0D70" w:rsidP="00EE0D70">
      <w:pPr>
        <w:pStyle w:val="Prrafodelista"/>
        <w:rPr>
          <w:rFonts w:ascii="Times New Roman" w:hAnsi="Times New Roman"/>
          <w:sz w:val="24"/>
          <w:szCs w:val="24"/>
          <w:lang w:val="es-PE"/>
        </w:rPr>
      </w:pPr>
    </w:p>
    <w:p w:rsidR="00EE0D70" w:rsidRPr="001A6FE2" w:rsidRDefault="00EE0D70" w:rsidP="00EE0D70">
      <w:pPr>
        <w:pStyle w:val="Prrafodelista"/>
        <w:numPr>
          <w:ilvl w:val="0"/>
          <w:numId w:val="20"/>
        </w:numPr>
        <w:tabs>
          <w:tab w:val="right" w:leader="dot" w:pos="8364"/>
        </w:tabs>
        <w:spacing w:line="240" w:lineRule="auto"/>
        <w:ind w:right="140" w:hanging="294"/>
        <w:rPr>
          <w:rFonts w:ascii="Times New Roman" w:hAnsi="Times New Roman"/>
          <w:sz w:val="24"/>
          <w:szCs w:val="24"/>
          <w:lang w:val="es-PE"/>
        </w:rPr>
      </w:pPr>
      <w:r w:rsidRPr="001A6FE2">
        <w:rPr>
          <w:rFonts w:ascii="Times New Roman" w:hAnsi="Times New Roman"/>
          <w:sz w:val="24"/>
          <w:szCs w:val="24"/>
          <w:lang w:val="es-PE"/>
        </w:rPr>
        <w:t>RESULTADOS</w:t>
      </w:r>
      <w:r w:rsidRPr="001A6FE2">
        <w:rPr>
          <w:rFonts w:ascii="Times New Roman" w:hAnsi="Times New Roman"/>
          <w:sz w:val="24"/>
          <w:szCs w:val="24"/>
          <w:lang w:val="es-PE"/>
        </w:rPr>
        <w:tab/>
        <w:t>35</w:t>
      </w: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pStyle w:val="Prrafodelista"/>
        <w:numPr>
          <w:ilvl w:val="0"/>
          <w:numId w:val="20"/>
        </w:numPr>
        <w:tabs>
          <w:tab w:val="right" w:leader="dot" w:pos="8364"/>
        </w:tabs>
        <w:spacing w:line="240" w:lineRule="auto"/>
        <w:ind w:right="140" w:hanging="202"/>
        <w:rPr>
          <w:rFonts w:ascii="Times New Roman" w:hAnsi="Times New Roman"/>
          <w:sz w:val="24"/>
          <w:szCs w:val="24"/>
          <w:lang w:val="es-PE"/>
        </w:rPr>
      </w:pPr>
      <w:r>
        <w:rPr>
          <w:rFonts w:ascii="Times New Roman" w:hAnsi="Times New Roman"/>
          <w:sz w:val="24"/>
          <w:szCs w:val="24"/>
          <w:lang w:val="es-PE"/>
        </w:rPr>
        <w:t>DISCUSIÓN</w:t>
      </w:r>
      <w:r>
        <w:rPr>
          <w:rFonts w:ascii="Times New Roman" w:hAnsi="Times New Roman"/>
          <w:sz w:val="24"/>
          <w:szCs w:val="24"/>
          <w:lang w:val="es-PE"/>
        </w:rPr>
        <w:tab/>
        <w:t>42</w:t>
      </w: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pStyle w:val="Prrafodelista"/>
        <w:numPr>
          <w:ilvl w:val="0"/>
          <w:numId w:val="20"/>
        </w:numPr>
        <w:tabs>
          <w:tab w:val="right" w:leader="dot" w:pos="8364"/>
        </w:tabs>
        <w:spacing w:line="240" w:lineRule="auto"/>
        <w:ind w:right="140" w:hanging="258"/>
        <w:rPr>
          <w:rFonts w:ascii="Times New Roman" w:hAnsi="Times New Roman"/>
          <w:sz w:val="24"/>
          <w:szCs w:val="24"/>
          <w:lang w:val="es-PE"/>
        </w:rPr>
      </w:pPr>
      <w:r>
        <w:rPr>
          <w:rFonts w:ascii="Times New Roman" w:hAnsi="Times New Roman"/>
          <w:sz w:val="24"/>
          <w:szCs w:val="24"/>
          <w:lang w:val="es-PE"/>
        </w:rPr>
        <w:t>CONCLUSIONES</w:t>
      </w:r>
      <w:r>
        <w:rPr>
          <w:rFonts w:ascii="Times New Roman" w:hAnsi="Times New Roman"/>
          <w:sz w:val="24"/>
          <w:szCs w:val="24"/>
          <w:lang w:val="es-PE"/>
        </w:rPr>
        <w:tab/>
        <w:t>50</w:t>
      </w:r>
    </w:p>
    <w:p w:rsidR="00EE0D70" w:rsidRDefault="00EE0D70" w:rsidP="00EE0D70">
      <w:pPr>
        <w:pStyle w:val="Prrafodelista"/>
        <w:tabs>
          <w:tab w:val="right" w:leader="dot" w:pos="8364"/>
        </w:tabs>
        <w:ind w:left="0" w:right="140"/>
        <w:rPr>
          <w:rFonts w:ascii="Times New Roman" w:hAnsi="Times New Roman"/>
          <w:sz w:val="24"/>
          <w:szCs w:val="24"/>
          <w:lang w:val="es-PE"/>
        </w:rPr>
      </w:pPr>
      <w:r>
        <w:rPr>
          <w:rFonts w:ascii="Times New Roman" w:hAnsi="Times New Roman"/>
          <w:sz w:val="24"/>
          <w:szCs w:val="24"/>
          <w:lang w:val="es-PE"/>
        </w:rPr>
        <w:t xml:space="preserve"> </w:t>
      </w:r>
    </w:p>
    <w:p w:rsidR="00EE0D70" w:rsidRDefault="00EE0D70" w:rsidP="00EE0D70">
      <w:pPr>
        <w:pStyle w:val="Prrafodelista"/>
        <w:numPr>
          <w:ilvl w:val="0"/>
          <w:numId w:val="20"/>
        </w:numPr>
        <w:tabs>
          <w:tab w:val="right" w:leader="dot" w:pos="8364"/>
        </w:tabs>
        <w:spacing w:line="240" w:lineRule="auto"/>
        <w:ind w:right="140" w:hanging="202"/>
        <w:rPr>
          <w:rFonts w:ascii="Times New Roman" w:hAnsi="Times New Roman"/>
          <w:sz w:val="24"/>
          <w:szCs w:val="24"/>
          <w:lang w:val="es-PE"/>
        </w:rPr>
      </w:pPr>
      <w:r>
        <w:rPr>
          <w:rFonts w:ascii="Times New Roman" w:hAnsi="Times New Roman"/>
          <w:sz w:val="24"/>
          <w:szCs w:val="24"/>
          <w:lang w:val="es-PE"/>
        </w:rPr>
        <w:t>RECOMENDACIONES</w:t>
      </w:r>
      <w:r>
        <w:rPr>
          <w:rFonts w:ascii="Times New Roman" w:hAnsi="Times New Roman"/>
          <w:sz w:val="24"/>
          <w:szCs w:val="24"/>
          <w:lang w:val="es-PE"/>
        </w:rPr>
        <w:tab/>
        <w:t>51</w:t>
      </w: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pStyle w:val="Prrafodelista"/>
        <w:numPr>
          <w:ilvl w:val="0"/>
          <w:numId w:val="20"/>
        </w:numPr>
        <w:tabs>
          <w:tab w:val="right" w:leader="dot" w:pos="8364"/>
        </w:tabs>
        <w:spacing w:line="240" w:lineRule="auto"/>
        <w:ind w:right="140" w:hanging="153"/>
        <w:rPr>
          <w:rFonts w:ascii="Times New Roman" w:hAnsi="Times New Roman"/>
          <w:sz w:val="24"/>
          <w:szCs w:val="24"/>
          <w:lang w:val="es-PE"/>
        </w:rPr>
      </w:pPr>
      <w:r>
        <w:rPr>
          <w:rFonts w:ascii="Times New Roman" w:hAnsi="Times New Roman"/>
          <w:sz w:val="24"/>
          <w:szCs w:val="24"/>
          <w:lang w:val="es-PE"/>
        </w:rPr>
        <w:t>REFERENCIAS BIBLOGRÁFICAS</w:t>
      </w:r>
      <w:r>
        <w:rPr>
          <w:rFonts w:ascii="Times New Roman" w:hAnsi="Times New Roman"/>
          <w:sz w:val="24"/>
          <w:szCs w:val="24"/>
          <w:lang w:val="es-PE"/>
        </w:rPr>
        <w:tab/>
        <w:t>52</w:t>
      </w: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r>
        <w:rPr>
          <w:rFonts w:ascii="Times New Roman" w:hAnsi="Times New Roman"/>
          <w:sz w:val="24"/>
          <w:szCs w:val="24"/>
          <w:lang w:val="es-PE"/>
        </w:rPr>
        <w:t>ANEXOS</w:t>
      </w: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Pr="002B4F02" w:rsidRDefault="00EE0D70" w:rsidP="00EE0D70">
      <w:pPr>
        <w:pStyle w:val="Prrafodelista"/>
        <w:tabs>
          <w:tab w:val="right" w:leader="dot" w:pos="8364"/>
        </w:tabs>
        <w:spacing w:line="240" w:lineRule="auto"/>
        <w:ind w:left="0" w:right="140"/>
        <w:rPr>
          <w:rFonts w:ascii="Times New Roman" w:hAnsi="Times New Roman"/>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Pr="002A1C0B" w:rsidRDefault="00EE0D70" w:rsidP="00EE0D70">
      <w:pPr>
        <w:tabs>
          <w:tab w:val="left" w:pos="9072"/>
        </w:tabs>
        <w:ind w:right="-234"/>
        <w:jc w:val="center"/>
        <w:rPr>
          <w:rFonts w:ascii="Times New Roman" w:hAnsi="Times New Roman"/>
          <w:b/>
          <w:sz w:val="24"/>
          <w:szCs w:val="24"/>
          <w:lang w:val="es-PE"/>
        </w:rPr>
      </w:pPr>
      <w:r>
        <w:rPr>
          <w:rFonts w:ascii="Times New Roman" w:hAnsi="Times New Roman"/>
          <w:b/>
          <w:sz w:val="24"/>
          <w:szCs w:val="24"/>
          <w:lang w:val="es-PE"/>
        </w:rPr>
        <w:t>ÍNDICE DE TABLAS</w:t>
      </w: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7780"/>
          <w:tab w:val="left" w:pos="9072"/>
        </w:tabs>
        <w:ind w:right="-234"/>
        <w:rPr>
          <w:rFonts w:ascii="Times New Roman" w:hAnsi="Times New Roman"/>
          <w:sz w:val="24"/>
          <w:szCs w:val="24"/>
          <w:lang w:val="es-PE"/>
        </w:rPr>
      </w:pPr>
      <w:r>
        <w:rPr>
          <w:rFonts w:ascii="Times New Roman" w:hAnsi="Times New Roman"/>
          <w:sz w:val="24"/>
          <w:szCs w:val="24"/>
          <w:lang w:val="es-PE"/>
        </w:rPr>
        <w:tab/>
        <w:t xml:space="preserve">     Pág.</w:t>
      </w:r>
    </w:p>
    <w:p w:rsidR="00EE0D70" w:rsidRDefault="00EE0D70" w:rsidP="00EE0D70">
      <w:pPr>
        <w:tabs>
          <w:tab w:val="left" w:pos="7780"/>
          <w:tab w:val="left" w:pos="9072"/>
        </w:tabs>
        <w:ind w:right="-234"/>
        <w:rPr>
          <w:rFonts w:ascii="Times New Roman" w:hAnsi="Times New Roman"/>
          <w:sz w:val="24"/>
          <w:szCs w:val="24"/>
          <w:lang w:val="es-PE"/>
        </w:rPr>
      </w:pPr>
      <w:r>
        <w:rPr>
          <w:rFonts w:ascii="Times New Roman" w:hAnsi="Times New Roman"/>
          <w:sz w:val="24"/>
          <w:szCs w:val="24"/>
          <w:lang w:val="es-PE"/>
        </w:rPr>
        <w:t xml:space="preserve">. </w:t>
      </w:r>
      <w:r>
        <w:rPr>
          <w:rFonts w:ascii="Times New Roman" w:hAnsi="Times New Roman"/>
          <w:sz w:val="24"/>
          <w:szCs w:val="24"/>
          <w:lang w:val="es-PE"/>
        </w:rPr>
        <w:tab/>
      </w: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left="1985" w:right="-234" w:hanging="1985"/>
        <w:jc w:val="left"/>
        <w:rPr>
          <w:rFonts w:ascii="Times New Roman" w:hAnsi="Times New Roman"/>
          <w:sz w:val="24"/>
          <w:szCs w:val="24"/>
          <w:lang w:val="es-PE"/>
        </w:rPr>
      </w:pPr>
      <w:r w:rsidRPr="00D862E9">
        <w:rPr>
          <w:rFonts w:ascii="Times New Roman" w:hAnsi="Times New Roman"/>
          <w:b/>
          <w:sz w:val="24"/>
          <w:szCs w:val="24"/>
          <w:lang w:val="es-PE"/>
        </w:rPr>
        <w:t>Tabla N° 1</w:t>
      </w:r>
      <w:r>
        <w:rPr>
          <w:rFonts w:ascii="Times New Roman" w:hAnsi="Times New Roman"/>
          <w:sz w:val="24"/>
          <w:szCs w:val="24"/>
          <w:lang w:val="es-PE"/>
        </w:rPr>
        <w:t xml:space="preserve">:    </w:t>
      </w:r>
      <w:r w:rsidRPr="00820BD6">
        <w:rPr>
          <w:rFonts w:ascii="Times New Roman" w:hAnsi="Times New Roman"/>
          <w:sz w:val="24"/>
          <w:szCs w:val="24"/>
          <w:lang w:val="es-PE"/>
        </w:rPr>
        <w:t xml:space="preserve">GRADO DE APOYO FAMILIAR EN ADULTOS </w:t>
      </w:r>
    </w:p>
    <w:p w:rsidR="00EE0D70" w:rsidRDefault="00EE0D70" w:rsidP="00EE0D70">
      <w:pPr>
        <w:pStyle w:val="Prrafodelista"/>
        <w:tabs>
          <w:tab w:val="right" w:leader="dot" w:pos="8364"/>
        </w:tabs>
        <w:ind w:left="0" w:right="140"/>
        <w:rPr>
          <w:rFonts w:ascii="Times New Roman" w:hAnsi="Times New Roman"/>
          <w:sz w:val="24"/>
          <w:szCs w:val="24"/>
          <w:lang w:val="es-PE"/>
        </w:rPr>
      </w:pPr>
      <w:r>
        <w:rPr>
          <w:rFonts w:ascii="Times New Roman" w:hAnsi="Times New Roman"/>
          <w:sz w:val="24"/>
          <w:szCs w:val="24"/>
          <w:lang w:val="es-PE"/>
        </w:rPr>
        <w:t xml:space="preserve">                        MAYORES HIPERTENSOS. MIRAMAR</w:t>
      </w:r>
      <w:r w:rsidRPr="00820BD6">
        <w:rPr>
          <w:rFonts w:ascii="Times New Roman" w:hAnsi="Times New Roman"/>
          <w:sz w:val="24"/>
          <w:szCs w:val="24"/>
          <w:lang w:val="es-PE"/>
        </w:rPr>
        <w:t>, 2012</w:t>
      </w:r>
      <w:r>
        <w:rPr>
          <w:rFonts w:ascii="Times New Roman" w:hAnsi="Times New Roman"/>
          <w:sz w:val="24"/>
          <w:szCs w:val="24"/>
          <w:lang w:val="es-PE"/>
        </w:rPr>
        <w:tab/>
        <w:t>36</w:t>
      </w:r>
    </w:p>
    <w:p w:rsidR="00EE0D70" w:rsidRDefault="00EE0D70" w:rsidP="00EE0D70">
      <w:pPr>
        <w:tabs>
          <w:tab w:val="left" w:pos="8116"/>
        </w:tabs>
        <w:ind w:left="1418" w:right="-234" w:hanging="1985"/>
        <w:jc w:val="left"/>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r w:rsidRPr="00D862E9">
        <w:rPr>
          <w:rFonts w:ascii="Times New Roman" w:hAnsi="Times New Roman"/>
          <w:b/>
          <w:sz w:val="24"/>
          <w:szCs w:val="24"/>
          <w:lang w:val="es-PE"/>
        </w:rPr>
        <w:t>Tabla N°2</w:t>
      </w:r>
      <w:r>
        <w:rPr>
          <w:rFonts w:ascii="Times New Roman" w:hAnsi="Times New Roman"/>
          <w:sz w:val="24"/>
          <w:szCs w:val="24"/>
          <w:lang w:val="es-PE"/>
        </w:rPr>
        <w:t xml:space="preserve">:     NIVEL DE CALIDAD DE VIDA EN ADULTOS </w:t>
      </w:r>
    </w:p>
    <w:p w:rsidR="00EE0D70" w:rsidRDefault="00EE0D70" w:rsidP="00EE0D70">
      <w:pPr>
        <w:pStyle w:val="Prrafodelista"/>
        <w:tabs>
          <w:tab w:val="right" w:leader="dot" w:pos="8364"/>
        </w:tabs>
        <w:ind w:left="1418" w:right="140"/>
        <w:rPr>
          <w:rFonts w:ascii="Times New Roman" w:hAnsi="Times New Roman"/>
          <w:sz w:val="24"/>
          <w:szCs w:val="24"/>
          <w:lang w:val="es-PE"/>
        </w:rPr>
      </w:pPr>
      <w:r>
        <w:rPr>
          <w:rFonts w:ascii="Times New Roman" w:hAnsi="Times New Roman"/>
          <w:sz w:val="24"/>
          <w:szCs w:val="24"/>
          <w:lang w:val="es-PE"/>
        </w:rPr>
        <w:t>MAYORES HIPERTENSOS. MIRAMAR, 2012</w:t>
      </w:r>
      <w:r>
        <w:rPr>
          <w:rFonts w:ascii="Times New Roman" w:hAnsi="Times New Roman"/>
          <w:sz w:val="24"/>
          <w:szCs w:val="24"/>
          <w:lang w:val="es-PE"/>
        </w:rPr>
        <w:tab/>
        <w:t>38</w:t>
      </w:r>
    </w:p>
    <w:p w:rsidR="00EE0D70" w:rsidRDefault="00EE0D70" w:rsidP="00EE0D70">
      <w:pPr>
        <w:tabs>
          <w:tab w:val="left" w:pos="8135"/>
        </w:tabs>
        <w:ind w:left="1418" w:right="-234"/>
        <w:rPr>
          <w:rFonts w:ascii="Times New Roman" w:hAnsi="Times New Roman"/>
          <w:sz w:val="24"/>
          <w:szCs w:val="24"/>
          <w:lang w:val="es-PE"/>
        </w:rPr>
      </w:pPr>
    </w:p>
    <w:p w:rsidR="00EE0D70" w:rsidRDefault="00EE0D70" w:rsidP="00EE0D70">
      <w:pPr>
        <w:tabs>
          <w:tab w:val="left" w:pos="8135"/>
        </w:tabs>
        <w:ind w:left="1418" w:right="-234"/>
        <w:rPr>
          <w:rFonts w:ascii="Times New Roman" w:hAnsi="Times New Roman"/>
          <w:sz w:val="24"/>
          <w:szCs w:val="24"/>
          <w:lang w:val="es-PE"/>
        </w:rPr>
      </w:pPr>
    </w:p>
    <w:p w:rsidR="00EE0D70" w:rsidRDefault="00EE0D70" w:rsidP="00EE0D70">
      <w:pPr>
        <w:tabs>
          <w:tab w:val="left" w:pos="8135"/>
        </w:tabs>
        <w:ind w:left="1418"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left="1418" w:right="-234" w:hanging="1418"/>
        <w:jc w:val="left"/>
        <w:rPr>
          <w:rFonts w:ascii="Times New Roman" w:hAnsi="Times New Roman"/>
          <w:sz w:val="24"/>
          <w:szCs w:val="24"/>
          <w:lang w:val="es-PE"/>
        </w:rPr>
      </w:pPr>
      <w:r w:rsidRPr="00D862E9">
        <w:rPr>
          <w:rFonts w:ascii="Times New Roman" w:hAnsi="Times New Roman"/>
          <w:b/>
          <w:sz w:val="24"/>
          <w:szCs w:val="24"/>
          <w:lang w:val="es-PE"/>
        </w:rPr>
        <w:t>Tabla N°3:</w:t>
      </w:r>
      <w:r>
        <w:rPr>
          <w:rFonts w:ascii="Times New Roman" w:hAnsi="Times New Roman"/>
          <w:sz w:val="24"/>
          <w:szCs w:val="24"/>
          <w:lang w:val="es-PE"/>
        </w:rPr>
        <w:tab/>
      </w:r>
      <w:r w:rsidRPr="005308F7">
        <w:rPr>
          <w:rFonts w:ascii="Times New Roman" w:hAnsi="Times New Roman"/>
          <w:sz w:val="24"/>
          <w:szCs w:val="24"/>
          <w:lang w:val="es-PE"/>
        </w:rPr>
        <w:t xml:space="preserve">GRADO DE APOYO FAMILIAR Y SU RELACIÓN </w:t>
      </w:r>
    </w:p>
    <w:p w:rsidR="00EE0D70" w:rsidRDefault="00EE0D70" w:rsidP="00EE0D70">
      <w:pPr>
        <w:tabs>
          <w:tab w:val="left" w:pos="9072"/>
        </w:tabs>
        <w:ind w:left="1418" w:right="-234"/>
        <w:jc w:val="left"/>
        <w:rPr>
          <w:rFonts w:ascii="Times New Roman" w:hAnsi="Times New Roman"/>
          <w:sz w:val="24"/>
          <w:szCs w:val="24"/>
          <w:lang w:val="es-PE"/>
        </w:rPr>
      </w:pPr>
      <w:r w:rsidRPr="005308F7">
        <w:rPr>
          <w:rFonts w:ascii="Times New Roman" w:hAnsi="Times New Roman"/>
          <w:sz w:val="24"/>
          <w:szCs w:val="24"/>
          <w:lang w:val="es-PE"/>
        </w:rPr>
        <w:t>CON EL NIVEL DE CALIDAD DE VIDA DEL ADULTO</w:t>
      </w:r>
    </w:p>
    <w:p w:rsidR="00EE0D70" w:rsidRDefault="00EE0D70" w:rsidP="00EE0D70">
      <w:pPr>
        <w:pStyle w:val="Prrafodelista"/>
        <w:tabs>
          <w:tab w:val="right" w:leader="dot" w:pos="8364"/>
        </w:tabs>
        <w:ind w:left="1418" w:right="140"/>
        <w:rPr>
          <w:rFonts w:ascii="Times New Roman" w:hAnsi="Times New Roman"/>
          <w:sz w:val="24"/>
          <w:szCs w:val="24"/>
          <w:lang w:val="es-PE"/>
        </w:rPr>
      </w:pPr>
      <w:r>
        <w:rPr>
          <w:rFonts w:ascii="Times New Roman" w:hAnsi="Times New Roman"/>
          <w:sz w:val="24"/>
          <w:szCs w:val="24"/>
          <w:lang w:val="es-PE"/>
        </w:rPr>
        <w:t>MAYOR HIPERTENSO. MIRAMAR</w:t>
      </w:r>
      <w:r w:rsidRPr="005308F7">
        <w:rPr>
          <w:rFonts w:ascii="Times New Roman" w:hAnsi="Times New Roman"/>
          <w:sz w:val="24"/>
          <w:szCs w:val="24"/>
          <w:lang w:val="es-PE"/>
        </w:rPr>
        <w:t>, 2012</w:t>
      </w:r>
      <w:r>
        <w:rPr>
          <w:rFonts w:ascii="Times New Roman" w:hAnsi="Times New Roman"/>
          <w:sz w:val="24"/>
          <w:szCs w:val="24"/>
          <w:lang w:val="es-PE"/>
        </w:rPr>
        <w:tab/>
        <w:t xml:space="preserve"> 40</w:t>
      </w: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r>
        <w:rPr>
          <w:rFonts w:ascii="Times New Roman" w:hAnsi="Times New Roman"/>
          <w:b/>
          <w:sz w:val="24"/>
          <w:szCs w:val="24"/>
          <w:lang w:val="es-PE"/>
        </w:rPr>
        <w:t>ÍNDICE DE GRÁFICOS</w:t>
      </w:r>
    </w:p>
    <w:p w:rsidR="00EE0D70" w:rsidRDefault="00EE0D70" w:rsidP="00EE0D70">
      <w:pPr>
        <w:tabs>
          <w:tab w:val="left" w:pos="9072"/>
        </w:tabs>
        <w:ind w:right="-234"/>
        <w:jc w:val="center"/>
        <w:rPr>
          <w:rFonts w:ascii="Times New Roman" w:hAnsi="Times New Roman"/>
          <w:b/>
          <w:sz w:val="24"/>
          <w:szCs w:val="24"/>
          <w:lang w:val="es-PE"/>
        </w:rPr>
      </w:pPr>
    </w:p>
    <w:p w:rsidR="00EE0D70" w:rsidRPr="004012AA"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8080"/>
          <w:tab w:val="left" w:pos="9072"/>
        </w:tabs>
        <w:ind w:right="-234"/>
        <w:rPr>
          <w:rFonts w:ascii="Times New Roman" w:hAnsi="Times New Roman"/>
          <w:sz w:val="24"/>
          <w:szCs w:val="24"/>
          <w:lang w:val="es-PE"/>
        </w:rPr>
      </w:pPr>
      <w:r>
        <w:rPr>
          <w:rFonts w:ascii="Times New Roman" w:hAnsi="Times New Roman"/>
          <w:sz w:val="24"/>
          <w:szCs w:val="24"/>
          <w:lang w:val="es-PE"/>
        </w:rPr>
        <w:tab/>
        <w:t>Pág.</w:t>
      </w:r>
      <w:r>
        <w:rPr>
          <w:rFonts w:ascii="Times New Roman" w:hAnsi="Times New Roman"/>
          <w:sz w:val="24"/>
          <w:szCs w:val="24"/>
          <w:lang w:val="es-PE"/>
        </w:rPr>
        <w:tab/>
      </w:r>
      <w:r>
        <w:rPr>
          <w:rFonts w:ascii="Times New Roman" w:hAnsi="Times New Roman"/>
          <w:sz w:val="24"/>
          <w:szCs w:val="24"/>
          <w:lang w:val="es-PE"/>
        </w:rPr>
        <w:tab/>
      </w:r>
      <w:r>
        <w:rPr>
          <w:rFonts w:ascii="Times New Roman" w:hAnsi="Times New Roman"/>
          <w:sz w:val="24"/>
          <w:szCs w:val="24"/>
          <w:lang w:val="es-PE"/>
        </w:rPr>
        <w:tab/>
      </w: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left="1985" w:right="-234" w:hanging="1985"/>
        <w:jc w:val="left"/>
        <w:rPr>
          <w:rFonts w:ascii="Times New Roman" w:hAnsi="Times New Roman"/>
          <w:sz w:val="24"/>
          <w:szCs w:val="24"/>
          <w:lang w:val="es-PE"/>
        </w:rPr>
      </w:pPr>
      <w:r w:rsidRPr="00590897">
        <w:rPr>
          <w:rFonts w:ascii="Times New Roman" w:hAnsi="Times New Roman"/>
          <w:b/>
          <w:sz w:val="24"/>
          <w:szCs w:val="24"/>
          <w:lang w:val="es-PE"/>
        </w:rPr>
        <w:t>Gráfico N°1:</w:t>
      </w:r>
      <w:r w:rsidRPr="00590897">
        <w:rPr>
          <w:rFonts w:ascii="Times New Roman" w:hAnsi="Times New Roman"/>
          <w:sz w:val="24"/>
          <w:szCs w:val="24"/>
          <w:lang w:val="es-PE"/>
        </w:rPr>
        <w:t xml:space="preserve"> </w:t>
      </w:r>
      <w:r w:rsidRPr="00820BD6">
        <w:rPr>
          <w:rFonts w:ascii="Times New Roman" w:hAnsi="Times New Roman"/>
          <w:sz w:val="24"/>
          <w:szCs w:val="24"/>
          <w:lang w:val="es-PE"/>
        </w:rPr>
        <w:t xml:space="preserve">GRADO DE APOYO FAMILIAR EN ADULTOS </w:t>
      </w:r>
    </w:p>
    <w:p w:rsidR="00EE0D70" w:rsidRDefault="00EE0D70" w:rsidP="00EE0D70">
      <w:pPr>
        <w:pStyle w:val="Prrafodelista"/>
        <w:tabs>
          <w:tab w:val="right" w:leader="dot" w:pos="8364"/>
        </w:tabs>
        <w:ind w:left="1418" w:right="140"/>
        <w:rPr>
          <w:rFonts w:ascii="Times New Roman" w:hAnsi="Times New Roman"/>
          <w:sz w:val="24"/>
          <w:szCs w:val="24"/>
          <w:lang w:val="es-PE"/>
        </w:rPr>
      </w:pPr>
      <w:r>
        <w:rPr>
          <w:rFonts w:ascii="Times New Roman" w:hAnsi="Times New Roman"/>
          <w:sz w:val="24"/>
          <w:szCs w:val="24"/>
          <w:lang w:val="es-PE"/>
        </w:rPr>
        <w:t>MAYORES HIPERTENSOS. MIRAMAR</w:t>
      </w:r>
      <w:r w:rsidRPr="00820BD6">
        <w:rPr>
          <w:rFonts w:ascii="Times New Roman" w:hAnsi="Times New Roman"/>
          <w:sz w:val="24"/>
          <w:szCs w:val="24"/>
          <w:lang w:val="es-PE"/>
        </w:rPr>
        <w:t>, 201</w:t>
      </w:r>
      <w:r>
        <w:rPr>
          <w:rFonts w:ascii="Times New Roman" w:hAnsi="Times New Roman"/>
          <w:sz w:val="24"/>
          <w:szCs w:val="24"/>
          <w:lang w:val="es-PE"/>
        </w:rPr>
        <w:t>2</w:t>
      </w:r>
      <w:r>
        <w:rPr>
          <w:rFonts w:ascii="Times New Roman" w:hAnsi="Times New Roman"/>
          <w:sz w:val="24"/>
          <w:szCs w:val="24"/>
          <w:lang w:val="es-PE"/>
        </w:rPr>
        <w:tab/>
        <w:t>37</w:t>
      </w: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r w:rsidRPr="00590897">
        <w:rPr>
          <w:rFonts w:ascii="Times New Roman" w:hAnsi="Times New Roman"/>
          <w:b/>
          <w:sz w:val="24"/>
          <w:szCs w:val="24"/>
          <w:lang w:val="es-PE"/>
        </w:rPr>
        <w:t>Gráfico N°2:</w:t>
      </w:r>
      <w:r>
        <w:rPr>
          <w:rFonts w:ascii="Times New Roman" w:hAnsi="Times New Roman"/>
          <w:b/>
          <w:sz w:val="24"/>
          <w:szCs w:val="24"/>
          <w:lang w:val="es-PE"/>
        </w:rPr>
        <w:t xml:space="preserve"> </w:t>
      </w:r>
      <w:r>
        <w:rPr>
          <w:rFonts w:ascii="Times New Roman" w:hAnsi="Times New Roman"/>
          <w:sz w:val="24"/>
          <w:szCs w:val="24"/>
          <w:lang w:val="es-PE"/>
        </w:rPr>
        <w:t xml:space="preserve">NIVEL DE CALIDAD DE VIDA EN ADULTOS </w:t>
      </w:r>
    </w:p>
    <w:p w:rsidR="00EE0D70" w:rsidRDefault="00EE0D70" w:rsidP="00EE0D70">
      <w:pPr>
        <w:pStyle w:val="Prrafodelista"/>
        <w:tabs>
          <w:tab w:val="right" w:leader="dot" w:pos="8364"/>
        </w:tabs>
        <w:ind w:left="1418" w:right="140"/>
        <w:rPr>
          <w:rFonts w:ascii="Times New Roman" w:hAnsi="Times New Roman"/>
          <w:sz w:val="24"/>
          <w:szCs w:val="24"/>
          <w:lang w:val="es-PE"/>
        </w:rPr>
      </w:pPr>
      <w:r>
        <w:rPr>
          <w:rFonts w:ascii="Times New Roman" w:hAnsi="Times New Roman"/>
          <w:sz w:val="24"/>
          <w:szCs w:val="24"/>
          <w:lang w:val="es-PE"/>
        </w:rPr>
        <w:t>MAYORES HIPERTENSOS. MIRAMAR, 2012</w:t>
      </w:r>
      <w:r>
        <w:rPr>
          <w:rFonts w:ascii="Times New Roman" w:hAnsi="Times New Roman"/>
          <w:sz w:val="24"/>
          <w:szCs w:val="24"/>
          <w:lang w:val="es-PE"/>
        </w:rPr>
        <w:tab/>
        <w:t>39</w:t>
      </w: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right="-234"/>
        <w:rPr>
          <w:rFonts w:ascii="Times New Roman" w:hAnsi="Times New Roman"/>
          <w:sz w:val="24"/>
          <w:szCs w:val="24"/>
          <w:lang w:val="es-PE"/>
        </w:rPr>
      </w:pPr>
    </w:p>
    <w:p w:rsidR="00EE0D70" w:rsidRDefault="00EE0D70" w:rsidP="00EE0D70">
      <w:pPr>
        <w:tabs>
          <w:tab w:val="left" w:pos="9072"/>
        </w:tabs>
        <w:ind w:left="1418" w:right="-234" w:hanging="1418"/>
        <w:jc w:val="left"/>
        <w:rPr>
          <w:rFonts w:ascii="Times New Roman" w:hAnsi="Times New Roman"/>
          <w:sz w:val="24"/>
          <w:szCs w:val="24"/>
          <w:lang w:val="es-PE"/>
        </w:rPr>
      </w:pPr>
      <w:r w:rsidRPr="00590897">
        <w:rPr>
          <w:rFonts w:ascii="Times New Roman" w:hAnsi="Times New Roman"/>
          <w:b/>
          <w:sz w:val="24"/>
          <w:szCs w:val="24"/>
          <w:lang w:val="es-PE"/>
        </w:rPr>
        <w:t>Gráfico N°3:</w:t>
      </w:r>
      <w:r w:rsidRPr="00590897">
        <w:rPr>
          <w:rFonts w:ascii="Times New Roman" w:hAnsi="Times New Roman"/>
          <w:sz w:val="24"/>
          <w:szCs w:val="24"/>
          <w:lang w:val="es-PE"/>
        </w:rPr>
        <w:t xml:space="preserve"> </w:t>
      </w:r>
      <w:r w:rsidRPr="005308F7">
        <w:rPr>
          <w:rFonts w:ascii="Times New Roman" w:hAnsi="Times New Roman"/>
          <w:sz w:val="24"/>
          <w:szCs w:val="24"/>
          <w:lang w:val="es-PE"/>
        </w:rPr>
        <w:t xml:space="preserve">GRADO DE APOYO FAMILIAR Y SU RELACIÓN </w:t>
      </w:r>
    </w:p>
    <w:p w:rsidR="00EE0D70" w:rsidRDefault="00EE0D70" w:rsidP="00EE0D70">
      <w:pPr>
        <w:tabs>
          <w:tab w:val="left" w:pos="9072"/>
        </w:tabs>
        <w:ind w:left="1418" w:right="-234"/>
        <w:jc w:val="left"/>
        <w:rPr>
          <w:rFonts w:ascii="Times New Roman" w:hAnsi="Times New Roman"/>
          <w:sz w:val="24"/>
          <w:szCs w:val="24"/>
          <w:lang w:val="es-PE"/>
        </w:rPr>
      </w:pPr>
      <w:r w:rsidRPr="005308F7">
        <w:rPr>
          <w:rFonts w:ascii="Times New Roman" w:hAnsi="Times New Roman"/>
          <w:sz w:val="24"/>
          <w:szCs w:val="24"/>
          <w:lang w:val="es-PE"/>
        </w:rPr>
        <w:t>CON EL NIVEL DE CALIDAD DE VIDA DEL ADULTO</w:t>
      </w:r>
    </w:p>
    <w:p w:rsidR="00EE0D70" w:rsidRDefault="00EE0D70" w:rsidP="00EE0D70">
      <w:pPr>
        <w:pStyle w:val="Prrafodelista"/>
        <w:tabs>
          <w:tab w:val="right" w:leader="dot" w:pos="8364"/>
        </w:tabs>
        <w:ind w:left="1418" w:right="140"/>
        <w:rPr>
          <w:rFonts w:ascii="Times New Roman" w:hAnsi="Times New Roman"/>
          <w:sz w:val="24"/>
          <w:szCs w:val="24"/>
          <w:lang w:val="es-PE"/>
        </w:rPr>
      </w:pPr>
      <w:r>
        <w:rPr>
          <w:rFonts w:ascii="Times New Roman" w:hAnsi="Times New Roman"/>
          <w:sz w:val="24"/>
          <w:szCs w:val="24"/>
          <w:lang w:val="es-PE"/>
        </w:rPr>
        <w:t>MAYOR HIPERTENSO. MIRAMAR</w:t>
      </w:r>
      <w:r w:rsidRPr="005308F7">
        <w:rPr>
          <w:rFonts w:ascii="Times New Roman" w:hAnsi="Times New Roman"/>
          <w:sz w:val="24"/>
          <w:szCs w:val="24"/>
          <w:lang w:val="es-PE"/>
        </w:rPr>
        <w:t>, 2012</w:t>
      </w:r>
      <w:r>
        <w:rPr>
          <w:rFonts w:ascii="Times New Roman" w:hAnsi="Times New Roman"/>
          <w:sz w:val="24"/>
          <w:szCs w:val="24"/>
          <w:lang w:val="es-PE"/>
        </w:rPr>
        <w:t xml:space="preserve"> </w:t>
      </w:r>
      <w:r>
        <w:rPr>
          <w:rFonts w:ascii="Times New Roman" w:hAnsi="Times New Roman"/>
          <w:sz w:val="24"/>
          <w:szCs w:val="24"/>
          <w:lang w:val="es-PE"/>
        </w:rPr>
        <w:tab/>
        <w:t xml:space="preserve">41                         </w:t>
      </w: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Default="00EE0D70" w:rsidP="00EE0D70">
      <w:pPr>
        <w:tabs>
          <w:tab w:val="left" w:pos="9072"/>
        </w:tabs>
        <w:ind w:right="-234"/>
        <w:jc w:val="center"/>
        <w:rPr>
          <w:rFonts w:ascii="Times New Roman" w:hAnsi="Times New Roman"/>
          <w:b/>
          <w:sz w:val="24"/>
          <w:szCs w:val="24"/>
          <w:lang w:val="es-PE"/>
        </w:rPr>
      </w:pPr>
    </w:p>
    <w:p w:rsidR="00EE0D70" w:rsidRPr="00C8322C" w:rsidRDefault="00EE0D70" w:rsidP="00EE0D70">
      <w:pPr>
        <w:tabs>
          <w:tab w:val="left" w:pos="9072"/>
        </w:tabs>
        <w:ind w:right="-234"/>
        <w:jc w:val="center"/>
        <w:rPr>
          <w:rFonts w:ascii="Times New Roman" w:hAnsi="Times New Roman"/>
          <w:b/>
          <w:sz w:val="24"/>
          <w:szCs w:val="24"/>
          <w:lang w:val="es-PE"/>
        </w:rPr>
      </w:pPr>
      <w:r w:rsidRPr="00C8322C">
        <w:rPr>
          <w:rFonts w:ascii="Times New Roman" w:hAnsi="Times New Roman"/>
          <w:b/>
          <w:sz w:val="24"/>
          <w:szCs w:val="24"/>
          <w:lang w:val="es-PE"/>
        </w:rPr>
        <w:t>RESUMEN</w:t>
      </w:r>
    </w:p>
    <w:p w:rsidR="00EE0D70" w:rsidRDefault="00EE0D70" w:rsidP="00EE0D70">
      <w:pPr>
        <w:tabs>
          <w:tab w:val="left" w:pos="9072"/>
        </w:tabs>
        <w:ind w:right="-234"/>
        <w:jc w:val="center"/>
        <w:rPr>
          <w:rFonts w:ascii="Times New Roman" w:hAnsi="Times New Roman"/>
          <w:sz w:val="24"/>
          <w:szCs w:val="24"/>
          <w:lang w:val="es-PE"/>
        </w:rPr>
      </w:pPr>
    </w:p>
    <w:p w:rsidR="00EE0D70" w:rsidRDefault="00EE0D70" w:rsidP="00EE0D70">
      <w:pPr>
        <w:tabs>
          <w:tab w:val="left" w:pos="9072"/>
        </w:tabs>
        <w:ind w:right="-234"/>
        <w:jc w:val="center"/>
        <w:rPr>
          <w:rFonts w:ascii="Times New Roman" w:hAnsi="Times New Roman"/>
          <w:sz w:val="24"/>
          <w:szCs w:val="24"/>
          <w:lang w:val="es-PE"/>
        </w:rPr>
      </w:pPr>
    </w:p>
    <w:p w:rsidR="00EE0D70" w:rsidRPr="00835E6A" w:rsidRDefault="00EE0D70" w:rsidP="00EE0D70">
      <w:pPr>
        <w:spacing w:line="480" w:lineRule="auto"/>
        <w:ind w:firstLine="708"/>
        <w:rPr>
          <w:rFonts w:ascii="Times New Roman" w:hAnsi="Times New Roman"/>
          <w:b/>
          <w:sz w:val="24"/>
          <w:szCs w:val="24"/>
        </w:rPr>
      </w:pPr>
      <w:r>
        <w:rPr>
          <w:rFonts w:ascii="Times New Roman" w:hAnsi="Times New Roman"/>
          <w:sz w:val="24"/>
          <w:szCs w:val="24"/>
        </w:rPr>
        <w:t xml:space="preserve">El presente estudio, de tipo descriptivo </w:t>
      </w:r>
      <w:proofErr w:type="spellStart"/>
      <w:r>
        <w:rPr>
          <w:rFonts w:ascii="Times New Roman" w:hAnsi="Times New Roman"/>
          <w:sz w:val="24"/>
          <w:szCs w:val="24"/>
        </w:rPr>
        <w:t>correlacional</w:t>
      </w:r>
      <w:proofErr w:type="spellEnd"/>
      <w:r>
        <w:rPr>
          <w:rFonts w:ascii="Times New Roman" w:hAnsi="Times New Roman"/>
          <w:sz w:val="24"/>
          <w:szCs w:val="24"/>
        </w:rPr>
        <w:t xml:space="preserve"> de corte transversal, cuyo objetivo fue determinar el Grado de Apoyo Familiar y Nivel de Calidad de Vida en Adultos Mayores Hipertensos, que asisten al Puesto de Salud de Alto Moche, debidamente registrados. Se consideró el universo </w:t>
      </w:r>
      <w:proofErr w:type="spellStart"/>
      <w:r>
        <w:rPr>
          <w:rFonts w:ascii="Times New Roman" w:hAnsi="Times New Roman"/>
          <w:sz w:val="24"/>
          <w:szCs w:val="24"/>
        </w:rPr>
        <w:t>muestral</w:t>
      </w:r>
      <w:proofErr w:type="spellEnd"/>
      <w:r>
        <w:rPr>
          <w:rFonts w:ascii="Times New Roman" w:hAnsi="Times New Roman"/>
          <w:sz w:val="24"/>
          <w:szCs w:val="24"/>
        </w:rPr>
        <w:t xml:space="preserve"> conformado por 65 adultos mayores, correspondiendo según género, 40 (62%) mujeres y 25 (38%) hombres, con diagnóstico de hipertensión arterial. Para la recolección de datos e identificar el grado de apoyo familiar y nivel de calidad de vida se utilizaron dos instrumentos: cuestionario sobre el grado de apoyo familiar (APGAR FAMILIAR) en adultos mayores hipertensos, formulado por Gabriel </w:t>
      </w:r>
      <w:proofErr w:type="spellStart"/>
      <w:r>
        <w:rPr>
          <w:rFonts w:ascii="Times New Roman" w:hAnsi="Times New Roman"/>
          <w:sz w:val="24"/>
          <w:szCs w:val="24"/>
        </w:rPr>
        <w:t>Smilkstein</w:t>
      </w:r>
      <w:proofErr w:type="spellEnd"/>
      <w:r>
        <w:rPr>
          <w:rFonts w:ascii="Times New Roman" w:hAnsi="Times New Roman"/>
          <w:sz w:val="24"/>
          <w:szCs w:val="24"/>
        </w:rPr>
        <w:t xml:space="preserve"> y, cuestionario sobre nivel de calidad de vida en adultos mayores hipertensos formulado por la autora del presente estudio, el análisis de la relación entre las variables de estudio, se realizó mediante la prueba estadística de fiabilidad </w:t>
      </w:r>
      <w:proofErr w:type="spellStart"/>
      <w:r>
        <w:rPr>
          <w:rFonts w:ascii="Times New Roman" w:hAnsi="Times New Roman"/>
          <w:sz w:val="24"/>
          <w:szCs w:val="24"/>
        </w:rPr>
        <w:t>Alpha</w:t>
      </w:r>
      <w:proofErr w:type="spellEnd"/>
      <w:r>
        <w:rPr>
          <w:rFonts w:ascii="Times New Roman" w:hAnsi="Times New Roman"/>
          <w:sz w:val="24"/>
          <w:szCs w:val="24"/>
        </w:rPr>
        <w:t xml:space="preserve"> de </w:t>
      </w:r>
      <w:proofErr w:type="spellStart"/>
      <w:r>
        <w:rPr>
          <w:rFonts w:ascii="Times New Roman" w:hAnsi="Times New Roman"/>
          <w:sz w:val="24"/>
          <w:szCs w:val="24"/>
        </w:rPr>
        <w:t>Cronbach</w:t>
      </w:r>
      <w:proofErr w:type="spellEnd"/>
      <w:r>
        <w:rPr>
          <w:rFonts w:ascii="Times New Roman" w:hAnsi="Times New Roman"/>
          <w:sz w:val="24"/>
          <w:szCs w:val="24"/>
        </w:rPr>
        <w:t xml:space="preserve"> y de correlación de Pearson. Los resultados señalan que, </w:t>
      </w:r>
      <w:r>
        <w:rPr>
          <w:rFonts w:ascii="Times New Roman" w:hAnsi="Times New Roman"/>
        </w:rPr>
        <w:t>el 36,92% de adultos mayores hipertensos presentaron grado de apoyo familiar alto; el 58,46% medio y sólo el 4,62% de ellos tuvieron grado de apoyo familiar bajo.</w:t>
      </w:r>
      <w:r>
        <w:rPr>
          <w:rFonts w:ascii="Times New Roman" w:hAnsi="Times New Roman"/>
          <w:sz w:val="24"/>
          <w:szCs w:val="24"/>
        </w:rPr>
        <w:t xml:space="preserve"> </w:t>
      </w:r>
      <w:r>
        <w:rPr>
          <w:rFonts w:ascii="Times New Roman" w:hAnsi="Times New Roman"/>
        </w:rPr>
        <w:t xml:space="preserve">Así mismo, los hallazgos evidencian que el 36,92% de adultos mayores hipertensos demostraron tener nivel de calidad de vida buena; un 44,62% regular  y el 18,46% un nivel de calidad de vida deficiente. </w:t>
      </w:r>
      <w:r w:rsidRPr="00192810">
        <w:rPr>
          <w:rFonts w:ascii="Times New Roman" w:hAnsi="Times New Roman"/>
        </w:rPr>
        <w:t>Se encontró correlación</w:t>
      </w:r>
      <w:r>
        <w:rPr>
          <w:rFonts w:ascii="Times New Roman" w:hAnsi="Times New Roman"/>
        </w:rPr>
        <w:t xml:space="preserve"> significativa entre ambas </w:t>
      </w:r>
      <w:r w:rsidRPr="00192810">
        <w:rPr>
          <w:rFonts w:ascii="Times New Roman" w:hAnsi="Times New Roman"/>
        </w:rPr>
        <w:t xml:space="preserve">variables de </w:t>
      </w:r>
      <w:r w:rsidRPr="00835E6A">
        <w:rPr>
          <w:rFonts w:ascii="Times New Roman" w:hAnsi="Times New Roman"/>
        </w:rPr>
        <w:t>estudio p &lt; 0.01.</w:t>
      </w:r>
    </w:p>
    <w:p w:rsidR="00EE0D70" w:rsidRDefault="00EE0D70" w:rsidP="00EE0D70">
      <w:pPr>
        <w:spacing w:line="480" w:lineRule="auto"/>
        <w:rPr>
          <w:rFonts w:ascii="Times New Roman" w:hAnsi="Times New Roman"/>
          <w:sz w:val="24"/>
          <w:szCs w:val="24"/>
        </w:rPr>
      </w:pPr>
    </w:p>
    <w:p w:rsidR="00EE0D70" w:rsidRPr="00451C3F" w:rsidRDefault="00EE0D70" w:rsidP="00EE0D70">
      <w:pPr>
        <w:spacing w:line="480" w:lineRule="auto"/>
        <w:ind w:left="2410" w:hanging="2410"/>
        <w:rPr>
          <w:rFonts w:ascii="Times New Roman" w:hAnsi="Times New Roman"/>
          <w:sz w:val="24"/>
          <w:szCs w:val="24"/>
        </w:rPr>
      </w:pPr>
      <w:r w:rsidRPr="005D5C39">
        <w:rPr>
          <w:rFonts w:ascii="Times New Roman" w:hAnsi="Times New Roman"/>
          <w:b/>
          <w:sz w:val="24"/>
          <w:szCs w:val="24"/>
        </w:rPr>
        <w:t xml:space="preserve">PALABRAS CLAVE: </w:t>
      </w:r>
      <w:r>
        <w:rPr>
          <w:rFonts w:ascii="Times New Roman" w:hAnsi="Times New Roman"/>
          <w:sz w:val="24"/>
          <w:szCs w:val="24"/>
        </w:rPr>
        <w:t>Adulto Mayor Hipertenso - Apoyo Familiar - Calidad de Vida.</w:t>
      </w:r>
    </w:p>
    <w:p w:rsidR="00EE0D70" w:rsidRDefault="00EE0D70" w:rsidP="00EE0D70">
      <w:pPr>
        <w:spacing w:line="480" w:lineRule="auto"/>
        <w:rPr>
          <w:rFonts w:ascii="Times New Roman" w:hAnsi="Times New Roman"/>
          <w:sz w:val="24"/>
          <w:szCs w:val="24"/>
        </w:rPr>
      </w:pPr>
    </w:p>
    <w:p w:rsidR="00EE0D70" w:rsidRDefault="00EE0D70" w:rsidP="00EE0D70">
      <w:pPr>
        <w:spacing w:line="480" w:lineRule="auto"/>
        <w:rPr>
          <w:rFonts w:ascii="Times New Roman" w:hAnsi="Times New Roman"/>
          <w:sz w:val="24"/>
          <w:szCs w:val="24"/>
        </w:rPr>
      </w:pPr>
    </w:p>
    <w:p w:rsidR="00EE0D70" w:rsidRDefault="00EE0D70" w:rsidP="00EE0D70">
      <w:pPr>
        <w:spacing w:line="480" w:lineRule="auto"/>
        <w:rPr>
          <w:rFonts w:ascii="Times New Roman" w:hAnsi="Times New Roman"/>
          <w:sz w:val="24"/>
          <w:szCs w:val="24"/>
        </w:rPr>
      </w:pPr>
    </w:p>
    <w:p w:rsidR="00EE0D70" w:rsidRPr="00E379E3" w:rsidRDefault="00EE0D70" w:rsidP="00EE0D70">
      <w:pPr>
        <w:spacing w:line="480" w:lineRule="auto"/>
        <w:jc w:val="center"/>
        <w:rPr>
          <w:rFonts w:ascii="Times New Roman" w:hAnsi="Times New Roman"/>
          <w:b/>
          <w:sz w:val="24"/>
          <w:szCs w:val="24"/>
          <w:lang w:val="en-US"/>
        </w:rPr>
      </w:pPr>
      <w:r w:rsidRPr="00E379E3">
        <w:rPr>
          <w:rFonts w:ascii="Times New Roman" w:hAnsi="Times New Roman"/>
          <w:b/>
          <w:sz w:val="24"/>
          <w:szCs w:val="24"/>
          <w:lang w:val="en-US"/>
        </w:rPr>
        <w:t>ABSTRACT</w:t>
      </w:r>
    </w:p>
    <w:p w:rsidR="00EE0D70" w:rsidRPr="00E379E3" w:rsidRDefault="00EE0D70" w:rsidP="00EE0D70">
      <w:pPr>
        <w:spacing w:line="480" w:lineRule="auto"/>
        <w:jc w:val="center"/>
        <w:rPr>
          <w:rFonts w:ascii="Times New Roman" w:hAnsi="Times New Roman"/>
          <w:b/>
          <w:sz w:val="24"/>
          <w:szCs w:val="24"/>
          <w:lang w:val="en-US"/>
        </w:rPr>
      </w:pPr>
    </w:p>
    <w:p w:rsidR="00EE0D70" w:rsidRDefault="00EE0D70" w:rsidP="00EE0D70">
      <w:pPr>
        <w:spacing w:line="480" w:lineRule="auto"/>
        <w:rPr>
          <w:rFonts w:ascii="Times New Roman" w:hAnsi="Times New Roman"/>
          <w:sz w:val="24"/>
          <w:szCs w:val="24"/>
          <w:lang w:val="en-US"/>
        </w:rPr>
      </w:pPr>
      <w:r>
        <w:rPr>
          <w:rFonts w:ascii="Times New Roman" w:hAnsi="Times New Roman"/>
          <w:sz w:val="24"/>
          <w:szCs w:val="24"/>
          <w:lang w:val="en-US"/>
        </w:rPr>
        <w:t>The present study</w:t>
      </w:r>
      <w:r w:rsidRPr="00E379E3">
        <w:rPr>
          <w:rFonts w:ascii="Times New Roman" w:hAnsi="Times New Roman"/>
          <w:sz w:val="24"/>
          <w:szCs w:val="24"/>
          <w:lang w:val="en-US"/>
        </w:rPr>
        <w:t>, correlatio</w:t>
      </w:r>
      <w:r>
        <w:rPr>
          <w:rFonts w:ascii="Times New Roman" w:hAnsi="Times New Roman"/>
          <w:sz w:val="24"/>
          <w:szCs w:val="24"/>
          <w:lang w:val="en-US"/>
        </w:rPr>
        <w:t>nal descriptive cross-sectional</w:t>
      </w:r>
      <w:r w:rsidRPr="00E379E3">
        <w:rPr>
          <w:rFonts w:ascii="Times New Roman" w:hAnsi="Times New Roman"/>
          <w:sz w:val="24"/>
          <w:szCs w:val="24"/>
          <w:lang w:val="en-US"/>
        </w:rPr>
        <w:t xml:space="preserve">, whose objective was to determine the grade level Family Support and Quality </w:t>
      </w:r>
      <w:r>
        <w:rPr>
          <w:rFonts w:ascii="Times New Roman" w:hAnsi="Times New Roman"/>
          <w:sz w:val="24"/>
          <w:szCs w:val="24"/>
          <w:lang w:val="en-US"/>
        </w:rPr>
        <w:t>of Life in Elderly Hypertensive</w:t>
      </w:r>
      <w:r w:rsidRPr="00E379E3">
        <w:rPr>
          <w:rFonts w:ascii="Times New Roman" w:hAnsi="Times New Roman"/>
          <w:sz w:val="24"/>
          <w:szCs w:val="24"/>
          <w:lang w:val="en-US"/>
        </w:rPr>
        <w:t xml:space="preserve">, attending the Health Post Alto </w:t>
      </w:r>
      <w:proofErr w:type="spellStart"/>
      <w:r w:rsidRPr="00E379E3">
        <w:rPr>
          <w:rFonts w:ascii="Times New Roman" w:hAnsi="Times New Roman"/>
          <w:sz w:val="24"/>
          <w:szCs w:val="24"/>
          <w:lang w:val="en-US"/>
        </w:rPr>
        <w:t>Moche</w:t>
      </w:r>
      <w:proofErr w:type="spellEnd"/>
      <w:r w:rsidRPr="00E379E3">
        <w:rPr>
          <w:rFonts w:ascii="Times New Roman" w:hAnsi="Times New Roman"/>
          <w:sz w:val="24"/>
          <w:szCs w:val="24"/>
          <w:lang w:val="en-US"/>
        </w:rPr>
        <w:t xml:space="preserve"> duly registered . The sample universe comprised 65 older </w:t>
      </w:r>
      <w:proofErr w:type="gramStart"/>
      <w:r w:rsidRPr="00E379E3">
        <w:rPr>
          <w:rFonts w:ascii="Times New Roman" w:hAnsi="Times New Roman"/>
          <w:sz w:val="24"/>
          <w:szCs w:val="24"/>
          <w:lang w:val="en-US"/>
        </w:rPr>
        <w:t>a</w:t>
      </w:r>
      <w:r>
        <w:rPr>
          <w:rFonts w:ascii="Times New Roman" w:hAnsi="Times New Roman"/>
          <w:sz w:val="24"/>
          <w:szCs w:val="24"/>
          <w:lang w:val="en-US"/>
        </w:rPr>
        <w:t>dults ,</w:t>
      </w:r>
      <w:proofErr w:type="gramEnd"/>
      <w:r>
        <w:rPr>
          <w:rFonts w:ascii="Times New Roman" w:hAnsi="Times New Roman"/>
          <w:sz w:val="24"/>
          <w:szCs w:val="24"/>
          <w:lang w:val="en-US"/>
        </w:rPr>
        <w:t xml:space="preserve"> corresponding by gender, 40 (62 %) women and 25 (</w:t>
      </w:r>
      <w:r w:rsidRPr="00E379E3">
        <w:rPr>
          <w:rFonts w:ascii="Times New Roman" w:hAnsi="Times New Roman"/>
          <w:sz w:val="24"/>
          <w:szCs w:val="24"/>
          <w:lang w:val="en-US"/>
        </w:rPr>
        <w:t xml:space="preserve">38 %) men with a diagnosis of hypertension was considered. Questionnaire on the level of family support </w:t>
      </w:r>
    </w:p>
    <w:p w:rsidR="00EE0D70" w:rsidRPr="00E379E3" w:rsidRDefault="00EE0D70" w:rsidP="00EE0D70">
      <w:pPr>
        <w:spacing w:line="480" w:lineRule="auto"/>
        <w:rPr>
          <w:rFonts w:ascii="Times New Roman" w:hAnsi="Times New Roman"/>
          <w:sz w:val="24"/>
          <w:szCs w:val="24"/>
          <w:lang w:val="en-US"/>
        </w:rPr>
      </w:pPr>
      <w:r>
        <w:rPr>
          <w:rFonts w:ascii="Times New Roman" w:hAnsi="Times New Roman"/>
          <w:sz w:val="24"/>
          <w:szCs w:val="24"/>
          <w:lang w:val="en-US"/>
        </w:rPr>
        <w:t>(APGAR FAMILY</w:t>
      </w:r>
      <w:r w:rsidRPr="00E379E3">
        <w:rPr>
          <w:rFonts w:ascii="Times New Roman" w:hAnsi="Times New Roman"/>
          <w:sz w:val="24"/>
          <w:szCs w:val="24"/>
          <w:lang w:val="en-US"/>
        </w:rPr>
        <w:t xml:space="preserve">) in elderly hypertensive </w:t>
      </w:r>
      <w:proofErr w:type="gramStart"/>
      <w:r w:rsidRPr="00E379E3">
        <w:rPr>
          <w:rFonts w:ascii="Times New Roman" w:hAnsi="Times New Roman"/>
          <w:sz w:val="24"/>
          <w:szCs w:val="24"/>
          <w:lang w:val="en-US"/>
        </w:rPr>
        <w:t>patients ,</w:t>
      </w:r>
      <w:proofErr w:type="gramEnd"/>
      <w:r w:rsidRPr="00E379E3">
        <w:rPr>
          <w:rFonts w:ascii="Times New Roman" w:hAnsi="Times New Roman"/>
          <w:sz w:val="24"/>
          <w:szCs w:val="24"/>
          <w:lang w:val="en-US"/>
        </w:rPr>
        <w:t xml:space="preserve"> made </w:t>
      </w:r>
      <w:r w:rsidRPr="00E379E3">
        <w:rPr>
          <w:rFonts w:ascii="Times New Roman" w:hAnsi="Cambria Math"/>
          <w:sz w:val="24"/>
          <w:szCs w:val="24"/>
          <w:lang w:val="en-US"/>
        </w:rPr>
        <w:t>​​</w:t>
      </w:r>
      <w:r w:rsidRPr="00E379E3">
        <w:rPr>
          <w:rFonts w:ascii="Times New Roman" w:hAnsi="Times New Roman"/>
          <w:sz w:val="24"/>
          <w:szCs w:val="24"/>
          <w:lang w:val="en-US"/>
        </w:rPr>
        <w:t xml:space="preserve">by Gabriel </w:t>
      </w:r>
      <w:proofErr w:type="spellStart"/>
      <w:r w:rsidRPr="00E379E3">
        <w:rPr>
          <w:rFonts w:ascii="Times New Roman" w:hAnsi="Times New Roman"/>
          <w:sz w:val="24"/>
          <w:szCs w:val="24"/>
          <w:lang w:val="en-US"/>
        </w:rPr>
        <w:t>Smilkstein</w:t>
      </w:r>
      <w:proofErr w:type="spellEnd"/>
      <w:r w:rsidRPr="00E379E3">
        <w:rPr>
          <w:rFonts w:ascii="Times New Roman" w:hAnsi="Times New Roman"/>
          <w:sz w:val="24"/>
          <w:szCs w:val="24"/>
          <w:lang w:val="en-US"/>
        </w:rPr>
        <w:t xml:space="preserve"> and questionnaire on quality level: To collect data and identify the degree of family support and quality of life two instruments were used of life in elderly hypertensive made </w:t>
      </w:r>
      <w:r w:rsidRPr="00E379E3">
        <w:rPr>
          <w:rFonts w:ascii="Times New Roman" w:hAnsi="Cambria Math"/>
          <w:sz w:val="24"/>
          <w:szCs w:val="24"/>
          <w:lang w:val="en-US"/>
        </w:rPr>
        <w:t>​​</w:t>
      </w:r>
      <w:r w:rsidRPr="00E379E3">
        <w:rPr>
          <w:rFonts w:ascii="Times New Roman" w:hAnsi="Times New Roman"/>
          <w:sz w:val="24"/>
          <w:szCs w:val="24"/>
          <w:lang w:val="en-US"/>
        </w:rPr>
        <w:t xml:space="preserve">by the author of this study, analysis of the relationship between the study variables was performed using the statistical reliability test of </w:t>
      </w:r>
      <w:proofErr w:type="spellStart"/>
      <w:r w:rsidRPr="00E379E3">
        <w:rPr>
          <w:rFonts w:ascii="Times New Roman" w:hAnsi="Times New Roman"/>
          <w:sz w:val="24"/>
          <w:szCs w:val="24"/>
          <w:lang w:val="en-US"/>
        </w:rPr>
        <w:t>Cronbac</w:t>
      </w:r>
      <w:r>
        <w:rPr>
          <w:rFonts w:ascii="Times New Roman" w:hAnsi="Times New Roman"/>
          <w:sz w:val="24"/>
          <w:szCs w:val="24"/>
          <w:lang w:val="en-US"/>
        </w:rPr>
        <w:t>h</w:t>
      </w:r>
      <w:proofErr w:type="spellEnd"/>
      <w:r>
        <w:rPr>
          <w:rFonts w:ascii="Times New Roman" w:hAnsi="Times New Roman"/>
          <w:sz w:val="24"/>
          <w:szCs w:val="24"/>
          <w:lang w:val="en-US"/>
        </w:rPr>
        <w:t xml:space="preserve"> Alpha and Pearson correlation</w:t>
      </w:r>
      <w:r w:rsidRPr="00E379E3">
        <w:rPr>
          <w:rFonts w:ascii="Times New Roman" w:hAnsi="Times New Roman"/>
          <w:sz w:val="24"/>
          <w:szCs w:val="24"/>
          <w:lang w:val="en-US"/>
        </w:rPr>
        <w:t>. The results show that 36.92% of elderly hypertensive patients showe</w:t>
      </w:r>
      <w:r>
        <w:rPr>
          <w:rFonts w:ascii="Times New Roman" w:hAnsi="Times New Roman"/>
          <w:sz w:val="24"/>
          <w:szCs w:val="24"/>
          <w:lang w:val="en-US"/>
        </w:rPr>
        <w:t>d high degree of family support, 58</w:t>
      </w:r>
      <w:proofErr w:type="gramStart"/>
      <w:r>
        <w:rPr>
          <w:rFonts w:ascii="Times New Roman" w:hAnsi="Times New Roman"/>
          <w:sz w:val="24"/>
          <w:szCs w:val="24"/>
          <w:lang w:val="en-US"/>
        </w:rPr>
        <w:t>,46</w:t>
      </w:r>
      <w:proofErr w:type="gramEnd"/>
      <w:r>
        <w:rPr>
          <w:rFonts w:ascii="Times New Roman" w:hAnsi="Times New Roman"/>
          <w:sz w:val="24"/>
          <w:szCs w:val="24"/>
          <w:lang w:val="en-US"/>
        </w:rPr>
        <w:t xml:space="preserve"> % average and only 4,</w:t>
      </w:r>
      <w:r w:rsidRPr="00E379E3">
        <w:rPr>
          <w:rFonts w:ascii="Times New Roman" w:hAnsi="Times New Roman"/>
          <w:sz w:val="24"/>
          <w:szCs w:val="24"/>
          <w:lang w:val="en-US"/>
        </w:rPr>
        <w:t xml:space="preserve">62% of them </w:t>
      </w:r>
      <w:r>
        <w:rPr>
          <w:rFonts w:ascii="Times New Roman" w:hAnsi="Times New Roman"/>
          <w:sz w:val="24"/>
          <w:szCs w:val="24"/>
          <w:lang w:val="en-US"/>
        </w:rPr>
        <w:t>had low level of family support</w:t>
      </w:r>
      <w:r w:rsidRPr="00E379E3">
        <w:rPr>
          <w:rFonts w:ascii="Times New Roman" w:hAnsi="Times New Roman"/>
          <w:sz w:val="24"/>
          <w:szCs w:val="24"/>
          <w:lang w:val="en-US"/>
        </w:rPr>
        <w:t>. Further</w:t>
      </w:r>
      <w:r>
        <w:rPr>
          <w:rFonts w:ascii="Times New Roman" w:hAnsi="Times New Roman"/>
          <w:sz w:val="24"/>
          <w:szCs w:val="24"/>
          <w:lang w:val="en-US"/>
        </w:rPr>
        <w:t>more, the findings show that 36,</w:t>
      </w:r>
      <w:r w:rsidRPr="00E379E3">
        <w:rPr>
          <w:rFonts w:ascii="Times New Roman" w:hAnsi="Times New Roman"/>
          <w:sz w:val="24"/>
          <w:szCs w:val="24"/>
          <w:lang w:val="en-US"/>
        </w:rPr>
        <w:t>92% of elderly hypertensive patients proved t</w:t>
      </w:r>
      <w:r>
        <w:rPr>
          <w:rFonts w:ascii="Times New Roman" w:hAnsi="Times New Roman"/>
          <w:sz w:val="24"/>
          <w:szCs w:val="24"/>
          <w:lang w:val="en-US"/>
        </w:rPr>
        <w:t>o have good quality of life, 44,</w:t>
      </w:r>
      <w:r w:rsidRPr="00E379E3">
        <w:rPr>
          <w:rFonts w:ascii="Times New Roman" w:hAnsi="Times New Roman"/>
          <w:sz w:val="24"/>
          <w:szCs w:val="24"/>
          <w:lang w:val="en-US"/>
        </w:rPr>
        <w:t xml:space="preserve">62 % and 18.46% regulate </w:t>
      </w:r>
      <w:r>
        <w:rPr>
          <w:rFonts w:ascii="Times New Roman" w:hAnsi="Times New Roman"/>
          <w:sz w:val="24"/>
          <w:szCs w:val="24"/>
          <w:lang w:val="en-US"/>
        </w:rPr>
        <w:t>a level of poor quality of life</w:t>
      </w:r>
      <w:r w:rsidRPr="00E379E3">
        <w:rPr>
          <w:rFonts w:ascii="Times New Roman" w:hAnsi="Times New Roman"/>
          <w:sz w:val="24"/>
          <w:szCs w:val="24"/>
          <w:lang w:val="en-US"/>
        </w:rPr>
        <w:t>. Signific</w:t>
      </w:r>
      <w:r>
        <w:rPr>
          <w:rFonts w:ascii="Times New Roman" w:hAnsi="Times New Roman"/>
          <w:sz w:val="24"/>
          <w:szCs w:val="24"/>
          <w:lang w:val="en-US"/>
        </w:rPr>
        <w:t xml:space="preserve">ant correlation between the </w:t>
      </w:r>
      <w:r w:rsidRPr="00E379E3">
        <w:rPr>
          <w:rFonts w:ascii="Times New Roman" w:hAnsi="Times New Roman"/>
          <w:sz w:val="24"/>
          <w:szCs w:val="24"/>
          <w:lang w:val="en-US"/>
        </w:rPr>
        <w:t>vari</w:t>
      </w:r>
      <w:r>
        <w:rPr>
          <w:rFonts w:ascii="Times New Roman" w:hAnsi="Times New Roman"/>
          <w:sz w:val="24"/>
          <w:szCs w:val="24"/>
          <w:lang w:val="en-US"/>
        </w:rPr>
        <w:t>ables study p &lt; 0.01 was found</w:t>
      </w:r>
      <w:r w:rsidRPr="00E379E3">
        <w:rPr>
          <w:rFonts w:ascii="Times New Roman" w:hAnsi="Times New Roman"/>
          <w:sz w:val="24"/>
          <w:szCs w:val="24"/>
          <w:lang w:val="en-US"/>
        </w:rPr>
        <w:t>.</w:t>
      </w:r>
    </w:p>
    <w:p w:rsidR="00EE0D70" w:rsidRPr="00E379E3" w:rsidRDefault="00EE0D70" w:rsidP="00EE0D70">
      <w:pPr>
        <w:spacing w:line="480" w:lineRule="auto"/>
        <w:rPr>
          <w:rFonts w:ascii="Times New Roman" w:hAnsi="Times New Roman"/>
          <w:sz w:val="24"/>
          <w:szCs w:val="24"/>
          <w:lang w:val="en-US"/>
        </w:rPr>
      </w:pPr>
    </w:p>
    <w:p w:rsidR="00EE0D70" w:rsidRPr="00E379E3" w:rsidRDefault="00EE0D70" w:rsidP="00EE0D70">
      <w:pPr>
        <w:spacing w:line="480" w:lineRule="auto"/>
        <w:rPr>
          <w:rFonts w:ascii="Times New Roman" w:hAnsi="Times New Roman"/>
          <w:sz w:val="24"/>
          <w:szCs w:val="24"/>
          <w:lang w:val="en-US"/>
        </w:rPr>
      </w:pPr>
    </w:p>
    <w:p w:rsidR="00EE0D70" w:rsidRPr="008F0289" w:rsidRDefault="00EE0D70" w:rsidP="00EE0D70">
      <w:pPr>
        <w:spacing w:line="480" w:lineRule="auto"/>
        <w:rPr>
          <w:rFonts w:ascii="Times New Roman" w:hAnsi="Times New Roman"/>
          <w:sz w:val="24"/>
          <w:szCs w:val="24"/>
          <w:lang w:val="en-US"/>
        </w:rPr>
      </w:pPr>
      <w:r w:rsidRPr="00E379E3">
        <w:rPr>
          <w:rFonts w:ascii="Times New Roman" w:hAnsi="Times New Roman"/>
          <w:b/>
          <w:sz w:val="24"/>
          <w:szCs w:val="24"/>
          <w:lang w:val="en-US"/>
        </w:rPr>
        <w:t>KEYWORDS:</w:t>
      </w:r>
      <w:r w:rsidRPr="00E379E3">
        <w:rPr>
          <w:rFonts w:ascii="Times New Roman" w:hAnsi="Times New Roman"/>
          <w:sz w:val="24"/>
          <w:szCs w:val="24"/>
          <w:lang w:val="en-US"/>
        </w:rPr>
        <w:t xml:space="preserve"> Hypertensive Elderly - Family Support - Quality of Life</w:t>
      </w:r>
    </w:p>
    <w:p w:rsidR="00EE0D70" w:rsidRPr="008F0289" w:rsidRDefault="00EE0D70" w:rsidP="00EE0D70">
      <w:pPr>
        <w:spacing w:line="480" w:lineRule="auto"/>
        <w:jc w:val="center"/>
        <w:rPr>
          <w:rFonts w:ascii="Times New Roman" w:hAnsi="Times New Roman"/>
          <w:b/>
          <w:sz w:val="24"/>
          <w:szCs w:val="24"/>
          <w:lang w:val="en-US"/>
        </w:rPr>
      </w:pPr>
    </w:p>
    <w:p w:rsidR="00EE0D70" w:rsidRDefault="001F6A7C" w:rsidP="00EE0D70">
      <w:pPr>
        <w:ind w:right="-284"/>
        <w:jc w:val="center"/>
        <w:rPr>
          <w:rFonts w:ascii="Times New Roman" w:hAnsi="Times New Roman"/>
          <w:sz w:val="24"/>
          <w:szCs w:val="24"/>
          <w:lang w:val="es-PE"/>
        </w:rPr>
      </w:pPr>
      <w:r>
        <w:rPr>
          <w:rFonts w:ascii="Times New Roman" w:hAnsi="Times New Roman"/>
          <w:sz w:val="24"/>
          <w:szCs w:val="24"/>
          <w:lang w:val="es-PE"/>
        </w:rPr>
        <w:t xml:space="preserve"> </w:t>
      </w:r>
    </w:p>
    <w:p w:rsidR="00EE0D70" w:rsidRPr="00EE0D70" w:rsidRDefault="00EE0D70" w:rsidP="00EE0D70">
      <w:pPr>
        <w:tabs>
          <w:tab w:val="left" w:pos="9072"/>
        </w:tabs>
        <w:ind w:right="-234"/>
        <w:rPr>
          <w:rFonts w:ascii="Times New Roman" w:hAnsi="Times New Roman"/>
          <w:b/>
          <w:sz w:val="24"/>
          <w:szCs w:val="24"/>
          <w:lang w:val="es-PE"/>
        </w:rPr>
        <w:sectPr w:rsidR="00EE0D70" w:rsidRPr="00EE0D70" w:rsidSect="00EE0D70">
          <w:footerReference w:type="default" r:id="rId10"/>
          <w:pgSz w:w="12240" w:h="15840" w:code="1"/>
          <w:pgMar w:top="1418" w:right="1752" w:bottom="1418" w:left="1701" w:header="709" w:footer="709" w:gutter="0"/>
          <w:pgNumType w:fmt="lowerRoman"/>
          <w:cols w:space="708"/>
          <w:docGrid w:linePitch="360"/>
        </w:sectPr>
      </w:pPr>
    </w:p>
    <w:p w:rsidR="00F933A1" w:rsidRDefault="005C74E3" w:rsidP="0045553B">
      <w:pPr>
        <w:pStyle w:val="Prrafodelista"/>
        <w:numPr>
          <w:ilvl w:val="0"/>
          <w:numId w:val="10"/>
        </w:numPr>
        <w:tabs>
          <w:tab w:val="left" w:pos="9072"/>
        </w:tabs>
        <w:ind w:right="-234"/>
        <w:jc w:val="center"/>
        <w:rPr>
          <w:rFonts w:ascii="Times New Roman" w:hAnsi="Times New Roman"/>
          <w:b/>
          <w:sz w:val="24"/>
          <w:szCs w:val="24"/>
          <w:lang w:val="es-PE"/>
        </w:rPr>
      </w:pPr>
      <w:r w:rsidRPr="00463DBF">
        <w:rPr>
          <w:rFonts w:ascii="Times New Roman" w:hAnsi="Times New Roman"/>
          <w:b/>
          <w:sz w:val="24"/>
          <w:szCs w:val="24"/>
          <w:lang w:val="es-PE"/>
        </w:rPr>
        <w:lastRenderedPageBreak/>
        <w:t>INTRODUCCIÓN</w:t>
      </w:r>
    </w:p>
    <w:p w:rsidR="0080692A" w:rsidRPr="00463DBF" w:rsidRDefault="0080692A" w:rsidP="0080692A">
      <w:pPr>
        <w:pStyle w:val="Prrafodelista"/>
        <w:tabs>
          <w:tab w:val="left" w:pos="9072"/>
        </w:tabs>
        <w:ind w:right="-234"/>
        <w:rPr>
          <w:rFonts w:ascii="Times New Roman" w:hAnsi="Times New Roman"/>
          <w:b/>
          <w:sz w:val="24"/>
          <w:szCs w:val="24"/>
          <w:lang w:val="es-PE"/>
        </w:rPr>
      </w:pPr>
    </w:p>
    <w:p w:rsidR="001E4623" w:rsidRDefault="001E4623" w:rsidP="0080692A">
      <w:pPr>
        <w:tabs>
          <w:tab w:val="left" w:pos="9072"/>
        </w:tabs>
        <w:ind w:right="-234" w:firstLine="993"/>
        <w:rPr>
          <w:rFonts w:ascii="Times New Roman" w:hAnsi="Times New Roman"/>
          <w:sz w:val="24"/>
          <w:szCs w:val="24"/>
          <w:lang w:val="es-PE"/>
        </w:rPr>
      </w:pPr>
    </w:p>
    <w:p w:rsidR="0080692A" w:rsidRPr="00D76A4C" w:rsidRDefault="0080692A" w:rsidP="00815F23">
      <w:pPr>
        <w:spacing w:line="480" w:lineRule="auto"/>
        <w:ind w:left="284" w:firstLine="567"/>
        <w:rPr>
          <w:rFonts w:ascii="Times New Roman" w:hAnsi="Times New Roman"/>
          <w:sz w:val="24"/>
          <w:szCs w:val="24"/>
        </w:rPr>
      </w:pPr>
      <w:r w:rsidRPr="00D76A4C">
        <w:rPr>
          <w:rFonts w:ascii="Times New Roman" w:hAnsi="Times New Roman"/>
          <w:sz w:val="24"/>
          <w:szCs w:val="24"/>
        </w:rPr>
        <w:t>Se estima que mundialmente 691 millones de personas padecen la enfermedad de la hipertensión, correspondiendo</w:t>
      </w:r>
      <w:r>
        <w:rPr>
          <w:rFonts w:ascii="Times New Roman" w:hAnsi="Times New Roman"/>
          <w:sz w:val="24"/>
          <w:szCs w:val="24"/>
        </w:rPr>
        <w:t xml:space="preserve"> e</w:t>
      </w:r>
      <w:r w:rsidRPr="00D76A4C">
        <w:rPr>
          <w:rFonts w:ascii="Times New Roman" w:hAnsi="Times New Roman"/>
          <w:sz w:val="24"/>
          <w:szCs w:val="24"/>
        </w:rPr>
        <w:t xml:space="preserve">ste dato al 25% de los 15 millones de muertes causadas por </w:t>
      </w:r>
      <w:r w:rsidRPr="000B57FC">
        <w:rPr>
          <w:rFonts w:ascii="Times New Roman" w:hAnsi="Times New Roman"/>
          <w:sz w:val="24"/>
          <w:szCs w:val="24"/>
        </w:rPr>
        <w:t>enfermedades</w:t>
      </w:r>
      <w:r>
        <w:rPr>
          <w:rFonts w:ascii="Times New Roman" w:hAnsi="Times New Roman"/>
          <w:sz w:val="24"/>
          <w:szCs w:val="24"/>
        </w:rPr>
        <w:t xml:space="preserve"> circulatorias; 7,2 millones por </w:t>
      </w:r>
      <w:r w:rsidRPr="00D76A4C">
        <w:rPr>
          <w:rFonts w:ascii="Times New Roman" w:hAnsi="Times New Roman"/>
          <w:sz w:val="24"/>
          <w:szCs w:val="24"/>
        </w:rPr>
        <w:t>enfermedades coronarias y 4,6 millones por enfermedad vascular encefá</w:t>
      </w:r>
      <w:r>
        <w:rPr>
          <w:rFonts w:ascii="Times New Roman" w:hAnsi="Times New Roman"/>
          <w:sz w:val="24"/>
          <w:szCs w:val="24"/>
        </w:rPr>
        <w:t xml:space="preserve">lica. La hipertensión arterial, </w:t>
      </w:r>
      <w:r w:rsidRPr="00D76A4C">
        <w:rPr>
          <w:rFonts w:ascii="Times New Roman" w:hAnsi="Times New Roman"/>
          <w:sz w:val="24"/>
          <w:szCs w:val="24"/>
        </w:rPr>
        <w:t>está presente en la ca</w:t>
      </w:r>
      <w:r>
        <w:rPr>
          <w:rFonts w:ascii="Times New Roman" w:hAnsi="Times New Roman"/>
          <w:sz w:val="24"/>
          <w:szCs w:val="24"/>
        </w:rPr>
        <w:t xml:space="preserve">usalidad de estas defunciones, </w:t>
      </w:r>
      <w:r w:rsidRPr="00D76A4C">
        <w:rPr>
          <w:rFonts w:ascii="Times New Roman" w:hAnsi="Times New Roman"/>
          <w:sz w:val="24"/>
          <w:szCs w:val="24"/>
        </w:rPr>
        <w:t>en la mayoría de los países,</w:t>
      </w:r>
      <w:r>
        <w:rPr>
          <w:rFonts w:ascii="Times New Roman" w:hAnsi="Times New Roman"/>
          <w:sz w:val="24"/>
          <w:szCs w:val="24"/>
        </w:rPr>
        <w:t xml:space="preserve"> </w:t>
      </w:r>
      <w:r w:rsidRPr="00D76A4C">
        <w:rPr>
          <w:rFonts w:ascii="Times New Roman" w:hAnsi="Times New Roman"/>
          <w:sz w:val="24"/>
          <w:szCs w:val="24"/>
        </w:rPr>
        <w:t>la prevalencia se encuentra e</w:t>
      </w:r>
      <w:r>
        <w:rPr>
          <w:rFonts w:ascii="Times New Roman" w:hAnsi="Times New Roman"/>
          <w:sz w:val="24"/>
          <w:szCs w:val="24"/>
        </w:rPr>
        <w:t xml:space="preserve">ntre un 15% y el 30%. Se determina que </w:t>
      </w:r>
      <w:r w:rsidRPr="00D76A4C">
        <w:rPr>
          <w:rFonts w:ascii="Times New Roman" w:hAnsi="Times New Roman"/>
          <w:sz w:val="24"/>
          <w:szCs w:val="24"/>
        </w:rPr>
        <w:t>la frecuencia de hipertensión</w:t>
      </w:r>
      <w:r w:rsidR="000240F7">
        <w:rPr>
          <w:rFonts w:ascii="Times New Roman" w:hAnsi="Times New Roman"/>
          <w:sz w:val="24"/>
          <w:szCs w:val="24"/>
        </w:rPr>
        <w:t xml:space="preserve"> arterial </w:t>
      </w:r>
      <w:r w:rsidRPr="00D76A4C">
        <w:rPr>
          <w:rFonts w:ascii="Times New Roman" w:hAnsi="Times New Roman"/>
          <w:sz w:val="24"/>
          <w:szCs w:val="24"/>
        </w:rPr>
        <w:t xml:space="preserve">aumenta con la edad, demostrándose que después de los 50 años casi el 50% de la </w:t>
      </w:r>
      <w:r w:rsidRPr="000B57FC">
        <w:rPr>
          <w:rFonts w:ascii="Times New Roman" w:hAnsi="Times New Roman"/>
          <w:sz w:val="24"/>
          <w:szCs w:val="24"/>
        </w:rPr>
        <w:t>población</w:t>
      </w:r>
      <w:r w:rsidRPr="00D76A4C">
        <w:rPr>
          <w:rFonts w:ascii="Times New Roman" w:hAnsi="Times New Roman"/>
          <w:sz w:val="24"/>
          <w:szCs w:val="24"/>
        </w:rPr>
        <w:t xml:space="preserve"> padece de hipertensión arterial </w:t>
      </w:r>
      <w:r w:rsidR="00FD1BB4">
        <w:rPr>
          <w:rFonts w:ascii="Times New Roman" w:hAnsi="Times New Roman"/>
          <w:sz w:val="24"/>
          <w:szCs w:val="24"/>
        </w:rPr>
        <w:t>(40</w:t>
      </w:r>
      <w:r w:rsidRPr="00DF4EBD">
        <w:rPr>
          <w:rFonts w:ascii="Times New Roman" w:hAnsi="Times New Roman"/>
          <w:sz w:val="24"/>
          <w:szCs w:val="24"/>
        </w:rPr>
        <w:t>).</w:t>
      </w:r>
    </w:p>
    <w:p w:rsidR="0080692A" w:rsidRPr="00DF4EBD" w:rsidRDefault="0080692A" w:rsidP="001E4623">
      <w:pPr>
        <w:spacing w:line="480" w:lineRule="auto"/>
        <w:ind w:left="284" w:firstLine="567"/>
        <w:rPr>
          <w:rFonts w:ascii="Times New Roman" w:hAnsi="Times New Roman"/>
          <w:sz w:val="24"/>
          <w:szCs w:val="24"/>
        </w:rPr>
      </w:pPr>
    </w:p>
    <w:p w:rsidR="0080692A" w:rsidRDefault="0080692A" w:rsidP="001E4623">
      <w:pPr>
        <w:tabs>
          <w:tab w:val="left" w:pos="993"/>
        </w:tabs>
        <w:spacing w:line="480" w:lineRule="auto"/>
        <w:ind w:left="284" w:firstLine="567"/>
        <w:rPr>
          <w:rFonts w:ascii="Times New Roman" w:hAnsi="Times New Roman"/>
          <w:sz w:val="24"/>
          <w:szCs w:val="24"/>
        </w:rPr>
      </w:pPr>
      <w:r>
        <w:rPr>
          <w:rFonts w:ascii="Times New Roman" w:hAnsi="Times New Roman"/>
          <w:sz w:val="24"/>
          <w:szCs w:val="24"/>
        </w:rPr>
        <w:t>Según la Comisión Económica para América Latina (CEPAL), el año 2050 en América Latina la población llegará a cerca de ochocientos (800) millones de personas y aquellas con más de 60 años de edad serán casi el 25% de toda la población, es decir, una de cada cuatro personas será adulto mayor. Ante este escenario, es pertinente prepararse con mayor celeridad, y así poder proteger la vida y la salud individual y colectiva a nivel nacional y especialmente en los Centro</w:t>
      </w:r>
      <w:r w:rsidR="00D65E4F">
        <w:rPr>
          <w:rFonts w:ascii="Times New Roman" w:hAnsi="Times New Roman"/>
          <w:sz w:val="24"/>
          <w:szCs w:val="24"/>
        </w:rPr>
        <w:t>s Poblados como el de Miramar</w:t>
      </w:r>
      <w:r>
        <w:rPr>
          <w:rFonts w:ascii="Times New Roman" w:hAnsi="Times New Roman"/>
          <w:sz w:val="24"/>
          <w:szCs w:val="24"/>
        </w:rPr>
        <w:t>, lugar de investigació</w:t>
      </w:r>
      <w:r w:rsidR="00FD1BB4">
        <w:rPr>
          <w:rFonts w:ascii="Times New Roman" w:hAnsi="Times New Roman"/>
          <w:sz w:val="24"/>
          <w:szCs w:val="24"/>
        </w:rPr>
        <w:t>n del presente estudio (43</w:t>
      </w:r>
      <w:r>
        <w:rPr>
          <w:rFonts w:ascii="Times New Roman" w:hAnsi="Times New Roman"/>
          <w:sz w:val="24"/>
          <w:szCs w:val="24"/>
        </w:rPr>
        <w:t>).</w:t>
      </w:r>
    </w:p>
    <w:p w:rsidR="0080692A" w:rsidRPr="00C40A56" w:rsidRDefault="0080692A" w:rsidP="001E4623">
      <w:pPr>
        <w:spacing w:line="480" w:lineRule="auto"/>
        <w:ind w:left="284" w:firstLine="567"/>
        <w:rPr>
          <w:rFonts w:ascii="Times New Roman" w:hAnsi="Times New Roman"/>
        </w:rPr>
      </w:pPr>
    </w:p>
    <w:p w:rsidR="001E6D9D" w:rsidRDefault="0080692A" w:rsidP="001E4623">
      <w:pPr>
        <w:pStyle w:val="Prrafodelista"/>
        <w:spacing w:line="480" w:lineRule="auto"/>
        <w:ind w:left="284" w:firstLine="567"/>
        <w:rPr>
          <w:rFonts w:ascii="Times New Roman" w:hAnsi="Times New Roman"/>
          <w:sz w:val="24"/>
          <w:szCs w:val="24"/>
        </w:rPr>
      </w:pPr>
      <w:r>
        <w:rPr>
          <w:rFonts w:ascii="Times New Roman" w:eastAsia="Times New Roman" w:hAnsi="Times New Roman"/>
          <w:color w:val="111111"/>
          <w:sz w:val="24"/>
          <w:szCs w:val="24"/>
          <w:lang w:eastAsia="es-PE"/>
        </w:rPr>
        <w:t>E</w:t>
      </w:r>
      <w:r w:rsidRPr="00E73CD6">
        <w:rPr>
          <w:rFonts w:ascii="Times New Roman" w:eastAsia="Times New Roman" w:hAnsi="Times New Roman"/>
          <w:color w:val="111111"/>
          <w:sz w:val="24"/>
          <w:szCs w:val="24"/>
          <w:lang w:eastAsia="es-PE"/>
        </w:rPr>
        <w:t>l Insti</w:t>
      </w:r>
      <w:r>
        <w:rPr>
          <w:rFonts w:ascii="Times New Roman" w:eastAsia="Times New Roman" w:hAnsi="Times New Roman"/>
          <w:color w:val="111111"/>
          <w:sz w:val="24"/>
          <w:szCs w:val="24"/>
          <w:lang w:eastAsia="es-PE"/>
        </w:rPr>
        <w:t>tu</w:t>
      </w:r>
      <w:r w:rsidRPr="00E73CD6">
        <w:rPr>
          <w:rFonts w:ascii="Times New Roman" w:eastAsia="Times New Roman" w:hAnsi="Times New Roman"/>
          <w:color w:val="111111"/>
          <w:sz w:val="24"/>
          <w:szCs w:val="24"/>
          <w:lang w:eastAsia="es-PE"/>
        </w:rPr>
        <w:t>to Nacional de Estadística e Informática (INE</w:t>
      </w:r>
      <w:r>
        <w:rPr>
          <w:rFonts w:ascii="Times New Roman" w:eastAsia="Times New Roman" w:hAnsi="Times New Roman"/>
          <w:color w:val="111111"/>
          <w:sz w:val="24"/>
          <w:szCs w:val="24"/>
          <w:lang w:eastAsia="es-PE"/>
        </w:rPr>
        <w:t xml:space="preserve">I), al 11 de junio del 2011, </w:t>
      </w:r>
      <w:r w:rsidR="00D65E4F">
        <w:rPr>
          <w:rFonts w:ascii="Times New Roman" w:eastAsia="Times New Roman" w:hAnsi="Times New Roman"/>
          <w:color w:val="111111"/>
          <w:sz w:val="24"/>
          <w:szCs w:val="24"/>
          <w:lang w:eastAsia="es-PE"/>
        </w:rPr>
        <w:t>estim</w:t>
      </w:r>
      <w:r w:rsidRPr="00E73CD6">
        <w:rPr>
          <w:rFonts w:ascii="Times New Roman" w:eastAsia="Times New Roman" w:hAnsi="Times New Roman"/>
          <w:color w:val="111111"/>
          <w:sz w:val="24"/>
          <w:szCs w:val="24"/>
          <w:lang w:eastAsia="es-PE"/>
        </w:rPr>
        <w:t>ó</w:t>
      </w:r>
      <w:r>
        <w:rPr>
          <w:rFonts w:ascii="Times New Roman" w:eastAsia="Times New Roman" w:hAnsi="Times New Roman"/>
          <w:color w:val="111111"/>
          <w:sz w:val="24"/>
          <w:szCs w:val="24"/>
          <w:lang w:eastAsia="es-PE"/>
        </w:rPr>
        <w:t xml:space="preserve"> 29 millones 798 mil habitante</w:t>
      </w:r>
      <w:r w:rsidRPr="00727425">
        <w:rPr>
          <w:rFonts w:ascii="Times New Roman" w:eastAsia="Times New Roman" w:hAnsi="Times New Roman"/>
          <w:color w:val="111111"/>
          <w:sz w:val="24"/>
          <w:szCs w:val="24"/>
          <w:lang w:eastAsia="es-PE"/>
        </w:rPr>
        <w:t>s</w:t>
      </w:r>
      <w:r w:rsidRPr="00D76A4C">
        <w:rPr>
          <w:rFonts w:ascii="Times New Roman" w:hAnsi="Times New Roman"/>
          <w:sz w:val="24"/>
          <w:szCs w:val="24"/>
        </w:rPr>
        <w:t xml:space="preserve"> </w:t>
      </w:r>
      <w:r>
        <w:rPr>
          <w:rFonts w:ascii="Times New Roman" w:hAnsi="Times New Roman"/>
          <w:sz w:val="24"/>
          <w:szCs w:val="24"/>
        </w:rPr>
        <w:t>en el Perú. La población a</w:t>
      </w:r>
      <w:r w:rsidRPr="00D76A4C">
        <w:rPr>
          <w:rFonts w:ascii="Times New Roman" w:hAnsi="Times New Roman"/>
          <w:sz w:val="24"/>
          <w:szCs w:val="24"/>
        </w:rPr>
        <w:t>dulta mayor de nuestro país,</w:t>
      </w:r>
      <w:r>
        <w:rPr>
          <w:rFonts w:ascii="Times New Roman" w:hAnsi="Times New Roman"/>
          <w:sz w:val="24"/>
          <w:szCs w:val="24"/>
        </w:rPr>
        <w:t xml:space="preserve"> </w:t>
      </w:r>
      <w:r w:rsidRPr="00D76A4C">
        <w:rPr>
          <w:rFonts w:ascii="Times New Roman" w:hAnsi="Times New Roman"/>
          <w:sz w:val="24"/>
          <w:szCs w:val="24"/>
        </w:rPr>
        <w:t>integrad</w:t>
      </w:r>
      <w:r>
        <w:rPr>
          <w:rFonts w:ascii="Times New Roman" w:hAnsi="Times New Roman"/>
          <w:sz w:val="24"/>
          <w:szCs w:val="24"/>
        </w:rPr>
        <w:t xml:space="preserve">a por personas de 60 años a más, asciende a 2 711 618 </w:t>
      </w:r>
      <w:r w:rsidRPr="00D76A4C">
        <w:rPr>
          <w:rFonts w:ascii="Times New Roman" w:hAnsi="Times New Roman"/>
          <w:sz w:val="24"/>
          <w:szCs w:val="24"/>
        </w:rPr>
        <w:t>que representan el 9.1% de l</w:t>
      </w:r>
      <w:r>
        <w:rPr>
          <w:rFonts w:ascii="Times New Roman" w:hAnsi="Times New Roman"/>
          <w:sz w:val="24"/>
          <w:szCs w:val="24"/>
        </w:rPr>
        <w:t xml:space="preserve">a población total. En la Región La Libertad, </w:t>
      </w:r>
      <w:r w:rsidRPr="00D76A4C">
        <w:rPr>
          <w:rFonts w:ascii="Times New Roman" w:hAnsi="Times New Roman"/>
          <w:sz w:val="24"/>
          <w:szCs w:val="24"/>
        </w:rPr>
        <w:t>existe</w:t>
      </w:r>
      <w:r>
        <w:rPr>
          <w:rFonts w:ascii="Times New Roman" w:hAnsi="Times New Roman"/>
          <w:sz w:val="24"/>
          <w:szCs w:val="24"/>
        </w:rPr>
        <w:t>n 1 758 082</w:t>
      </w:r>
      <w:r w:rsidRPr="00D76A4C">
        <w:rPr>
          <w:rFonts w:ascii="Times New Roman" w:hAnsi="Times New Roman"/>
          <w:sz w:val="24"/>
          <w:szCs w:val="24"/>
        </w:rPr>
        <w:t xml:space="preserve"> habitantes que </w:t>
      </w:r>
    </w:p>
    <w:p w:rsidR="001E6D9D" w:rsidRDefault="001E6D9D" w:rsidP="001E4623">
      <w:pPr>
        <w:pStyle w:val="Prrafodelista"/>
        <w:spacing w:line="480" w:lineRule="auto"/>
        <w:ind w:left="284" w:firstLine="567"/>
        <w:rPr>
          <w:rFonts w:ascii="Times New Roman" w:hAnsi="Times New Roman"/>
          <w:sz w:val="24"/>
          <w:szCs w:val="24"/>
        </w:rPr>
      </w:pPr>
    </w:p>
    <w:p w:rsidR="0080692A" w:rsidRPr="00D76A4C" w:rsidRDefault="0080692A" w:rsidP="001E6D9D">
      <w:pPr>
        <w:pStyle w:val="Prrafodelista"/>
        <w:spacing w:line="480" w:lineRule="auto"/>
        <w:ind w:left="284"/>
        <w:rPr>
          <w:rFonts w:ascii="Times New Roman" w:hAnsi="Times New Roman"/>
          <w:sz w:val="24"/>
          <w:szCs w:val="24"/>
        </w:rPr>
      </w:pPr>
      <w:proofErr w:type="gramStart"/>
      <w:r w:rsidRPr="00D76A4C">
        <w:rPr>
          <w:rFonts w:ascii="Times New Roman" w:hAnsi="Times New Roman"/>
          <w:sz w:val="24"/>
          <w:szCs w:val="24"/>
        </w:rPr>
        <w:lastRenderedPageBreak/>
        <w:t>representan</w:t>
      </w:r>
      <w:proofErr w:type="gramEnd"/>
      <w:r w:rsidRPr="00D76A4C">
        <w:rPr>
          <w:rFonts w:ascii="Times New Roman" w:hAnsi="Times New Roman"/>
          <w:sz w:val="24"/>
          <w:szCs w:val="24"/>
        </w:rPr>
        <w:t xml:space="preserve"> e</w:t>
      </w:r>
      <w:r>
        <w:rPr>
          <w:rFonts w:ascii="Times New Roman" w:hAnsi="Times New Roman"/>
          <w:sz w:val="24"/>
          <w:szCs w:val="24"/>
        </w:rPr>
        <w:t>l 5.9% de la población del Perú, de los cuales 167 017</w:t>
      </w:r>
      <w:r w:rsidRPr="00D76A4C">
        <w:rPr>
          <w:rFonts w:ascii="Times New Roman" w:hAnsi="Times New Roman"/>
          <w:sz w:val="24"/>
          <w:szCs w:val="24"/>
        </w:rPr>
        <w:t xml:space="preserve"> habitantes son a</w:t>
      </w:r>
      <w:r>
        <w:rPr>
          <w:rFonts w:ascii="Times New Roman" w:hAnsi="Times New Roman"/>
          <w:sz w:val="24"/>
          <w:szCs w:val="24"/>
        </w:rPr>
        <w:t>dultos mayores de 60 años a más; l</w:t>
      </w:r>
      <w:r w:rsidRPr="00D76A4C">
        <w:rPr>
          <w:rFonts w:ascii="Times New Roman" w:hAnsi="Times New Roman"/>
          <w:sz w:val="24"/>
          <w:szCs w:val="24"/>
        </w:rPr>
        <w:t>a</w:t>
      </w:r>
      <w:r>
        <w:rPr>
          <w:rFonts w:ascii="Times New Roman" w:hAnsi="Times New Roman"/>
          <w:sz w:val="24"/>
          <w:szCs w:val="24"/>
        </w:rPr>
        <w:t xml:space="preserve"> provincia de Trujillo tiene 914 036</w:t>
      </w:r>
      <w:r w:rsidRPr="00D76A4C">
        <w:rPr>
          <w:rFonts w:ascii="Times New Roman" w:hAnsi="Times New Roman"/>
          <w:sz w:val="24"/>
          <w:szCs w:val="24"/>
        </w:rPr>
        <w:t xml:space="preserve"> habitantes,</w:t>
      </w:r>
      <w:r>
        <w:rPr>
          <w:rFonts w:ascii="Times New Roman" w:hAnsi="Times New Roman"/>
          <w:sz w:val="24"/>
          <w:szCs w:val="24"/>
        </w:rPr>
        <w:t xml:space="preserve"> </w:t>
      </w:r>
      <w:r w:rsidRPr="00D76A4C">
        <w:rPr>
          <w:rFonts w:ascii="Times New Roman" w:hAnsi="Times New Roman"/>
          <w:sz w:val="24"/>
          <w:szCs w:val="24"/>
        </w:rPr>
        <w:t>siend</w:t>
      </w:r>
      <w:r>
        <w:rPr>
          <w:rFonts w:ascii="Times New Roman" w:hAnsi="Times New Roman"/>
          <w:sz w:val="24"/>
          <w:szCs w:val="24"/>
        </w:rPr>
        <w:t>o</w:t>
      </w:r>
      <w:r w:rsidR="00CB2A78">
        <w:rPr>
          <w:rFonts w:ascii="Times New Roman" w:hAnsi="Times New Roman"/>
          <w:sz w:val="24"/>
          <w:szCs w:val="24"/>
        </w:rPr>
        <w:t xml:space="preserve"> adultos mayores un total de 91 </w:t>
      </w:r>
      <w:r>
        <w:rPr>
          <w:rFonts w:ascii="Times New Roman" w:hAnsi="Times New Roman"/>
          <w:sz w:val="24"/>
          <w:szCs w:val="24"/>
        </w:rPr>
        <w:t>403</w:t>
      </w:r>
      <w:r w:rsidRPr="00D76A4C">
        <w:rPr>
          <w:rFonts w:ascii="Times New Roman" w:hAnsi="Times New Roman"/>
          <w:sz w:val="24"/>
          <w:szCs w:val="24"/>
        </w:rPr>
        <w:t xml:space="preserve"> habitantes</w:t>
      </w:r>
      <w:r>
        <w:rPr>
          <w:rFonts w:ascii="Times New Roman" w:hAnsi="Times New Roman"/>
          <w:sz w:val="24"/>
          <w:szCs w:val="24"/>
        </w:rPr>
        <w:t xml:space="preserve"> </w:t>
      </w:r>
      <w:r w:rsidRPr="007F6463">
        <w:rPr>
          <w:rFonts w:ascii="Times New Roman" w:hAnsi="Times New Roman"/>
          <w:b/>
          <w:sz w:val="24"/>
          <w:szCs w:val="24"/>
        </w:rPr>
        <w:t>(</w:t>
      </w:r>
      <w:r w:rsidR="00A345FD">
        <w:rPr>
          <w:rFonts w:ascii="Times New Roman" w:hAnsi="Times New Roman"/>
          <w:sz w:val="24"/>
          <w:szCs w:val="24"/>
        </w:rPr>
        <w:t>18</w:t>
      </w:r>
      <w:r w:rsidRPr="00DF4EBD">
        <w:rPr>
          <w:rFonts w:ascii="Times New Roman" w:hAnsi="Times New Roman"/>
          <w:sz w:val="24"/>
          <w:szCs w:val="24"/>
        </w:rPr>
        <w:t>)</w:t>
      </w:r>
      <w:r w:rsidRPr="00D76A4C">
        <w:rPr>
          <w:rFonts w:ascii="Times New Roman" w:hAnsi="Times New Roman"/>
          <w:sz w:val="24"/>
          <w:szCs w:val="24"/>
        </w:rPr>
        <w:t xml:space="preserve"> </w:t>
      </w:r>
      <w:r w:rsidR="00A345FD">
        <w:rPr>
          <w:rFonts w:ascii="Times New Roman" w:hAnsi="Times New Roman"/>
          <w:sz w:val="24"/>
          <w:szCs w:val="24"/>
        </w:rPr>
        <w:t>(33</w:t>
      </w:r>
      <w:r w:rsidRPr="00DF4EBD">
        <w:rPr>
          <w:rFonts w:ascii="Times New Roman" w:hAnsi="Times New Roman"/>
          <w:sz w:val="24"/>
          <w:szCs w:val="24"/>
        </w:rPr>
        <w:t>).</w:t>
      </w:r>
    </w:p>
    <w:p w:rsidR="0080692A" w:rsidRPr="00D76A4C" w:rsidRDefault="0080692A" w:rsidP="001E4623">
      <w:pPr>
        <w:spacing w:line="480" w:lineRule="auto"/>
        <w:ind w:left="284" w:firstLine="567"/>
        <w:jc w:val="left"/>
        <w:rPr>
          <w:rFonts w:ascii="Times New Roman" w:hAnsi="Times New Roman"/>
          <w:sz w:val="24"/>
          <w:szCs w:val="24"/>
        </w:rPr>
      </w:pPr>
    </w:p>
    <w:p w:rsidR="0080692A" w:rsidRPr="006745EF" w:rsidRDefault="00363AE7" w:rsidP="001E4623">
      <w:pPr>
        <w:spacing w:line="480" w:lineRule="auto"/>
        <w:ind w:left="284" w:firstLine="567"/>
        <w:rPr>
          <w:rFonts w:ascii="Times New Roman" w:hAnsi="Times New Roman"/>
          <w:sz w:val="24"/>
          <w:szCs w:val="24"/>
        </w:rPr>
      </w:pPr>
      <w:r>
        <w:rPr>
          <w:rFonts w:ascii="Times New Roman" w:hAnsi="Times New Roman"/>
          <w:sz w:val="24"/>
          <w:szCs w:val="24"/>
        </w:rPr>
        <w:t xml:space="preserve"> </w:t>
      </w:r>
      <w:r w:rsidR="0080692A">
        <w:rPr>
          <w:rFonts w:ascii="Times New Roman" w:hAnsi="Times New Roman"/>
          <w:sz w:val="24"/>
          <w:szCs w:val="24"/>
        </w:rPr>
        <w:t xml:space="preserve">El Distrito de Moche, de </w:t>
      </w:r>
      <w:r w:rsidR="0080692A" w:rsidRPr="00D76A4C">
        <w:rPr>
          <w:rFonts w:ascii="Times New Roman" w:hAnsi="Times New Roman"/>
          <w:sz w:val="24"/>
          <w:szCs w:val="24"/>
        </w:rPr>
        <w:t>la Provincia de</w:t>
      </w:r>
      <w:r w:rsidR="0080692A">
        <w:rPr>
          <w:rFonts w:ascii="Times New Roman" w:hAnsi="Times New Roman"/>
          <w:sz w:val="24"/>
          <w:szCs w:val="24"/>
        </w:rPr>
        <w:t xml:space="preserve"> Trujillo, cuenta con una población de 38 625 habitantes, de los cuales 3 </w:t>
      </w:r>
      <w:r w:rsidR="0080692A" w:rsidRPr="00D76A4C">
        <w:rPr>
          <w:rFonts w:ascii="Times New Roman" w:hAnsi="Times New Roman"/>
          <w:sz w:val="24"/>
          <w:szCs w:val="24"/>
        </w:rPr>
        <w:t>159 pertenecen a la población adulta mayor.</w:t>
      </w:r>
      <w:r w:rsidR="000010A6">
        <w:rPr>
          <w:rFonts w:ascii="Times New Roman" w:hAnsi="Times New Roman"/>
          <w:sz w:val="24"/>
          <w:szCs w:val="24"/>
        </w:rPr>
        <w:t xml:space="preserve"> El centro poblado de Miramar</w:t>
      </w:r>
      <w:r w:rsidR="0080692A" w:rsidRPr="00D76A4C">
        <w:rPr>
          <w:rFonts w:ascii="Times New Roman" w:hAnsi="Times New Roman"/>
          <w:sz w:val="24"/>
          <w:szCs w:val="24"/>
        </w:rPr>
        <w:t>, zona de investig</w:t>
      </w:r>
      <w:r w:rsidR="0080692A">
        <w:rPr>
          <w:rFonts w:ascii="Times New Roman" w:hAnsi="Times New Roman"/>
          <w:sz w:val="24"/>
          <w:szCs w:val="24"/>
        </w:rPr>
        <w:t>ación del presente estudio tiene</w:t>
      </w:r>
      <w:r w:rsidR="0080692A" w:rsidRPr="00D76A4C">
        <w:rPr>
          <w:rFonts w:ascii="Times New Roman" w:hAnsi="Times New Roman"/>
          <w:sz w:val="24"/>
          <w:szCs w:val="24"/>
        </w:rPr>
        <w:t xml:space="preserve"> 7</w:t>
      </w:r>
      <w:r w:rsidR="0080692A">
        <w:rPr>
          <w:rFonts w:ascii="Times New Roman" w:hAnsi="Times New Roman"/>
          <w:sz w:val="24"/>
          <w:szCs w:val="24"/>
        </w:rPr>
        <w:t xml:space="preserve"> </w:t>
      </w:r>
      <w:r w:rsidR="0080692A" w:rsidRPr="00D76A4C">
        <w:rPr>
          <w:rFonts w:ascii="Times New Roman" w:hAnsi="Times New Roman"/>
          <w:sz w:val="24"/>
          <w:szCs w:val="24"/>
        </w:rPr>
        <w:t>58</w:t>
      </w:r>
      <w:r w:rsidR="0080692A">
        <w:rPr>
          <w:rFonts w:ascii="Times New Roman" w:hAnsi="Times New Roman"/>
          <w:sz w:val="24"/>
          <w:szCs w:val="24"/>
        </w:rPr>
        <w:t>2</w:t>
      </w:r>
      <w:r w:rsidR="0080692A" w:rsidRPr="00D76A4C">
        <w:rPr>
          <w:rFonts w:ascii="Times New Roman" w:hAnsi="Times New Roman"/>
          <w:sz w:val="24"/>
          <w:szCs w:val="24"/>
        </w:rPr>
        <w:t xml:space="preserve"> </w:t>
      </w:r>
      <w:r w:rsidR="0080692A">
        <w:rPr>
          <w:rFonts w:ascii="Times New Roman" w:hAnsi="Times New Roman"/>
          <w:sz w:val="24"/>
          <w:szCs w:val="24"/>
        </w:rPr>
        <w:t xml:space="preserve">habitantes, donde su población </w:t>
      </w:r>
      <w:r w:rsidR="0080692A" w:rsidRPr="00D76A4C">
        <w:rPr>
          <w:rFonts w:ascii="Times New Roman" w:hAnsi="Times New Roman"/>
          <w:sz w:val="24"/>
          <w:szCs w:val="24"/>
        </w:rPr>
        <w:t xml:space="preserve">de adultos mayores </w:t>
      </w:r>
      <w:r w:rsidR="0080692A">
        <w:rPr>
          <w:rFonts w:ascii="Times New Roman" w:hAnsi="Times New Roman"/>
          <w:sz w:val="24"/>
          <w:szCs w:val="24"/>
        </w:rPr>
        <w:t>corresponde a un total de 620</w:t>
      </w:r>
      <w:r w:rsidR="0080692A" w:rsidRPr="00D76A4C">
        <w:rPr>
          <w:rFonts w:ascii="Times New Roman" w:hAnsi="Times New Roman"/>
          <w:sz w:val="24"/>
          <w:szCs w:val="24"/>
        </w:rPr>
        <w:t>, de los cuales 124 (20%) tienen el diagn</w:t>
      </w:r>
      <w:r w:rsidR="0080692A">
        <w:rPr>
          <w:rFonts w:ascii="Times New Roman" w:hAnsi="Times New Roman"/>
          <w:sz w:val="24"/>
          <w:szCs w:val="24"/>
        </w:rPr>
        <w:t>óst</w:t>
      </w:r>
      <w:r w:rsidR="0043760C">
        <w:rPr>
          <w:rFonts w:ascii="Times New Roman" w:hAnsi="Times New Roman"/>
          <w:sz w:val="24"/>
          <w:szCs w:val="24"/>
        </w:rPr>
        <w:t>ico de hipertensión arterial (48</w:t>
      </w:r>
      <w:r w:rsidR="0080692A" w:rsidRPr="00DF4EBD">
        <w:rPr>
          <w:rFonts w:ascii="Times New Roman" w:hAnsi="Times New Roman"/>
          <w:sz w:val="24"/>
          <w:szCs w:val="24"/>
        </w:rPr>
        <w:t>).</w:t>
      </w:r>
    </w:p>
    <w:p w:rsidR="0080692A" w:rsidRDefault="0080692A" w:rsidP="001E4623">
      <w:pPr>
        <w:autoSpaceDE w:val="0"/>
        <w:autoSpaceDN w:val="0"/>
        <w:adjustRightInd w:val="0"/>
        <w:spacing w:line="480" w:lineRule="auto"/>
        <w:ind w:left="284" w:firstLine="567"/>
        <w:rPr>
          <w:rFonts w:ascii="Times New Roman" w:hAnsi="Times New Roman"/>
          <w:sz w:val="24"/>
          <w:szCs w:val="24"/>
          <w:lang w:val="es-PE" w:eastAsia="es-ES"/>
        </w:rPr>
      </w:pPr>
    </w:p>
    <w:p w:rsidR="0080692A" w:rsidRDefault="000B4E22" w:rsidP="001E4623">
      <w:pPr>
        <w:tabs>
          <w:tab w:val="left" w:pos="567"/>
        </w:tabs>
        <w:spacing w:line="480" w:lineRule="auto"/>
        <w:ind w:left="284" w:firstLine="567"/>
        <w:rPr>
          <w:rFonts w:ascii="Times New Roman" w:hAnsi="Times New Roman"/>
          <w:sz w:val="24"/>
          <w:szCs w:val="24"/>
        </w:rPr>
      </w:pPr>
      <w:r>
        <w:rPr>
          <w:rFonts w:ascii="Times New Roman" w:hAnsi="Times New Roman"/>
          <w:sz w:val="24"/>
          <w:szCs w:val="24"/>
          <w:lang w:val="es-PE" w:eastAsia="es-ES"/>
        </w:rPr>
        <w:t xml:space="preserve">Según </w:t>
      </w:r>
      <w:r w:rsidR="00AB2754" w:rsidRPr="00693859">
        <w:rPr>
          <w:rFonts w:ascii="Times New Roman" w:hAnsi="Times New Roman"/>
          <w:sz w:val="24"/>
          <w:szCs w:val="24"/>
          <w:lang w:val="es-PE" w:eastAsia="es-ES"/>
        </w:rPr>
        <w:t>los datos estadísticos antes señalados,</w:t>
      </w:r>
      <w:r w:rsidR="0080692A" w:rsidRPr="00693859">
        <w:rPr>
          <w:rFonts w:ascii="Times New Roman" w:hAnsi="Times New Roman"/>
          <w:sz w:val="24"/>
          <w:szCs w:val="24"/>
          <w:lang w:val="es-PE" w:eastAsia="es-ES"/>
        </w:rPr>
        <w:t xml:space="preserve"> </w:t>
      </w:r>
      <w:r>
        <w:rPr>
          <w:rFonts w:ascii="Times New Roman" w:hAnsi="Times New Roman"/>
          <w:sz w:val="24"/>
          <w:szCs w:val="24"/>
        </w:rPr>
        <w:t>en la actualidad se viene</w:t>
      </w:r>
      <w:r w:rsidR="0080692A" w:rsidRPr="00693859">
        <w:rPr>
          <w:rFonts w:ascii="Times New Roman" w:hAnsi="Times New Roman"/>
          <w:sz w:val="24"/>
          <w:szCs w:val="24"/>
        </w:rPr>
        <w:t xml:space="preserve"> </w:t>
      </w:r>
      <w:r>
        <w:rPr>
          <w:rFonts w:ascii="Times New Roman" w:hAnsi="Times New Roman"/>
          <w:sz w:val="24"/>
          <w:szCs w:val="24"/>
        </w:rPr>
        <w:t xml:space="preserve">evidenciando con mayor incremento una </w:t>
      </w:r>
      <w:r w:rsidR="0080692A" w:rsidRPr="00693859">
        <w:rPr>
          <w:rFonts w:ascii="Times New Roman" w:hAnsi="Times New Roman"/>
          <w:sz w:val="24"/>
          <w:szCs w:val="24"/>
        </w:rPr>
        <w:t>transici</w:t>
      </w:r>
      <w:r w:rsidR="000010A6">
        <w:rPr>
          <w:rFonts w:ascii="Times New Roman" w:hAnsi="Times New Roman"/>
          <w:sz w:val="24"/>
          <w:szCs w:val="24"/>
        </w:rPr>
        <w:t>ón demográfica que años atr</w:t>
      </w:r>
      <w:r w:rsidR="00A3009E">
        <w:rPr>
          <w:rFonts w:ascii="Times New Roman" w:hAnsi="Times New Roman"/>
          <w:sz w:val="24"/>
          <w:szCs w:val="24"/>
        </w:rPr>
        <w:t xml:space="preserve">ás no se manifestaba, lo que </w:t>
      </w:r>
      <w:r w:rsidR="0080692A" w:rsidRPr="00693859">
        <w:rPr>
          <w:rFonts w:ascii="Times New Roman" w:hAnsi="Times New Roman"/>
          <w:sz w:val="24"/>
          <w:szCs w:val="24"/>
        </w:rPr>
        <w:t>permite observar</w:t>
      </w:r>
      <w:r w:rsidR="000010A6">
        <w:rPr>
          <w:rFonts w:ascii="Times New Roman" w:hAnsi="Times New Roman"/>
          <w:sz w:val="24"/>
          <w:szCs w:val="24"/>
        </w:rPr>
        <w:t xml:space="preserve"> que </w:t>
      </w:r>
      <w:r w:rsidR="0080692A">
        <w:rPr>
          <w:rFonts w:ascii="Times New Roman" w:hAnsi="Times New Roman"/>
          <w:sz w:val="24"/>
          <w:szCs w:val="24"/>
        </w:rPr>
        <w:t xml:space="preserve">la distribución poblacional entre </w:t>
      </w:r>
      <w:r w:rsidR="000010A6">
        <w:rPr>
          <w:rFonts w:ascii="Times New Roman" w:hAnsi="Times New Roman"/>
          <w:sz w:val="24"/>
          <w:szCs w:val="24"/>
        </w:rPr>
        <w:t xml:space="preserve">los distintos grupos de edad ha ido </w:t>
      </w:r>
      <w:r w:rsidR="0080692A">
        <w:rPr>
          <w:rFonts w:ascii="Times New Roman" w:hAnsi="Times New Roman"/>
          <w:sz w:val="24"/>
          <w:szCs w:val="24"/>
        </w:rPr>
        <w:t>experimenta</w:t>
      </w:r>
      <w:r w:rsidR="000010A6">
        <w:rPr>
          <w:rFonts w:ascii="Times New Roman" w:hAnsi="Times New Roman"/>
          <w:sz w:val="24"/>
          <w:szCs w:val="24"/>
        </w:rPr>
        <w:t>n</w:t>
      </w:r>
      <w:r w:rsidR="0080692A">
        <w:rPr>
          <w:rFonts w:ascii="Times New Roman" w:hAnsi="Times New Roman"/>
          <w:sz w:val="24"/>
          <w:szCs w:val="24"/>
        </w:rPr>
        <w:t>do una serie de cambi</w:t>
      </w:r>
      <w:r w:rsidR="00AB2754">
        <w:rPr>
          <w:rFonts w:ascii="Times New Roman" w:hAnsi="Times New Roman"/>
          <w:sz w:val="24"/>
          <w:szCs w:val="24"/>
        </w:rPr>
        <w:t>os, traduciéndose en</w:t>
      </w:r>
      <w:r w:rsidR="00A3009E">
        <w:rPr>
          <w:rFonts w:ascii="Times New Roman" w:hAnsi="Times New Roman"/>
          <w:sz w:val="24"/>
          <w:szCs w:val="24"/>
        </w:rPr>
        <w:t xml:space="preserve"> un progresivo envejecimiento, d</w:t>
      </w:r>
      <w:r>
        <w:rPr>
          <w:rFonts w:ascii="Times New Roman" w:hAnsi="Times New Roman"/>
          <w:sz w:val="24"/>
          <w:szCs w:val="24"/>
        </w:rPr>
        <w:t>ando</w:t>
      </w:r>
      <w:r w:rsidR="00077BA6">
        <w:rPr>
          <w:rFonts w:ascii="Times New Roman" w:hAnsi="Times New Roman"/>
          <w:sz w:val="24"/>
          <w:szCs w:val="24"/>
        </w:rPr>
        <w:t xml:space="preserve"> como resultado que la</w:t>
      </w:r>
      <w:r w:rsidR="0080692A">
        <w:rPr>
          <w:rFonts w:ascii="Times New Roman" w:hAnsi="Times New Roman"/>
          <w:sz w:val="24"/>
          <w:szCs w:val="24"/>
        </w:rPr>
        <w:t xml:space="preserve"> esperanza de vida </w:t>
      </w:r>
      <w:r w:rsidR="00F37A2D">
        <w:rPr>
          <w:rFonts w:ascii="Times New Roman" w:hAnsi="Times New Roman"/>
          <w:sz w:val="24"/>
          <w:szCs w:val="24"/>
        </w:rPr>
        <w:t xml:space="preserve">ha aumentado haciendo que </w:t>
      </w:r>
      <w:r w:rsidR="0080692A">
        <w:rPr>
          <w:rFonts w:ascii="Times New Roman" w:hAnsi="Times New Roman"/>
          <w:sz w:val="24"/>
          <w:szCs w:val="24"/>
        </w:rPr>
        <w:t xml:space="preserve">la población </w:t>
      </w:r>
      <w:r w:rsidR="006B4552">
        <w:rPr>
          <w:rFonts w:ascii="Times New Roman" w:hAnsi="Times New Roman"/>
          <w:sz w:val="24"/>
          <w:szCs w:val="24"/>
        </w:rPr>
        <w:t xml:space="preserve">se caracterice por presentar un cierto </w:t>
      </w:r>
      <w:r>
        <w:rPr>
          <w:rFonts w:ascii="Times New Roman" w:hAnsi="Times New Roman"/>
          <w:sz w:val="24"/>
          <w:szCs w:val="24"/>
        </w:rPr>
        <w:t>índice</w:t>
      </w:r>
      <w:r w:rsidR="006B4552">
        <w:rPr>
          <w:rFonts w:ascii="Times New Roman" w:hAnsi="Times New Roman"/>
          <w:sz w:val="24"/>
          <w:szCs w:val="24"/>
        </w:rPr>
        <w:t xml:space="preserve"> </w:t>
      </w:r>
      <w:r w:rsidR="0080692A">
        <w:rPr>
          <w:rFonts w:ascii="Times New Roman" w:hAnsi="Times New Roman"/>
          <w:sz w:val="24"/>
          <w:szCs w:val="24"/>
        </w:rPr>
        <w:t>de enferm</w:t>
      </w:r>
      <w:r w:rsidR="00CB2A78">
        <w:rPr>
          <w:rFonts w:ascii="Times New Roman" w:hAnsi="Times New Roman"/>
          <w:sz w:val="24"/>
          <w:szCs w:val="24"/>
        </w:rPr>
        <w:t>edades crónico degenerativas (45</w:t>
      </w:r>
      <w:r w:rsidR="0080692A">
        <w:rPr>
          <w:rFonts w:ascii="Times New Roman" w:hAnsi="Times New Roman"/>
          <w:sz w:val="24"/>
          <w:szCs w:val="24"/>
        </w:rPr>
        <w:t>).</w:t>
      </w:r>
    </w:p>
    <w:p w:rsidR="00836581" w:rsidRDefault="00836581" w:rsidP="001E4623">
      <w:pPr>
        <w:tabs>
          <w:tab w:val="left" w:pos="567"/>
        </w:tabs>
        <w:spacing w:line="480" w:lineRule="auto"/>
        <w:ind w:left="284" w:firstLine="567"/>
        <w:rPr>
          <w:rFonts w:ascii="Times New Roman" w:hAnsi="Times New Roman"/>
          <w:sz w:val="24"/>
          <w:szCs w:val="24"/>
        </w:rPr>
      </w:pPr>
    </w:p>
    <w:p w:rsidR="00836581" w:rsidRPr="00836581" w:rsidRDefault="00836581" w:rsidP="00836581">
      <w:pPr>
        <w:tabs>
          <w:tab w:val="left" w:pos="567"/>
        </w:tabs>
        <w:spacing w:line="480" w:lineRule="auto"/>
        <w:ind w:left="284" w:firstLine="567"/>
        <w:rPr>
          <w:rFonts w:ascii="Times New Roman" w:hAnsi="Times New Roman"/>
          <w:sz w:val="24"/>
          <w:szCs w:val="24"/>
        </w:rPr>
      </w:pPr>
      <w:r w:rsidRPr="00836581">
        <w:rPr>
          <w:rFonts w:ascii="Times New Roman" w:hAnsi="Times New Roman"/>
          <w:sz w:val="24"/>
          <w:szCs w:val="24"/>
        </w:rPr>
        <w:t xml:space="preserve">A nivel nacional e internacional, no existen trabajos que relacionen directamente el grado de apoyo familiar sobre el nivel de calidad de vida, sin embargo existen trabajos  similares: </w:t>
      </w:r>
    </w:p>
    <w:p w:rsidR="00836581" w:rsidRPr="00836581" w:rsidRDefault="00836581" w:rsidP="00836581">
      <w:pPr>
        <w:tabs>
          <w:tab w:val="left" w:pos="567"/>
        </w:tabs>
        <w:spacing w:line="480" w:lineRule="auto"/>
        <w:ind w:left="284" w:firstLine="567"/>
        <w:rPr>
          <w:rFonts w:ascii="Times New Roman" w:hAnsi="Times New Roman"/>
          <w:sz w:val="24"/>
          <w:szCs w:val="24"/>
        </w:rPr>
      </w:pPr>
    </w:p>
    <w:p w:rsidR="00836581" w:rsidRPr="00836581" w:rsidRDefault="00836581" w:rsidP="00836581">
      <w:pPr>
        <w:tabs>
          <w:tab w:val="left" w:pos="567"/>
        </w:tabs>
        <w:spacing w:line="480" w:lineRule="auto"/>
        <w:ind w:left="284" w:firstLine="567"/>
        <w:rPr>
          <w:rFonts w:ascii="Times New Roman" w:hAnsi="Times New Roman"/>
          <w:sz w:val="24"/>
          <w:szCs w:val="24"/>
        </w:rPr>
      </w:pPr>
      <w:r w:rsidRPr="00836581">
        <w:rPr>
          <w:rFonts w:ascii="Times New Roman" w:hAnsi="Times New Roman"/>
          <w:sz w:val="24"/>
          <w:szCs w:val="24"/>
        </w:rPr>
        <w:t xml:space="preserve">MONTOYA, J y URBINA, A. en Perú. en el 2011, efectuaron su estudio de investigación acerca de Apoyo Familiar y su  relación con Nivel de Información sobre </w:t>
      </w:r>
      <w:r w:rsidRPr="00836581">
        <w:rPr>
          <w:rFonts w:ascii="Times New Roman" w:hAnsi="Times New Roman"/>
          <w:sz w:val="24"/>
          <w:szCs w:val="24"/>
        </w:rPr>
        <w:lastRenderedPageBreak/>
        <w:t xml:space="preserve">Hipertensión Arterial y Complicaciones en el Adulto Mayor, el cual se realizó en el Centro del Adulto Mayor </w:t>
      </w:r>
      <w:proofErr w:type="spellStart"/>
      <w:r w:rsidRPr="00836581">
        <w:rPr>
          <w:rFonts w:ascii="Times New Roman" w:hAnsi="Times New Roman"/>
          <w:sz w:val="24"/>
          <w:szCs w:val="24"/>
        </w:rPr>
        <w:t>Essalud</w:t>
      </w:r>
      <w:proofErr w:type="spellEnd"/>
      <w:r w:rsidRPr="00836581">
        <w:rPr>
          <w:rFonts w:ascii="Times New Roman" w:hAnsi="Times New Roman"/>
          <w:sz w:val="24"/>
          <w:szCs w:val="24"/>
        </w:rPr>
        <w:t>-Trujillo, en 78 usuarios, donde se concluyó que el 69,23% de adultos mayores presentaban un alto grado de apoyo familiar; el 66,67% de adultos mayores con HTA obtuvieron un adecuado nivel de información y por último, no se encontró relación estadística significativa entre apoyo familiar y el nivel de información sobre HTA y complicaciones en el adulto mayor (41).</w:t>
      </w:r>
    </w:p>
    <w:p w:rsidR="00836581" w:rsidRPr="00836581" w:rsidRDefault="00836581" w:rsidP="00836581">
      <w:pPr>
        <w:tabs>
          <w:tab w:val="left" w:pos="567"/>
        </w:tabs>
        <w:spacing w:line="480" w:lineRule="auto"/>
        <w:ind w:left="284" w:firstLine="567"/>
        <w:rPr>
          <w:rFonts w:ascii="Times New Roman" w:hAnsi="Times New Roman"/>
          <w:sz w:val="24"/>
          <w:szCs w:val="24"/>
        </w:rPr>
      </w:pPr>
    </w:p>
    <w:p w:rsidR="00836581" w:rsidRPr="00836581" w:rsidRDefault="00836581" w:rsidP="00836581">
      <w:pPr>
        <w:tabs>
          <w:tab w:val="left" w:pos="567"/>
        </w:tabs>
        <w:spacing w:line="480" w:lineRule="auto"/>
        <w:ind w:left="284" w:firstLine="567"/>
        <w:rPr>
          <w:rFonts w:ascii="Times New Roman" w:hAnsi="Times New Roman"/>
          <w:sz w:val="24"/>
          <w:szCs w:val="24"/>
        </w:rPr>
      </w:pPr>
      <w:r w:rsidRPr="00836581">
        <w:rPr>
          <w:rFonts w:ascii="Times New Roman" w:hAnsi="Times New Roman"/>
          <w:sz w:val="24"/>
          <w:szCs w:val="24"/>
        </w:rPr>
        <w:t xml:space="preserve">        BUSTAMANTE, Y </w:t>
      </w:r>
      <w:proofErr w:type="spellStart"/>
      <w:r w:rsidRPr="00836581">
        <w:rPr>
          <w:rFonts w:ascii="Times New Roman" w:hAnsi="Times New Roman"/>
          <w:sz w:val="24"/>
          <w:szCs w:val="24"/>
        </w:rPr>
        <w:t>y</w:t>
      </w:r>
      <w:proofErr w:type="spellEnd"/>
      <w:r w:rsidRPr="00836581">
        <w:rPr>
          <w:rFonts w:ascii="Times New Roman" w:hAnsi="Times New Roman"/>
          <w:sz w:val="24"/>
          <w:szCs w:val="24"/>
        </w:rPr>
        <w:t xml:space="preserve"> ESPINOZA, R. en Perú, en el 2007, en su investigación sobre influencia de la calidad de vida en el nivel de satisfacción de las necesidades psicosociales del adulto mayor en los asilos de Trujillo - Cajamarca, en 74 adultos mayores, concluyeron que en el asilo de Cajamarca el 88,2% de los adultos mayores tenían una calidad de vida adecuada y el 67,7% se sentían satisfechos en sus necesidades psicosociales; en el asilo de Trujillo el 67,5% de los adultos mayores tuvieron una calidad de vida adecuada y un 42,5% se sentían satisfechos en sus necesidades psicosociales, también evidenciaron que la calidad de vida influye significativamente en el nivel de satisfacción de las necesidades psicosociales de los adultos mayores de los Asilos en mención (10).</w:t>
      </w:r>
    </w:p>
    <w:p w:rsidR="00836581" w:rsidRPr="00836581" w:rsidRDefault="00836581" w:rsidP="00836581">
      <w:pPr>
        <w:tabs>
          <w:tab w:val="left" w:pos="567"/>
        </w:tabs>
        <w:spacing w:line="480" w:lineRule="auto"/>
        <w:ind w:left="284" w:firstLine="567"/>
        <w:rPr>
          <w:rFonts w:ascii="Times New Roman" w:hAnsi="Times New Roman"/>
          <w:sz w:val="24"/>
          <w:szCs w:val="24"/>
        </w:rPr>
      </w:pPr>
    </w:p>
    <w:p w:rsidR="00836581" w:rsidRPr="00836581" w:rsidRDefault="00836581" w:rsidP="00836581">
      <w:pPr>
        <w:tabs>
          <w:tab w:val="left" w:pos="567"/>
        </w:tabs>
        <w:spacing w:line="480" w:lineRule="auto"/>
        <w:ind w:left="284" w:firstLine="567"/>
        <w:rPr>
          <w:rFonts w:ascii="Times New Roman" w:hAnsi="Times New Roman"/>
          <w:sz w:val="24"/>
          <w:szCs w:val="24"/>
        </w:rPr>
      </w:pPr>
      <w:r w:rsidRPr="00836581">
        <w:rPr>
          <w:rFonts w:ascii="Times New Roman" w:hAnsi="Times New Roman"/>
          <w:sz w:val="24"/>
          <w:szCs w:val="24"/>
        </w:rPr>
        <w:t xml:space="preserve">GONZÁLEZ, A. y VÁZQUEZ, Y. en Cuba, en el 2004, realizaron un estudio descriptivo para caracterizar la participación familiar y la relación profesionales de la salud y Apoyo Familiar, en el control de la hipertensión arterial, en 153 familias de pacientes hipertensos, reportando que la deficiente interrelación profesionales de salud, </w:t>
      </w:r>
      <w:r w:rsidR="00312705">
        <w:rPr>
          <w:rFonts w:ascii="Times New Roman" w:hAnsi="Times New Roman"/>
          <w:sz w:val="24"/>
          <w:szCs w:val="24"/>
        </w:rPr>
        <w:t xml:space="preserve"> </w:t>
      </w:r>
      <w:r w:rsidRPr="00836581">
        <w:rPr>
          <w:rFonts w:ascii="Times New Roman" w:hAnsi="Times New Roman"/>
          <w:sz w:val="24"/>
          <w:szCs w:val="24"/>
        </w:rPr>
        <w:t xml:space="preserve">familia, la disfuncionalidad familiar y el apoyo familiar deficiente al hipertenso por sus familiares estuvieron muy significativamente asociados al descontrol de la tensión </w:t>
      </w:r>
      <w:r w:rsidRPr="00836581">
        <w:rPr>
          <w:rFonts w:ascii="Times New Roman" w:hAnsi="Times New Roman"/>
          <w:sz w:val="24"/>
          <w:szCs w:val="24"/>
        </w:rPr>
        <w:lastRenderedPageBreak/>
        <w:t>arterial. Además, determinaron que existen necesidades educativas importantes en la familia para ofrecer un apoyo eficaz a estos pacientes (26).</w:t>
      </w:r>
    </w:p>
    <w:p w:rsidR="00836581" w:rsidRPr="00836581" w:rsidRDefault="00836581" w:rsidP="00836581">
      <w:pPr>
        <w:tabs>
          <w:tab w:val="left" w:pos="567"/>
        </w:tabs>
        <w:spacing w:line="480" w:lineRule="auto"/>
        <w:ind w:left="284" w:firstLine="567"/>
        <w:rPr>
          <w:rFonts w:ascii="Times New Roman" w:hAnsi="Times New Roman"/>
          <w:sz w:val="24"/>
          <w:szCs w:val="24"/>
        </w:rPr>
      </w:pPr>
    </w:p>
    <w:p w:rsidR="00836581" w:rsidRDefault="00836581" w:rsidP="00836581">
      <w:pPr>
        <w:tabs>
          <w:tab w:val="left" w:pos="567"/>
        </w:tabs>
        <w:spacing w:line="480" w:lineRule="auto"/>
        <w:ind w:left="284" w:firstLine="567"/>
        <w:rPr>
          <w:rFonts w:ascii="Times New Roman" w:hAnsi="Times New Roman"/>
          <w:sz w:val="24"/>
          <w:szCs w:val="24"/>
        </w:rPr>
      </w:pPr>
      <w:r w:rsidRPr="00836581">
        <w:rPr>
          <w:rFonts w:ascii="Times New Roman" w:hAnsi="Times New Roman"/>
          <w:sz w:val="24"/>
          <w:szCs w:val="24"/>
        </w:rPr>
        <w:t>MARÍN, F y RODRÍGUEZ, M. en México, en el  2001, en su investigación sobre  Apoyo familiar en el apego al tratamiento de la hipertensión arterial esencial (HAS), en  80 personas que tuvieron diagnóstico establecido de HAS, 40 pacientes en cada grupo, considerando como casos a los pacientes con apego y como controles a los pacientes sin apego al tratamiento, donde se determinó que el 77,5%de pacientes con apego tenían control de la presión arterial y 27,5% sin apego, también. El apoyo familiar que recibían los pacientes fue significativamente mayor en los casos, 74.1±7.1 puntos versus 52.0±8.5 puntos en los controles, p&lt;0.0002, 29 (72.5%) pacientes con apego y 12 (30%) sin apego tuvieron apoyo familiar, (RM 6.1; IC 95% 2.2-18.4, p= 0.0003). Diez pacientes (83.3%) en el grupo control y los 29 (100%) en el grupo de casos que recibían apoyo de la familia, percibían el apoyo que su(s) familiar(es) otorgaban (36).</w:t>
      </w:r>
    </w:p>
    <w:p w:rsidR="0080692A" w:rsidRDefault="0080692A" w:rsidP="001E4623">
      <w:pPr>
        <w:tabs>
          <w:tab w:val="left" w:pos="567"/>
        </w:tabs>
        <w:spacing w:line="480" w:lineRule="auto"/>
        <w:ind w:left="284" w:firstLine="567"/>
        <w:rPr>
          <w:rFonts w:ascii="Times New Roman" w:hAnsi="Times New Roman"/>
          <w:sz w:val="24"/>
          <w:szCs w:val="24"/>
        </w:rPr>
      </w:pPr>
    </w:p>
    <w:p w:rsidR="001E6D9D" w:rsidRDefault="006E09C3" w:rsidP="001E4623">
      <w:pPr>
        <w:spacing w:line="480" w:lineRule="auto"/>
        <w:ind w:left="284" w:firstLine="567"/>
        <w:rPr>
          <w:rFonts w:ascii="Times New Roman" w:hAnsi="Times New Roman"/>
          <w:sz w:val="24"/>
          <w:szCs w:val="24"/>
        </w:rPr>
      </w:pPr>
      <w:r>
        <w:rPr>
          <w:rFonts w:ascii="Times New Roman" w:hAnsi="Times New Roman"/>
          <w:sz w:val="24"/>
          <w:szCs w:val="24"/>
        </w:rPr>
        <w:t>L</w:t>
      </w:r>
      <w:r w:rsidR="0080692A">
        <w:rPr>
          <w:rFonts w:ascii="Times New Roman" w:hAnsi="Times New Roman"/>
          <w:sz w:val="24"/>
          <w:szCs w:val="24"/>
        </w:rPr>
        <w:t>a salud de la persona disminuye a medida que envejece, y así llega la eda</w:t>
      </w:r>
      <w:r>
        <w:rPr>
          <w:rFonts w:ascii="Times New Roman" w:hAnsi="Times New Roman"/>
          <w:sz w:val="24"/>
          <w:szCs w:val="24"/>
        </w:rPr>
        <w:t>d adulta tardía o adulta mayor, e</w:t>
      </w:r>
      <w:r w:rsidR="002A10E5">
        <w:rPr>
          <w:rFonts w:ascii="Times New Roman" w:hAnsi="Times New Roman"/>
          <w:sz w:val="24"/>
          <w:szCs w:val="24"/>
        </w:rPr>
        <w:t>ste último periodo</w:t>
      </w:r>
      <w:r w:rsidR="0080692A">
        <w:rPr>
          <w:rFonts w:ascii="Times New Roman" w:hAnsi="Times New Roman"/>
          <w:sz w:val="24"/>
          <w:szCs w:val="24"/>
        </w:rPr>
        <w:t xml:space="preserve"> comprende, según la Organización Mundial de la Salud (OMS), desde la edad de 60 años en adelante, </w:t>
      </w:r>
      <w:r w:rsidR="002A10E5">
        <w:rPr>
          <w:rFonts w:ascii="Times New Roman" w:hAnsi="Times New Roman"/>
          <w:sz w:val="24"/>
          <w:szCs w:val="24"/>
        </w:rPr>
        <w:t>caracterizándose</w:t>
      </w:r>
      <w:r w:rsidR="0080692A">
        <w:rPr>
          <w:rFonts w:ascii="Times New Roman" w:hAnsi="Times New Roman"/>
          <w:sz w:val="24"/>
          <w:szCs w:val="24"/>
        </w:rPr>
        <w:t xml:space="preserve"> por una decadencia general del funcionamiento de todos los sistemas del cuerpo, </w:t>
      </w:r>
      <w:r w:rsidR="002A10E5">
        <w:rPr>
          <w:rFonts w:ascii="Times New Roman" w:hAnsi="Times New Roman"/>
          <w:sz w:val="24"/>
          <w:szCs w:val="24"/>
        </w:rPr>
        <w:t xml:space="preserve">denominándolo </w:t>
      </w:r>
      <w:r w:rsidR="0080692A">
        <w:rPr>
          <w:rFonts w:ascii="Times New Roman" w:hAnsi="Times New Roman"/>
          <w:sz w:val="24"/>
          <w:szCs w:val="24"/>
        </w:rPr>
        <w:t>proceso de envejecimiento</w:t>
      </w:r>
      <w:r w:rsidR="002A10E5">
        <w:rPr>
          <w:rFonts w:ascii="Times New Roman" w:hAnsi="Times New Roman"/>
          <w:sz w:val="24"/>
          <w:szCs w:val="24"/>
        </w:rPr>
        <w:t xml:space="preserve">, en el cual se suscitan diversos cambios </w:t>
      </w:r>
    </w:p>
    <w:p w:rsidR="001E6D9D" w:rsidRDefault="001E6D9D" w:rsidP="001E4623">
      <w:pPr>
        <w:spacing w:line="480" w:lineRule="auto"/>
        <w:ind w:left="284" w:firstLine="567"/>
        <w:rPr>
          <w:rFonts w:ascii="Times New Roman" w:hAnsi="Times New Roman"/>
          <w:sz w:val="24"/>
          <w:szCs w:val="24"/>
        </w:rPr>
      </w:pPr>
    </w:p>
    <w:p w:rsidR="0080692A" w:rsidRDefault="002A10E5" w:rsidP="001E6D9D">
      <w:pPr>
        <w:spacing w:line="480" w:lineRule="auto"/>
        <w:ind w:left="284"/>
        <w:rPr>
          <w:rFonts w:ascii="Times New Roman" w:hAnsi="Times New Roman"/>
          <w:sz w:val="24"/>
          <w:szCs w:val="24"/>
        </w:rPr>
      </w:pPr>
      <w:proofErr w:type="gramStart"/>
      <w:r>
        <w:rPr>
          <w:rFonts w:ascii="Times New Roman" w:hAnsi="Times New Roman"/>
          <w:sz w:val="24"/>
          <w:szCs w:val="24"/>
        </w:rPr>
        <w:t>propios</w:t>
      </w:r>
      <w:proofErr w:type="gramEnd"/>
      <w:r>
        <w:rPr>
          <w:rFonts w:ascii="Times New Roman" w:hAnsi="Times New Roman"/>
          <w:sz w:val="24"/>
          <w:szCs w:val="24"/>
        </w:rPr>
        <w:t xml:space="preserve"> a la edad que se traducen inclusive en patologías crónicas sino se ha llevado la práctica de estilos saludables</w:t>
      </w:r>
      <w:r w:rsidR="0080692A">
        <w:rPr>
          <w:rFonts w:ascii="Times New Roman" w:hAnsi="Times New Roman"/>
          <w:sz w:val="24"/>
          <w:szCs w:val="24"/>
        </w:rPr>
        <w:t xml:space="preserve"> (16).</w:t>
      </w:r>
    </w:p>
    <w:p w:rsidR="0080692A" w:rsidRPr="00B25EF8" w:rsidRDefault="0080692A" w:rsidP="001E4623">
      <w:pPr>
        <w:spacing w:line="480" w:lineRule="auto"/>
        <w:ind w:left="284" w:firstLine="567"/>
        <w:rPr>
          <w:rFonts w:ascii="Times New Roman" w:hAnsi="Times New Roman"/>
          <w:sz w:val="24"/>
          <w:szCs w:val="24"/>
        </w:rPr>
      </w:pPr>
    </w:p>
    <w:p w:rsidR="0080692A" w:rsidRDefault="00363AE7" w:rsidP="001E4623">
      <w:pPr>
        <w:pStyle w:val="Prrafodelista"/>
        <w:tabs>
          <w:tab w:val="left" w:pos="1134"/>
        </w:tabs>
        <w:spacing w:line="480" w:lineRule="auto"/>
        <w:ind w:left="284" w:firstLine="567"/>
        <w:rPr>
          <w:rFonts w:ascii="Times New Roman" w:hAnsi="Times New Roman"/>
          <w:sz w:val="24"/>
          <w:szCs w:val="24"/>
          <w:lang w:val="es-ES"/>
        </w:rPr>
      </w:pPr>
      <w:r>
        <w:rPr>
          <w:rFonts w:ascii="Times New Roman" w:hAnsi="Times New Roman"/>
          <w:sz w:val="24"/>
          <w:szCs w:val="24"/>
          <w:lang w:val="es-ES"/>
        </w:rPr>
        <w:lastRenderedPageBreak/>
        <w:t xml:space="preserve"> </w:t>
      </w:r>
      <w:r w:rsidR="0080692A" w:rsidRPr="00D76A4C">
        <w:rPr>
          <w:rFonts w:ascii="Times New Roman" w:hAnsi="Times New Roman"/>
          <w:sz w:val="24"/>
          <w:szCs w:val="24"/>
          <w:lang w:val="es-ES"/>
        </w:rPr>
        <w:t>El envejecimiento es un proceso irreversible que afecta de forma heterogénea a las células que conforman los seres vivos, las cuales con el paso del tiempo se ven sometidas a un deterioro morfo funcional que puede</w:t>
      </w:r>
      <w:r w:rsidR="0080692A">
        <w:rPr>
          <w:rFonts w:ascii="Times New Roman" w:hAnsi="Times New Roman"/>
          <w:sz w:val="24"/>
          <w:szCs w:val="24"/>
          <w:lang w:val="es-ES"/>
        </w:rPr>
        <w:t xml:space="preserve"> conducirlas a la muerte</w:t>
      </w:r>
      <w:r w:rsidR="0080692A" w:rsidRPr="00D76A4C">
        <w:rPr>
          <w:rFonts w:ascii="Times New Roman" w:hAnsi="Times New Roman"/>
          <w:sz w:val="24"/>
          <w:szCs w:val="24"/>
          <w:lang w:val="es-ES"/>
        </w:rPr>
        <w:t xml:space="preserve">. Según </w:t>
      </w:r>
      <w:proofErr w:type="spellStart"/>
      <w:r w:rsidR="0080692A" w:rsidRPr="00D76A4C">
        <w:rPr>
          <w:rFonts w:ascii="Times New Roman" w:hAnsi="Times New Roman"/>
          <w:sz w:val="24"/>
          <w:szCs w:val="24"/>
          <w:lang w:val="es-ES"/>
        </w:rPr>
        <w:t>Kirkwood</w:t>
      </w:r>
      <w:proofErr w:type="spellEnd"/>
      <w:r w:rsidR="0080692A" w:rsidRPr="00D76A4C">
        <w:rPr>
          <w:rFonts w:ascii="Times New Roman" w:hAnsi="Times New Roman"/>
          <w:sz w:val="24"/>
          <w:szCs w:val="24"/>
          <w:lang w:val="es-ES"/>
        </w:rPr>
        <w:t>, los seres vivos han sido diseñados para reproducirse y posteriormente extinguirse, puesto que la evolución ha optado por favorecer la reproduc</w:t>
      </w:r>
      <w:r w:rsidR="0080692A">
        <w:rPr>
          <w:rFonts w:ascii="Times New Roman" w:hAnsi="Times New Roman"/>
          <w:sz w:val="24"/>
          <w:szCs w:val="24"/>
          <w:lang w:val="es-ES"/>
        </w:rPr>
        <w:t xml:space="preserve">ción frente a la inmortalidad; </w:t>
      </w:r>
      <w:r w:rsidR="0080692A" w:rsidRPr="00D76A4C">
        <w:rPr>
          <w:rFonts w:ascii="Times New Roman" w:hAnsi="Times New Roman"/>
          <w:sz w:val="24"/>
          <w:szCs w:val="24"/>
          <w:lang w:val="es-ES"/>
        </w:rPr>
        <w:t>de esta forma, una vez traspasado el umbral que deja atrás el período fértil de la vida, los s</w:t>
      </w:r>
      <w:r w:rsidR="0080692A">
        <w:rPr>
          <w:rFonts w:ascii="Times New Roman" w:hAnsi="Times New Roman"/>
          <w:sz w:val="24"/>
          <w:szCs w:val="24"/>
          <w:lang w:val="es-ES"/>
        </w:rPr>
        <w:t xml:space="preserve">eres vivos, y como tal el ser humano, </w:t>
      </w:r>
      <w:r w:rsidR="0080692A" w:rsidRPr="00D76A4C">
        <w:rPr>
          <w:rFonts w:ascii="Times New Roman" w:hAnsi="Times New Roman"/>
          <w:sz w:val="24"/>
          <w:szCs w:val="24"/>
          <w:lang w:val="es-ES"/>
        </w:rPr>
        <w:t xml:space="preserve">inician un declive progresivo de todas sus funciones y capacidades con el consiguiente deterioro físico e intelectual </w:t>
      </w:r>
      <w:r w:rsidR="0080692A" w:rsidRPr="0076489C">
        <w:rPr>
          <w:rFonts w:ascii="Times New Roman" w:hAnsi="Times New Roman"/>
          <w:sz w:val="24"/>
          <w:szCs w:val="24"/>
          <w:lang w:val="es-ES"/>
        </w:rPr>
        <w:t>(</w:t>
      </w:r>
      <w:r w:rsidR="00BD4BEC">
        <w:rPr>
          <w:rFonts w:ascii="Times New Roman" w:hAnsi="Times New Roman"/>
          <w:sz w:val="24"/>
          <w:szCs w:val="24"/>
          <w:lang w:val="es-ES"/>
        </w:rPr>
        <w:t>45</w:t>
      </w:r>
      <w:r w:rsidR="0080692A" w:rsidRPr="0076489C">
        <w:rPr>
          <w:rFonts w:ascii="Times New Roman" w:hAnsi="Times New Roman"/>
          <w:sz w:val="24"/>
          <w:szCs w:val="24"/>
          <w:lang w:val="es-ES"/>
        </w:rPr>
        <w:t>)</w:t>
      </w:r>
      <w:r w:rsidR="00BD4BEC">
        <w:rPr>
          <w:rFonts w:ascii="Times New Roman" w:hAnsi="Times New Roman"/>
          <w:sz w:val="24"/>
          <w:szCs w:val="24"/>
          <w:lang w:val="es-ES"/>
        </w:rPr>
        <w:t xml:space="preserve"> (51</w:t>
      </w:r>
      <w:r w:rsidR="0080692A" w:rsidRPr="0076489C">
        <w:rPr>
          <w:rFonts w:ascii="Times New Roman" w:hAnsi="Times New Roman"/>
          <w:sz w:val="24"/>
          <w:szCs w:val="24"/>
          <w:lang w:val="es-ES"/>
        </w:rPr>
        <w:t>).</w:t>
      </w:r>
    </w:p>
    <w:p w:rsidR="0080692A" w:rsidRPr="00B10988" w:rsidRDefault="0080692A" w:rsidP="001E4623">
      <w:pPr>
        <w:pStyle w:val="Prrafodelista"/>
        <w:spacing w:line="480" w:lineRule="auto"/>
        <w:ind w:left="284" w:firstLine="567"/>
        <w:rPr>
          <w:rFonts w:ascii="Times New Roman" w:hAnsi="Times New Roman"/>
          <w:sz w:val="24"/>
          <w:szCs w:val="24"/>
          <w:lang w:val="es-ES"/>
        </w:rPr>
      </w:pPr>
    </w:p>
    <w:p w:rsidR="0080692A" w:rsidRPr="00D76A4C" w:rsidRDefault="00D06D83" w:rsidP="001E4623">
      <w:pPr>
        <w:autoSpaceDE w:val="0"/>
        <w:autoSpaceDN w:val="0"/>
        <w:adjustRightInd w:val="0"/>
        <w:spacing w:line="480" w:lineRule="auto"/>
        <w:ind w:left="284" w:firstLine="567"/>
        <w:rPr>
          <w:rFonts w:ascii="Times New Roman" w:hAnsi="Times New Roman"/>
          <w:sz w:val="24"/>
          <w:szCs w:val="24"/>
        </w:rPr>
      </w:pPr>
      <w:r>
        <w:rPr>
          <w:rFonts w:ascii="Times New Roman" w:hAnsi="Times New Roman"/>
          <w:sz w:val="24"/>
          <w:szCs w:val="24"/>
        </w:rPr>
        <w:t xml:space="preserve"> E</w:t>
      </w:r>
      <w:r w:rsidR="0080692A" w:rsidRPr="00D76A4C">
        <w:rPr>
          <w:rFonts w:ascii="Times New Roman" w:hAnsi="Times New Roman"/>
          <w:sz w:val="24"/>
          <w:szCs w:val="24"/>
        </w:rPr>
        <w:t>l envejecimiento es</w:t>
      </w:r>
      <w:r>
        <w:rPr>
          <w:rFonts w:ascii="Times New Roman" w:hAnsi="Times New Roman"/>
          <w:sz w:val="24"/>
          <w:szCs w:val="24"/>
        </w:rPr>
        <w:t xml:space="preserve"> considerado como</w:t>
      </w:r>
      <w:r w:rsidR="0080692A" w:rsidRPr="00D76A4C">
        <w:rPr>
          <w:rFonts w:ascii="Times New Roman" w:hAnsi="Times New Roman"/>
          <w:sz w:val="24"/>
          <w:szCs w:val="24"/>
        </w:rPr>
        <w:t xml:space="preserve"> la sumatoria de varios factores,</w:t>
      </w:r>
      <w:r w:rsidR="0080692A">
        <w:rPr>
          <w:rFonts w:ascii="Times New Roman" w:hAnsi="Times New Roman"/>
          <w:sz w:val="24"/>
          <w:szCs w:val="24"/>
        </w:rPr>
        <w:t xml:space="preserve"> </w:t>
      </w:r>
      <w:r w:rsidR="00A16354">
        <w:rPr>
          <w:rFonts w:ascii="Times New Roman" w:hAnsi="Times New Roman"/>
          <w:sz w:val="24"/>
          <w:szCs w:val="24"/>
        </w:rPr>
        <w:t xml:space="preserve">señalando a </w:t>
      </w:r>
      <w:r w:rsidR="0080692A" w:rsidRPr="00D76A4C">
        <w:rPr>
          <w:rFonts w:ascii="Times New Roman" w:hAnsi="Times New Roman"/>
          <w:sz w:val="24"/>
          <w:szCs w:val="24"/>
        </w:rPr>
        <w:t>la fuerza genética primigenia</w:t>
      </w:r>
      <w:r w:rsidR="00A16354">
        <w:rPr>
          <w:rFonts w:ascii="Times New Roman" w:hAnsi="Times New Roman"/>
          <w:sz w:val="24"/>
          <w:szCs w:val="24"/>
        </w:rPr>
        <w:t xml:space="preserve"> como aquella </w:t>
      </w:r>
      <w:r w:rsidR="0080692A" w:rsidRPr="00D76A4C">
        <w:rPr>
          <w:rFonts w:ascii="Times New Roman" w:hAnsi="Times New Roman"/>
          <w:sz w:val="24"/>
          <w:szCs w:val="24"/>
        </w:rPr>
        <w:t>que permite atravesar la vida siguiendo una trayectoria óptima previsible al concluir el crecimiento, los cambios ambienta</w:t>
      </w:r>
      <w:r w:rsidR="0080692A">
        <w:rPr>
          <w:rFonts w:ascii="Times New Roman" w:hAnsi="Times New Roman"/>
          <w:sz w:val="24"/>
          <w:szCs w:val="24"/>
        </w:rPr>
        <w:t xml:space="preserve">les y endógenos, la enfermedad, </w:t>
      </w:r>
      <w:r w:rsidR="0080692A" w:rsidRPr="00D76A4C">
        <w:rPr>
          <w:rFonts w:ascii="Times New Roman" w:hAnsi="Times New Roman"/>
          <w:sz w:val="24"/>
          <w:szCs w:val="24"/>
        </w:rPr>
        <w:t xml:space="preserve">las presiones inherentes al estilo de vida, nutrición y errores metabólicos, serían limitantes del proceso de desarrollo y de la longevidad máxima potencial </w:t>
      </w:r>
      <w:r w:rsidR="00BD4BEC">
        <w:rPr>
          <w:rFonts w:ascii="Times New Roman" w:hAnsi="Times New Roman"/>
          <w:sz w:val="24"/>
          <w:szCs w:val="24"/>
        </w:rPr>
        <w:t>(46</w:t>
      </w:r>
      <w:r w:rsidR="0080692A" w:rsidRPr="0076489C">
        <w:rPr>
          <w:rFonts w:ascii="Times New Roman" w:hAnsi="Times New Roman"/>
          <w:sz w:val="24"/>
          <w:szCs w:val="24"/>
        </w:rPr>
        <w:t>).</w:t>
      </w:r>
    </w:p>
    <w:p w:rsidR="0080692A" w:rsidRPr="00D61FAA" w:rsidRDefault="0080692A" w:rsidP="001E4623">
      <w:pPr>
        <w:spacing w:line="480" w:lineRule="auto"/>
        <w:ind w:left="284" w:firstLine="567"/>
        <w:rPr>
          <w:rFonts w:ascii="Times New Roman" w:hAnsi="Times New Roman"/>
          <w:sz w:val="24"/>
          <w:szCs w:val="24"/>
          <w:lang w:val="es-ES"/>
        </w:rPr>
      </w:pPr>
    </w:p>
    <w:p w:rsidR="0080692A" w:rsidRDefault="0080692A" w:rsidP="00176992">
      <w:pPr>
        <w:autoSpaceDE w:val="0"/>
        <w:autoSpaceDN w:val="0"/>
        <w:adjustRightInd w:val="0"/>
        <w:spacing w:line="480" w:lineRule="auto"/>
        <w:ind w:left="284" w:firstLine="567"/>
        <w:rPr>
          <w:rFonts w:ascii="Times New Roman" w:hAnsi="Times New Roman"/>
          <w:sz w:val="24"/>
          <w:szCs w:val="24"/>
        </w:rPr>
      </w:pPr>
      <w:r>
        <w:rPr>
          <w:rFonts w:ascii="Times New Roman" w:hAnsi="Times New Roman"/>
          <w:sz w:val="24"/>
          <w:szCs w:val="24"/>
          <w:lang w:val="es-ES" w:eastAsia="es-ES"/>
        </w:rPr>
        <w:t xml:space="preserve"> </w:t>
      </w:r>
      <w:r w:rsidRPr="00D76A4C">
        <w:rPr>
          <w:rFonts w:ascii="Times New Roman" w:hAnsi="Times New Roman"/>
          <w:sz w:val="24"/>
          <w:szCs w:val="24"/>
          <w:lang w:val="es-ES" w:eastAsia="es-ES"/>
        </w:rPr>
        <w:t>En el</w:t>
      </w:r>
      <w:r>
        <w:rPr>
          <w:rFonts w:ascii="Times New Roman" w:hAnsi="Times New Roman"/>
          <w:sz w:val="24"/>
          <w:szCs w:val="24"/>
          <w:lang w:val="es-ES" w:eastAsia="es-ES"/>
        </w:rPr>
        <w:t xml:space="preserve"> último siglo se han presentado </w:t>
      </w:r>
      <w:r w:rsidRPr="00D76A4C">
        <w:rPr>
          <w:rFonts w:ascii="Times New Roman" w:hAnsi="Times New Roman"/>
          <w:sz w:val="24"/>
          <w:szCs w:val="24"/>
          <w:lang w:val="es-ES" w:eastAsia="es-ES"/>
        </w:rPr>
        <w:t>numerosas teoría</w:t>
      </w:r>
      <w:r w:rsidR="000500FD">
        <w:rPr>
          <w:rFonts w:ascii="Times New Roman" w:hAnsi="Times New Roman"/>
          <w:sz w:val="24"/>
          <w:szCs w:val="24"/>
          <w:lang w:val="es-ES" w:eastAsia="es-ES"/>
        </w:rPr>
        <w:t xml:space="preserve">s del envejecimiento, entre las cuales </w:t>
      </w:r>
      <w:r>
        <w:rPr>
          <w:rFonts w:ascii="Times New Roman" w:hAnsi="Times New Roman"/>
          <w:sz w:val="24"/>
          <w:szCs w:val="24"/>
          <w:lang w:val="es-ES" w:eastAsia="es-ES"/>
        </w:rPr>
        <w:t xml:space="preserve">se tiene a la </w:t>
      </w:r>
      <w:r w:rsidR="00176992">
        <w:rPr>
          <w:rFonts w:ascii="Times New Roman" w:hAnsi="Times New Roman"/>
          <w:b/>
          <w:bCs/>
          <w:sz w:val="24"/>
          <w:szCs w:val="24"/>
        </w:rPr>
        <w:t>teoría m</w:t>
      </w:r>
      <w:r w:rsidRPr="00D76A4C">
        <w:rPr>
          <w:rFonts w:ascii="Times New Roman" w:hAnsi="Times New Roman"/>
          <w:b/>
          <w:bCs/>
          <w:sz w:val="24"/>
          <w:szCs w:val="24"/>
        </w:rPr>
        <w:t>olecular</w:t>
      </w:r>
      <w:r>
        <w:rPr>
          <w:rFonts w:ascii="Times New Roman" w:hAnsi="Times New Roman"/>
          <w:sz w:val="24"/>
          <w:szCs w:val="24"/>
        </w:rPr>
        <w:t xml:space="preserve">, que </w:t>
      </w:r>
      <w:r w:rsidRPr="00D76A4C">
        <w:rPr>
          <w:rFonts w:ascii="Times New Roman" w:hAnsi="Times New Roman"/>
          <w:sz w:val="24"/>
          <w:szCs w:val="24"/>
        </w:rPr>
        <w:t>supone que la duración de la vida de algunas especies está gobernada por los genes que interactúan con los facto</w:t>
      </w:r>
      <w:r w:rsidR="0000446C">
        <w:rPr>
          <w:rFonts w:ascii="Times New Roman" w:hAnsi="Times New Roman"/>
          <w:sz w:val="24"/>
          <w:szCs w:val="24"/>
        </w:rPr>
        <w:t>res ambientales</w:t>
      </w:r>
      <w:r w:rsidRPr="00D76A4C">
        <w:rPr>
          <w:rFonts w:ascii="Times New Roman" w:hAnsi="Times New Roman"/>
          <w:sz w:val="24"/>
          <w:szCs w:val="24"/>
        </w:rPr>
        <w:t>.</w:t>
      </w:r>
      <w:r>
        <w:rPr>
          <w:rFonts w:ascii="Times New Roman" w:hAnsi="Times New Roman"/>
          <w:sz w:val="24"/>
          <w:szCs w:val="24"/>
          <w:lang w:val="es-ES" w:eastAsia="es-ES"/>
        </w:rPr>
        <w:t xml:space="preserve"> </w:t>
      </w:r>
      <w:r w:rsidR="00176992">
        <w:rPr>
          <w:rFonts w:ascii="Times New Roman" w:hAnsi="Times New Roman"/>
          <w:sz w:val="24"/>
          <w:szCs w:val="24"/>
          <w:lang w:val="es-ES" w:eastAsia="es-ES"/>
        </w:rPr>
        <w:t xml:space="preserve">Así </w:t>
      </w:r>
      <w:r w:rsidR="00D06D83">
        <w:rPr>
          <w:rFonts w:ascii="Times New Roman" w:hAnsi="Times New Roman"/>
          <w:sz w:val="24"/>
          <w:szCs w:val="24"/>
          <w:lang w:val="es-ES" w:eastAsia="es-ES"/>
        </w:rPr>
        <w:t>también</w:t>
      </w:r>
      <w:r w:rsidR="000500FD">
        <w:rPr>
          <w:rFonts w:ascii="Times New Roman" w:hAnsi="Times New Roman"/>
          <w:sz w:val="24"/>
          <w:szCs w:val="24"/>
          <w:lang w:val="es-ES" w:eastAsia="es-ES"/>
        </w:rPr>
        <w:t xml:space="preserve">, existe </w:t>
      </w:r>
      <w:r w:rsidR="00176992">
        <w:rPr>
          <w:rFonts w:ascii="Times New Roman" w:hAnsi="Times New Roman"/>
          <w:sz w:val="24"/>
          <w:szCs w:val="24"/>
          <w:lang w:val="es-ES" w:eastAsia="es-ES"/>
        </w:rPr>
        <w:t>l</w:t>
      </w:r>
      <w:r>
        <w:rPr>
          <w:rFonts w:ascii="Times New Roman" w:hAnsi="Times New Roman"/>
          <w:sz w:val="24"/>
          <w:szCs w:val="24"/>
          <w:lang w:val="es-ES" w:eastAsia="es-ES"/>
        </w:rPr>
        <w:t xml:space="preserve">a </w:t>
      </w:r>
      <w:r w:rsidR="00176992">
        <w:rPr>
          <w:rFonts w:ascii="Times New Roman" w:hAnsi="Times New Roman"/>
          <w:b/>
          <w:bCs/>
          <w:sz w:val="24"/>
          <w:szCs w:val="24"/>
        </w:rPr>
        <w:t>teoría c</w:t>
      </w:r>
      <w:r w:rsidRPr="00D76A4C">
        <w:rPr>
          <w:rFonts w:ascii="Times New Roman" w:hAnsi="Times New Roman"/>
          <w:b/>
          <w:bCs/>
          <w:sz w:val="24"/>
          <w:szCs w:val="24"/>
        </w:rPr>
        <w:t>elular</w:t>
      </w:r>
      <w:r>
        <w:rPr>
          <w:rFonts w:ascii="Times New Roman" w:hAnsi="Times New Roman"/>
          <w:sz w:val="24"/>
          <w:szCs w:val="24"/>
        </w:rPr>
        <w:t xml:space="preserve">, </w:t>
      </w:r>
      <w:r w:rsidR="00176992">
        <w:rPr>
          <w:rFonts w:ascii="Times New Roman" w:hAnsi="Times New Roman"/>
          <w:sz w:val="24"/>
          <w:szCs w:val="24"/>
        </w:rPr>
        <w:t xml:space="preserve">que </w:t>
      </w:r>
      <w:r w:rsidRPr="00D76A4C">
        <w:rPr>
          <w:rFonts w:ascii="Times New Roman" w:hAnsi="Times New Roman"/>
          <w:sz w:val="24"/>
          <w:szCs w:val="24"/>
        </w:rPr>
        <w:t>compr</w:t>
      </w:r>
      <w:r w:rsidR="00176992">
        <w:rPr>
          <w:rFonts w:ascii="Times New Roman" w:hAnsi="Times New Roman"/>
          <w:sz w:val="24"/>
          <w:szCs w:val="24"/>
        </w:rPr>
        <w:t xml:space="preserve">ende </w:t>
      </w:r>
      <w:r>
        <w:rPr>
          <w:rFonts w:ascii="Times New Roman" w:hAnsi="Times New Roman"/>
          <w:sz w:val="24"/>
          <w:szCs w:val="24"/>
        </w:rPr>
        <w:t xml:space="preserve">la acumulación de </w:t>
      </w:r>
      <w:proofErr w:type="spellStart"/>
      <w:r>
        <w:rPr>
          <w:rFonts w:ascii="Times New Roman" w:hAnsi="Times New Roman"/>
          <w:sz w:val="24"/>
          <w:szCs w:val="24"/>
        </w:rPr>
        <w:t>l</w:t>
      </w:r>
      <w:r w:rsidRPr="00D76A4C">
        <w:rPr>
          <w:rFonts w:ascii="Times New Roman" w:hAnsi="Times New Roman"/>
          <w:sz w:val="24"/>
          <w:szCs w:val="24"/>
        </w:rPr>
        <w:t>ipofucsina</w:t>
      </w:r>
      <w:proofErr w:type="spellEnd"/>
      <w:r>
        <w:rPr>
          <w:rFonts w:ascii="Times New Roman" w:hAnsi="Times New Roman"/>
          <w:sz w:val="24"/>
          <w:szCs w:val="24"/>
        </w:rPr>
        <w:t xml:space="preserve"> y radicales libres que se plantea</w:t>
      </w:r>
      <w:r w:rsidR="000500FD">
        <w:rPr>
          <w:rFonts w:ascii="Times New Roman" w:hAnsi="Times New Roman"/>
          <w:sz w:val="24"/>
          <w:szCs w:val="24"/>
        </w:rPr>
        <w:t>n</w:t>
      </w:r>
      <w:r>
        <w:rPr>
          <w:rFonts w:ascii="Times New Roman" w:hAnsi="Times New Roman"/>
          <w:sz w:val="24"/>
          <w:szCs w:val="24"/>
        </w:rPr>
        <w:t xml:space="preserve"> como </w:t>
      </w:r>
      <w:r w:rsidRPr="00D76A4C">
        <w:rPr>
          <w:rFonts w:ascii="Times New Roman" w:hAnsi="Times New Roman"/>
          <w:sz w:val="24"/>
          <w:szCs w:val="24"/>
        </w:rPr>
        <w:t>algunas susta</w:t>
      </w:r>
      <w:r>
        <w:rPr>
          <w:rFonts w:ascii="Times New Roman" w:hAnsi="Times New Roman"/>
          <w:sz w:val="24"/>
          <w:szCs w:val="24"/>
        </w:rPr>
        <w:t xml:space="preserve">ncias tóxicas de tipo </w:t>
      </w:r>
      <w:r w:rsidR="00176992">
        <w:rPr>
          <w:rFonts w:ascii="Times New Roman" w:hAnsi="Times New Roman"/>
          <w:sz w:val="24"/>
          <w:szCs w:val="24"/>
        </w:rPr>
        <w:t>endógeno (</w:t>
      </w:r>
      <w:r w:rsidRPr="00D76A4C">
        <w:rPr>
          <w:rFonts w:ascii="Times New Roman" w:hAnsi="Times New Roman"/>
          <w:sz w:val="24"/>
          <w:szCs w:val="24"/>
        </w:rPr>
        <w:t>como ciertos alimentos o el tabaco</w:t>
      </w:r>
      <w:r w:rsidR="00176992">
        <w:rPr>
          <w:rFonts w:ascii="Times New Roman" w:hAnsi="Times New Roman"/>
          <w:sz w:val="24"/>
          <w:szCs w:val="24"/>
        </w:rPr>
        <w:t xml:space="preserve">). </w:t>
      </w:r>
      <w:r w:rsidR="00176992">
        <w:rPr>
          <w:rFonts w:ascii="Times New Roman" w:hAnsi="Times New Roman"/>
          <w:sz w:val="24"/>
          <w:szCs w:val="24"/>
          <w:lang w:val="es-ES" w:eastAsia="es-ES"/>
        </w:rPr>
        <w:t>Y finalmente</w:t>
      </w:r>
      <w:r w:rsidR="000500FD">
        <w:rPr>
          <w:rFonts w:ascii="Times New Roman" w:hAnsi="Times New Roman"/>
          <w:sz w:val="24"/>
          <w:szCs w:val="24"/>
          <w:lang w:val="es-ES" w:eastAsia="es-ES"/>
        </w:rPr>
        <w:t xml:space="preserve">, </w:t>
      </w:r>
      <w:r>
        <w:rPr>
          <w:rFonts w:ascii="Times New Roman" w:hAnsi="Times New Roman"/>
          <w:sz w:val="24"/>
          <w:szCs w:val="24"/>
          <w:lang w:val="es-ES" w:eastAsia="es-ES"/>
        </w:rPr>
        <w:t xml:space="preserve">la </w:t>
      </w:r>
      <w:r w:rsidR="00176992">
        <w:rPr>
          <w:rFonts w:ascii="Times New Roman" w:hAnsi="Times New Roman"/>
          <w:b/>
          <w:bCs/>
          <w:sz w:val="24"/>
          <w:szCs w:val="24"/>
        </w:rPr>
        <w:t>teoría s</w:t>
      </w:r>
      <w:r w:rsidRPr="00D76A4C">
        <w:rPr>
          <w:rFonts w:ascii="Times New Roman" w:hAnsi="Times New Roman"/>
          <w:b/>
          <w:bCs/>
          <w:sz w:val="24"/>
          <w:szCs w:val="24"/>
        </w:rPr>
        <w:t>istémica</w:t>
      </w:r>
      <w:r w:rsidR="00FF0C4E">
        <w:rPr>
          <w:rFonts w:ascii="Times New Roman" w:hAnsi="Times New Roman"/>
          <w:sz w:val="24"/>
          <w:szCs w:val="24"/>
        </w:rPr>
        <w:t xml:space="preserve">, donde el </w:t>
      </w:r>
      <w:r w:rsidRPr="00D76A4C">
        <w:rPr>
          <w:rFonts w:ascii="Times New Roman" w:hAnsi="Times New Roman"/>
          <w:sz w:val="24"/>
          <w:szCs w:val="24"/>
        </w:rPr>
        <w:t xml:space="preserve">envejecimiento es producto del deterioro </w:t>
      </w:r>
      <w:r>
        <w:rPr>
          <w:rFonts w:ascii="Times New Roman" w:hAnsi="Times New Roman"/>
          <w:sz w:val="24"/>
          <w:szCs w:val="24"/>
        </w:rPr>
        <w:t xml:space="preserve">de </w:t>
      </w:r>
      <w:r w:rsidR="00FF0C4E">
        <w:rPr>
          <w:rFonts w:ascii="Times New Roman" w:hAnsi="Times New Roman"/>
          <w:sz w:val="24"/>
          <w:szCs w:val="24"/>
        </w:rPr>
        <w:t xml:space="preserve">las funciones de los </w:t>
      </w:r>
      <w:r>
        <w:rPr>
          <w:rFonts w:ascii="Times New Roman" w:hAnsi="Times New Roman"/>
          <w:sz w:val="24"/>
          <w:szCs w:val="24"/>
        </w:rPr>
        <w:t xml:space="preserve">sistemas </w:t>
      </w:r>
      <w:r>
        <w:rPr>
          <w:rFonts w:ascii="Times New Roman" w:hAnsi="Times New Roman"/>
          <w:sz w:val="24"/>
          <w:szCs w:val="24"/>
        </w:rPr>
        <w:lastRenderedPageBreak/>
        <w:t xml:space="preserve">claves </w:t>
      </w:r>
      <w:r w:rsidRPr="00D76A4C">
        <w:rPr>
          <w:rFonts w:ascii="Times New Roman" w:hAnsi="Times New Roman"/>
          <w:sz w:val="24"/>
          <w:szCs w:val="24"/>
        </w:rPr>
        <w:t>como el nervioso, endocrino (eje hipotálamo-hipófisis) o el</w:t>
      </w:r>
      <w:r w:rsidR="00FF0C4E">
        <w:rPr>
          <w:rFonts w:ascii="Times New Roman" w:hAnsi="Times New Roman"/>
          <w:sz w:val="24"/>
          <w:szCs w:val="24"/>
        </w:rPr>
        <w:t xml:space="preserve"> inmunológico </w:t>
      </w:r>
      <w:r w:rsidR="009303F3">
        <w:rPr>
          <w:rFonts w:ascii="Times New Roman" w:hAnsi="Times New Roman"/>
          <w:sz w:val="24"/>
          <w:szCs w:val="24"/>
        </w:rPr>
        <w:t>(7</w:t>
      </w:r>
      <w:r w:rsidR="00793D7F">
        <w:rPr>
          <w:rFonts w:ascii="Times New Roman" w:hAnsi="Times New Roman"/>
          <w:sz w:val="24"/>
          <w:szCs w:val="24"/>
        </w:rPr>
        <w:t>) (51).</w:t>
      </w:r>
    </w:p>
    <w:p w:rsidR="005B587C" w:rsidRDefault="005B587C" w:rsidP="001E4623">
      <w:pPr>
        <w:autoSpaceDE w:val="0"/>
        <w:autoSpaceDN w:val="0"/>
        <w:adjustRightInd w:val="0"/>
        <w:spacing w:line="480" w:lineRule="auto"/>
        <w:ind w:left="284" w:firstLine="567"/>
        <w:rPr>
          <w:rFonts w:ascii="Times New Roman" w:hAnsi="Times New Roman"/>
          <w:sz w:val="24"/>
          <w:szCs w:val="24"/>
        </w:rPr>
      </w:pPr>
    </w:p>
    <w:p w:rsidR="005B587C" w:rsidRDefault="008F0DA1" w:rsidP="001E4623">
      <w:pPr>
        <w:pStyle w:val="Prrafodelista"/>
        <w:spacing w:line="480" w:lineRule="auto"/>
        <w:ind w:left="436" w:firstLine="565"/>
        <w:rPr>
          <w:rFonts w:ascii="Times New Roman" w:hAnsi="Times New Roman"/>
          <w:sz w:val="24"/>
          <w:szCs w:val="24"/>
        </w:rPr>
      </w:pPr>
      <w:r>
        <w:rPr>
          <w:rFonts w:ascii="Times New Roman" w:hAnsi="Times New Roman"/>
          <w:sz w:val="24"/>
          <w:szCs w:val="24"/>
        </w:rPr>
        <w:t>E</w:t>
      </w:r>
      <w:r w:rsidR="009C6F36">
        <w:rPr>
          <w:rFonts w:ascii="Times New Roman" w:hAnsi="Times New Roman"/>
          <w:sz w:val="24"/>
          <w:szCs w:val="24"/>
        </w:rPr>
        <w:t>n el</w:t>
      </w:r>
      <w:r w:rsidR="005B587C">
        <w:rPr>
          <w:rFonts w:ascii="Times New Roman" w:hAnsi="Times New Roman"/>
          <w:sz w:val="24"/>
          <w:szCs w:val="24"/>
        </w:rPr>
        <w:t xml:space="preserve"> periodo del adulto mayor se suscitan </w:t>
      </w:r>
      <w:r w:rsidR="005B587C" w:rsidRPr="00D76A4C">
        <w:rPr>
          <w:rFonts w:ascii="Times New Roman" w:hAnsi="Times New Roman"/>
          <w:sz w:val="24"/>
          <w:szCs w:val="24"/>
        </w:rPr>
        <w:t>cambios fí</w:t>
      </w:r>
      <w:r w:rsidR="005B587C">
        <w:rPr>
          <w:rFonts w:ascii="Times New Roman" w:hAnsi="Times New Roman"/>
          <w:sz w:val="24"/>
          <w:szCs w:val="24"/>
        </w:rPr>
        <w:t xml:space="preserve">sicos </w:t>
      </w:r>
      <w:r w:rsidR="005B587C" w:rsidRPr="00D76A4C">
        <w:rPr>
          <w:rFonts w:ascii="Times New Roman" w:hAnsi="Times New Roman"/>
          <w:sz w:val="24"/>
          <w:szCs w:val="24"/>
        </w:rPr>
        <w:t>que incrementa</w:t>
      </w:r>
      <w:r w:rsidR="005B587C">
        <w:rPr>
          <w:rFonts w:ascii="Times New Roman" w:hAnsi="Times New Roman"/>
          <w:sz w:val="24"/>
          <w:szCs w:val="24"/>
        </w:rPr>
        <w:t>n</w:t>
      </w:r>
      <w:r w:rsidR="005B587C" w:rsidRPr="00D76A4C">
        <w:rPr>
          <w:rFonts w:ascii="Times New Roman" w:hAnsi="Times New Roman"/>
          <w:sz w:val="24"/>
          <w:szCs w:val="24"/>
        </w:rPr>
        <w:t xml:space="preserve"> la posibilidad de desarrollar enfermedades crónicas, debido a que el equilibrio orgánico es más frágil. Algunos de los cambios físicos son: declinación de las funciones sensoriales y perceptivas, disminución de la estatura, propensión a la osteoporosis en las mujeres, atrofia de las glándulas sebáceas del rostro, pérdida de la adaptación al frío y al calor, disminución de la fuerza y rapidez para realizar actividades físicas, las paredes de las arterias se endurecen y se reduce su elasticidad, los mecanismos inmunológicos que permiten defenderse de las infecciones y también del cáncer pierden eficiencia</w:t>
      </w:r>
      <w:r w:rsidR="005B587C">
        <w:rPr>
          <w:rFonts w:ascii="Times New Roman" w:hAnsi="Times New Roman"/>
          <w:b/>
          <w:sz w:val="24"/>
          <w:szCs w:val="24"/>
        </w:rPr>
        <w:t xml:space="preserve"> </w:t>
      </w:r>
      <w:r w:rsidR="005B587C">
        <w:rPr>
          <w:rFonts w:ascii="Times New Roman" w:hAnsi="Times New Roman"/>
          <w:sz w:val="24"/>
          <w:szCs w:val="24"/>
        </w:rPr>
        <w:t>(3</w:t>
      </w:r>
      <w:r w:rsidR="005B587C" w:rsidRPr="00DF4EBD">
        <w:rPr>
          <w:rFonts w:ascii="Times New Roman" w:hAnsi="Times New Roman"/>
          <w:sz w:val="24"/>
          <w:szCs w:val="24"/>
        </w:rPr>
        <w:t>).</w:t>
      </w:r>
    </w:p>
    <w:p w:rsidR="008215D7" w:rsidRPr="001E4623" w:rsidRDefault="008215D7" w:rsidP="001E4623">
      <w:pPr>
        <w:pStyle w:val="Prrafodelista"/>
        <w:spacing w:line="480" w:lineRule="auto"/>
        <w:ind w:left="436" w:firstLine="565"/>
        <w:rPr>
          <w:rFonts w:ascii="Times New Roman" w:hAnsi="Times New Roman"/>
          <w:sz w:val="24"/>
          <w:szCs w:val="24"/>
        </w:rPr>
      </w:pPr>
    </w:p>
    <w:p w:rsidR="005B587C" w:rsidRPr="00D76A4C" w:rsidRDefault="005B587C" w:rsidP="001E4623">
      <w:pPr>
        <w:spacing w:line="480" w:lineRule="auto"/>
        <w:ind w:left="436" w:firstLine="565"/>
        <w:rPr>
          <w:rFonts w:ascii="Times New Roman" w:hAnsi="Times New Roman"/>
          <w:sz w:val="24"/>
          <w:szCs w:val="24"/>
        </w:rPr>
      </w:pPr>
      <w:r w:rsidRPr="00D76A4C">
        <w:rPr>
          <w:rFonts w:ascii="Times New Roman" w:hAnsi="Times New Roman"/>
          <w:sz w:val="24"/>
          <w:szCs w:val="24"/>
        </w:rPr>
        <w:t>Los problemas de salud afectan a personas de todas las edades,</w:t>
      </w:r>
      <w:r>
        <w:rPr>
          <w:rFonts w:ascii="Times New Roman" w:hAnsi="Times New Roman"/>
          <w:sz w:val="24"/>
          <w:szCs w:val="24"/>
        </w:rPr>
        <w:t xml:space="preserve"> </w:t>
      </w:r>
      <w:r w:rsidRPr="00D76A4C">
        <w:rPr>
          <w:rFonts w:ascii="Times New Roman" w:hAnsi="Times New Roman"/>
          <w:sz w:val="24"/>
          <w:szCs w:val="24"/>
        </w:rPr>
        <w:t xml:space="preserve">pero las enfermedades crónicas son más comunes en el adulto mayor, su frecuencia aumenta con la edad y muchos ancianos padecen varias enfermedades de este tipo. </w:t>
      </w:r>
      <w:r>
        <w:rPr>
          <w:rFonts w:ascii="Times New Roman" w:hAnsi="Times New Roman"/>
          <w:sz w:val="24"/>
          <w:szCs w:val="24"/>
        </w:rPr>
        <w:t>L</w:t>
      </w:r>
      <w:r w:rsidRPr="00D76A4C">
        <w:rPr>
          <w:rFonts w:ascii="Times New Roman" w:hAnsi="Times New Roman"/>
          <w:sz w:val="24"/>
          <w:szCs w:val="24"/>
        </w:rPr>
        <w:t>a afección crónica se define como el cuadro médico o problema de salud que se relaciona con síntomas o incapacidad y que requiere tratamiento a largo plazo, en algunas ocasiones pueden producir incapacidad parcial y total</w:t>
      </w:r>
      <w:r>
        <w:rPr>
          <w:rFonts w:ascii="Times New Roman" w:hAnsi="Times New Roman"/>
          <w:sz w:val="24"/>
          <w:szCs w:val="24"/>
        </w:rPr>
        <w:t>, u</w:t>
      </w:r>
      <w:r w:rsidRPr="00D76A4C">
        <w:rPr>
          <w:rFonts w:ascii="Times New Roman" w:hAnsi="Times New Roman"/>
          <w:sz w:val="24"/>
          <w:szCs w:val="24"/>
        </w:rPr>
        <w:t xml:space="preserve">na </w:t>
      </w:r>
      <w:r>
        <w:rPr>
          <w:rFonts w:ascii="Times New Roman" w:hAnsi="Times New Roman"/>
          <w:sz w:val="24"/>
          <w:szCs w:val="24"/>
        </w:rPr>
        <w:t xml:space="preserve">de estas enfermedades </w:t>
      </w:r>
      <w:r w:rsidRPr="00D76A4C">
        <w:rPr>
          <w:rFonts w:ascii="Times New Roman" w:hAnsi="Times New Roman"/>
          <w:sz w:val="24"/>
          <w:szCs w:val="24"/>
        </w:rPr>
        <w:t>es la hipertensión arterial, que puede conducir a cambios neurológicos y vascular</w:t>
      </w:r>
      <w:r>
        <w:rPr>
          <w:rFonts w:ascii="Times New Roman" w:hAnsi="Times New Roman"/>
          <w:sz w:val="24"/>
          <w:szCs w:val="24"/>
        </w:rPr>
        <w:t xml:space="preserve">es que originan enfermedades del corazón, de los riñones y de la vista, </w:t>
      </w:r>
      <w:r w:rsidRPr="00D76A4C">
        <w:rPr>
          <w:rFonts w:ascii="Times New Roman" w:hAnsi="Times New Roman"/>
          <w:sz w:val="24"/>
          <w:szCs w:val="24"/>
        </w:rPr>
        <w:t>como</w:t>
      </w:r>
      <w:r>
        <w:rPr>
          <w:rFonts w:ascii="Times New Roman" w:hAnsi="Times New Roman"/>
          <w:sz w:val="24"/>
          <w:szCs w:val="24"/>
        </w:rPr>
        <w:t xml:space="preserve"> insuficiencia cardiaca</w:t>
      </w:r>
      <w:r w:rsidRPr="00D76A4C">
        <w:rPr>
          <w:rFonts w:ascii="Times New Roman" w:hAnsi="Times New Roman"/>
          <w:sz w:val="24"/>
          <w:szCs w:val="24"/>
        </w:rPr>
        <w:t>, infarto miocár</w:t>
      </w:r>
      <w:r>
        <w:rPr>
          <w:rFonts w:ascii="Times New Roman" w:hAnsi="Times New Roman"/>
          <w:sz w:val="24"/>
          <w:szCs w:val="24"/>
        </w:rPr>
        <w:t>dico</w:t>
      </w:r>
      <w:r w:rsidRPr="00D76A4C">
        <w:rPr>
          <w:rFonts w:ascii="Times New Roman" w:hAnsi="Times New Roman"/>
          <w:sz w:val="24"/>
          <w:szCs w:val="24"/>
        </w:rPr>
        <w:t>, insuficiencia renal</w:t>
      </w:r>
      <w:r>
        <w:rPr>
          <w:rFonts w:ascii="Times New Roman" w:hAnsi="Times New Roman"/>
          <w:sz w:val="24"/>
          <w:szCs w:val="24"/>
        </w:rPr>
        <w:t>, apoplejía y visión deficiente</w:t>
      </w:r>
      <w:r w:rsidRPr="00D76A4C">
        <w:rPr>
          <w:rFonts w:ascii="Times New Roman" w:hAnsi="Times New Roman"/>
          <w:sz w:val="24"/>
          <w:szCs w:val="24"/>
        </w:rPr>
        <w:t xml:space="preserve">. La presión arterial alta, conocida como hipertensión puede resultar de un cambio en el </w:t>
      </w:r>
      <w:r w:rsidRPr="00D76A4C">
        <w:rPr>
          <w:rFonts w:ascii="Times New Roman" w:hAnsi="Times New Roman"/>
          <w:sz w:val="24"/>
          <w:szCs w:val="24"/>
        </w:rPr>
        <w:lastRenderedPageBreak/>
        <w:t xml:space="preserve">gasto cardiaco donde la presión arterial sistólica es superior </w:t>
      </w:r>
      <w:r>
        <w:rPr>
          <w:rFonts w:ascii="Times New Roman" w:hAnsi="Times New Roman"/>
          <w:sz w:val="24"/>
          <w:szCs w:val="24"/>
        </w:rPr>
        <w:t xml:space="preserve">a 140 </w:t>
      </w:r>
      <w:proofErr w:type="spellStart"/>
      <w:r>
        <w:rPr>
          <w:rFonts w:ascii="Times New Roman" w:hAnsi="Times New Roman"/>
          <w:sz w:val="24"/>
          <w:szCs w:val="24"/>
        </w:rPr>
        <w:t>mmHg</w:t>
      </w:r>
      <w:proofErr w:type="spellEnd"/>
      <w:r>
        <w:rPr>
          <w:rFonts w:ascii="Times New Roman" w:hAnsi="Times New Roman"/>
          <w:sz w:val="24"/>
          <w:szCs w:val="24"/>
        </w:rPr>
        <w:t xml:space="preserve"> </w:t>
      </w:r>
      <w:r w:rsidRPr="00D76A4C">
        <w:rPr>
          <w:rFonts w:ascii="Times New Roman" w:hAnsi="Times New Roman"/>
          <w:sz w:val="24"/>
          <w:szCs w:val="24"/>
        </w:rPr>
        <w:t xml:space="preserve">y una diastólica superior a 90 </w:t>
      </w:r>
      <w:proofErr w:type="spellStart"/>
      <w:r w:rsidRPr="00D76A4C">
        <w:rPr>
          <w:rFonts w:ascii="Times New Roman" w:hAnsi="Times New Roman"/>
          <w:sz w:val="24"/>
          <w:szCs w:val="24"/>
        </w:rPr>
        <w:t>mmHg</w:t>
      </w:r>
      <w:proofErr w:type="spellEnd"/>
      <w:r w:rsidRPr="00D76A4C">
        <w:rPr>
          <w:rFonts w:ascii="Times New Roman" w:hAnsi="Times New Roman"/>
          <w:sz w:val="24"/>
          <w:szCs w:val="24"/>
        </w:rPr>
        <w:t xml:space="preserve"> por un periodo prolongado </w:t>
      </w:r>
      <w:r w:rsidR="00167BDD">
        <w:rPr>
          <w:rFonts w:ascii="Times New Roman" w:hAnsi="Times New Roman"/>
          <w:sz w:val="24"/>
          <w:szCs w:val="24"/>
        </w:rPr>
        <w:t>(8</w:t>
      </w:r>
      <w:r>
        <w:rPr>
          <w:rFonts w:ascii="Times New Roman" w:hAnsi="Times New Roman"/>
          <w:sz w:val="24"/>
          <w:szCs w:val="24"/>
        </w:rPr>
        <w:t xml:space="preserve">) </w:t>
      </w:r>
      <w:r w:rsidR="00167BDD">
        <w:rPr>
          <w:rFonts w:ascii="Times New Roman" w:hAnsi="Times New Roman"/>
          <w:sz w:val="24"/>
          <w:szCs w:val="24"/>
        </w:rPr>
        <w:t>(9</w:t>
      </w:r>
      <w:r w:rsidRPr="00DF4EBD">
        <w:rPr>
          <w:rFonts w:ascii="Times New Roman" w:hAnsi="Times New Roman"/>
          <w:sz w:val="24"/>
          <w:szCs w:val="24"/>
        </w:rPr>
        <w:t>).</w:t>
      </w:r>
    </w:p>
    <w:p w:rsidR="001E4623" w:rsidRPr="00D76A4C" w:rsidRDefault="001E4623" w:rsidP="001E4623">
      <w:pPr>
        <w:spacing w:line="480" w:lineRule="auto"/>
        <w:ind w:left="436" w:firstLine="565"/>
        <w:rPr>
          <w:rFonts w:ascii="Times New Roman" w:hAnsi="Times New Roman"/>
          <w:sz w:val="24"/>
          <w:szCs w:val="24"/>
        </w:rPr>
      </w:pPr>
    </w:p>
    <w:p w:rsidR="0080692A" w:rsidRDefault="005B587C" w:rsidP="001E6D9D">
      <w:pPr>
        <w:spacing w:line="480" w:lineRule="auto"/>
        <w:ind w:left="436" w:firstLine="565"/>
        <w:rPr>
          <w:rFonts w:ascii="Times New Roman" w:hAnsi="Times New Roman"/>
          <w:sz w:val="24"/>
          <w:szCs w:val="24"/>
          <w:lang w:val="es-PE" w:eastAsia="es-ES"/>
        </w:rPr>
      </w:pPr>
      <w:r w:rsidRPr="00D76A4C">
        <w:rPr>
          <w:rFonts w:ascii="Times New Roman" w:hAnsi="Times New Roman"/>
          <w:sz w:val="24"/>
          <w:szCs w:val="24"/>
        </w:rPr>
        <w:t>Existe</w:t>
      </w:r>
      <w:r>
        <w:rPr>
          <w:rFonts w:ascii="Times New Roman" w:hAnsi="Times New Roman"/>
          <w:sz w:val="24"/>
          <w:szCs w:val="24"/>
        </w:rPr>
        <w:t>n</w:t>
      </w:r>
      <w:r w:rsidR="00E915E6">
        <w:rPr>
          <w:rFonts w:ascii="Times New Roman" w:hAnsi="Times New Roman"/>
          <w:sz w:val="24"/>
          <w:szCs w:val="24"/>
        </w:rPr>
        <w:t xml:space="preserve"> dos</w:t>
      </w:r>
      <w:r w:rsidRPr="00D76A4C">
        <w:rPr>
          <w:rFonts w:ascii="Times New Roman" w:hAnsi="Times New Roman"/>
          <w:sz w:val="24"/>
          <w:szCs w:val="24"/>
        </w:rPr>
        <w:t xml:space="preserve"> formas de hipertensión arterial, la hipertensión primaria donde el incremento de la presión arterial no puede identificarse, y la</w:t>
      </w:r>
      <w:r w:rsidRPr="00D76A4C">
        <w:rPr>
          <w:rFonts w:ascii="Times New Roman" w:hAnsi="Times New Roman"/>
          <w:b/>
          <w:sz w:val="24"/>
          <w:szCs w:val="24"/>
        </w:rPr>
        <w:t xml:space="preserve"> </w:t>
      </w:r>
      <w:r w:rsidRPr="00D76A4C">
        <w:rPr>
          <w:rFonts w:ascii="Times New Roman" w:hAnsi="Times New Roman"/>
          <w:sz w:val="24"/>
          <w:szCs w:val="24"/>
        </w:rPr>
        <w:t>hipertensión secundaria</w:t>
      </w:r>
      <w:r w:rsidRPr="00D76A4C">
        <w:rPr>
          <w:rFonts w:ascii="Times New Roman" w:hAnsi="Times New Roman"/>
          <w:b/>
          <w:sz w:val="24"/>
          <w:szCs w:val="24"/>
        </w:rPr>
        <w:t xml:space="preserve"> </w:t>
      </w:r>
      <w:r w:rsidRPr="00D76A4C">
        <w:rPr>
          <w:rFonts w:ascii="Times New Roman" w:hAnsi="Times New Roman"/>
          <w:sz w:val="24"/>
          <w:szCs w:val="24"/>
        </w:rPr>
        <w:t xml:space="preserve">cuya causa </w:t>
      </w:r>
      <w:r>
        <w:rPr>
          <w:rFonts w:ascii="Times New Roman" w:hAnsi="Times New Roman"/>
          <w:sz w:val="24"/>
          <w:szCs w:val="24"/>
        </w:rPr>
        <w:t xml:space="preserve">es identificada. Se afirma que </w:t>
      </w:r>
      <w:r w:rsidRPr="00D76A4C">
        <w:rPr>
          <w:rFonts w:ascii="Times New Roman" w:hAnsi="Times New Roman"/>
          <w:sz w:val="24"/>
          <w:szCs w:val="24"/>
        </w:rPr>
        <w:t xml:space="preserve">la </w:t>
      </w:r>
      <w:r>
        <w:rPr>
          <w:rFonts w:ascii="Times New Roman" w:hAnsi="Times New Roman"/>
          <w:sz w:val="24"/>
          <w:szCs w:val="24"/>
        </w:rPr>
        <w:t xml:space="preserve">hipertensión arterial </w:t>
      </w:r>
      <w:r w:rsidRPr="00D76A4C">
        <w:rPr>
          <w:rFonts w:ascii="Times New Roman" w:hAnsi="Times New Roman"/>
          <w:sz w:val="24"/>
          <w:szCs w:val="24"/>
        </w:rPr>
        <w:t>contribuye</w:t>
      </w:r>
      <w:r>
        <w:rPr>
          <w:rFonts w:ascii="Times New Roman" w:hAnsi="Times New Roman"/>
          <w:sz w:val="24"/>
          <w:szCs w:val="24"/>
        </w:rPr>
        <w:t xml:space="preserve"> a la velocidad con que se </w:t>
      </w:r>
      <w:r w:rsidRPr="00D76A4C">
        <w:rPr>
          <w:rFonts w:ascii="Times New Roman" w:hAnsi="Times New Roman"/>
          <w:sz w:val="24"/>
          <w:szCs w:val="24"/>
        </w:rPr>
        <w:t>acumulan placas de ateroma</w:t>
      </w:r>
      <w:r w:rsidR="00C20A52">
        <w:rPr>
          <w:rFonts w:ascii="Times New Roman" w:hAnsi="Times New Roman"/>
          <w:sz w:val="24"/>
          <w:szCs w:val="24"/>
        </w:rPr>
        <w:t>s</w:t>
      </w:r>
      <w:r w:rsidRPr="00D76A4C">
        <w:rPr>
          <w:rFonts w:ascii="Times New Roman" w:hAnsi="Times New Roman"/>
          <w:sz w:val="24"/>
          <w:szCs w:val="24"/>
        </w:rPr>
        <w:t xml:space="preserve"> en las paredes arteriales que </w:t>
      </w:r>
      <w:r>
        <w:rPr>
          <w:rFonts w:ascii="Times New Roman" w:hAnsi="Times New Roman"/>
          <w:sz w:val="24"/>
          <w:szCs w:val="24"/>
        </w:rPr>
        <w:t xml:space="preserve">progresivamente </w:t>
      </w:r>
      <w:r w:rsidRPr="00D76A4C">
        <w:rPr>
          <w:rFonts w:ascii="Times New Roman" w:hAnsi="Times New Roman"/>
          <w:sz w:val="24"/>
          <w:szCs w:val="24"/>
        </w:rPr>
        <w:t xml:space="preserve">contribuye a la muerte por enfermedad cardiaca, renal y vascular periférica </w:t>
      </w:r>
      <w:r>
        <w:rPr>
          <w:rFonts w:ascii="Times New Roman" w:hAnsi="Times New Roman"/>
          <w:sz w:val="24"/>
          <w:szCs w:val="24"/>
        </w:rPr>
        <w:t xml:space="preserve">(7) </w:t>
      </w:r>
      <w:r w:rsidRPr="00DF4EBD">
        <w:rPr>
          <w:rFonts w:ascii="Times New Roman" w:hAnsi="Times New Roman"/>
          <w:sz w:val="24"/>
          <w:szCs w:val="24"/>
        </w:rPr>
        <w:t>(8).</w:t>
      </w:r>
      <w:r w:rsidR="0080692A" w:rsidRPr="00D76A4C">
        <w:rPr>
          <w:rFonts w:ascii="Times New Roman" w:hAnsi="Times New Roman"/>
          <w:sz w:val="24"/>
          <w:szCs w:val="24"/>
          <w:lang w:val="es-PE" w:eastAsia="es-ES"/>
        </w:rPr>
        <w:t xml:space="preserve">       </w:t>
      </w:r>
    </w:p>
    <w:p w:rsidR="00767669" w:rsidRPr="001E6D9D" w:rsidRDefault="00767669" w:rsidP="001E6D9D">
      <w:pPr>
        <w:spacing w:line="480" w:lineRule="auto"/>
        <w:ind w:left="436" w:firstLine="565"/>
        <w:rPr>
          <w:rFonts w:ascii="Times New Roman" w:hAnsi="Times New Roman"/>
          <w:sz w:val="24"/>
          <w:szCs w:val="24"/>
        </w:rPr>
      </w:pPr>
    </w:p>
    <w:p w:rsidR="001E4623" w:rsidRDefault="0080692A" w:rsidP="001E4623">
      <w:pPr>
        <w:pStyle w:val="Prrafodelista"/>
        <w:spacing w:line="480" w:lineRule="auto"/>
        <w:ind w:left="284" w:firstLine="567"/>
        <w:rPr>
          <w:rStyle w:val="apple-style-span"/>
          <w:rFonts w:ascii="Times New Roman" w:hAnsi="Times New Roman"/>
          <w:sz w:val="24"/>
          <w:szCs w:val="24"/>
        </w:rPr>
      </w:pPr>
      <w:r w:rsidRPr="00D76A4C">
        <w:rPr>
          <w:rFonts w:ascii="Times New Roman" w:hAnsi="Times New Roman"/>
          <w:sz w:val="24"/>
          <w:szCs w:val="24"/>
        </w:rPr>
        <w:t>Por otro lado, la hipertensión arterial es uno de los factores de riesgo modificable de</w:t>
      </w:r>
      <w:r>
        <w:rPr>
          <w:rFonts w:ascii="Times New Roman" w:hAnsi="Times New Roman"/>
          <w:sz w:val="24"/>
          <w:szCs w:val="24"/>
        </w:rPr>
        <w:t xml:space="preserve"> mayor prevalencia en el mundo, es la que p</w:t>
      </w:r>
      <w:r w:rsidRPr="00D76A4C">
        <w:rPr>
          <w:rFonts w:ascii="Times New Roman" w:hAnsi="Times New Roman"/>
          <w:sz w:val="24"/>
          <w:szCs w:val="24"/>
        </w:rPr>
        <w:t xml:space="preserve">articipa en el desarrollo de la enfermedad aterosclerótica cardiovascular, en la morbimortalidad por eventos cardiacos, cerebro vasculares, insuficiencia renal y enfermedad vascular periférica, como riesgo continuo sin evidencia de umbral, hasta por debajo de 115/75 </w:t>
      </w:r>
      <w:proofErr w:type="spellStart"/>
      <w:r w:rsidRPr="00D76A4C">
        <w:rPr>
          <w:rFonts w:ascii="Times New Roman" w:hAnsi="Times New Roman"/>
          <w:sz w:val="24"/>
          <w:szCs w:val="24"/>
        </w:rPr>
        <w:t>mmHg</w:t>
      </w:r>
      <w:proofErr w:type="spellEnd"/>
      <w:r w:rsidRPr="00D76A4C">
        <w:rPr>
          <w:rFonts w:ascii="Times New Roman" w:hAnsi="Times New Roman"/>
          <w:sz w:val="24"/>
          <w:szCs w:val="24"/>
        </w:rPr>
        <w:t>, por lo que la expectativa de vida de estos pacientes se encuentra reducida</w:t>
      </w:r>
      <w:r>
        <w:rPr>
          <w:rFonts w:ascii="Times New Roman" w:hAnsi="Times New Roman"/>
          <w:b/>
          <w:sz w:val="24"/>
          <w:szCs w:val="24"/>
        </w:rPr>
        <w:t>,</w:t>
      </w:r>
      <w:r w:rsidRPr="00D76A4C">
        <w:rPr>
          <w:rFonts w:ascii="Times New Roman" w:hAnsi="Times New Roman"/>
          <w:b/>
          <w:sz w:val="24"/>
          <w:szCs w:val="24"/>
        </w:rPr>
        <w:t xml:space="preserve"> </w:t>
      </w:r>
      <w:r>
        <w:rPr>
          <w:rStyle w:val="apple-style-span"/>
          <w:rFonts w:ascii="Times New Roman" w:hAnsi="Times New Roman"/>
          <w:sz w:val="24"/>
          <w:szCs w:val="24"/>
        </w:rPr>
        <w:t>n</w:t>
      </w:r>
      <w:r w:rsidRPr="00D76A4C">
        <w:rPr>
          <w:rStyle w:val="apple-style-span"/>
          <w:rFonts w:ascii="Times New Roman" w:hAnsi="Times New Roman"/>
          <w:sz w:val="24"/>
          <w:szCs w:val="24"/>
        </w:rPr>
        <w:t xml:space="preserve">o obstante, las </w:t>
      </w:r>
      <w:r w:rsidRPr="00D76A4C">
        <w:rPr>
          <w:rFonts w:ascii="Times New Roman" w:hAnsi="Times New Roman"/>
          <w:sz w:val="24"/>
          <w:szCs w:val="24"/>
        </w:rPr>
        <w:t>estadísticas</w:t>
      </w:r>
      <w:r>
        <w:rPr>
          <w:rStyle w:val="apple-style-span"/>
          <w:rFonts w:ascii="Times New Roman" w:hAnsi="Times New Roman"/>
          <w:sz w:val="24"/>
          <w:szCs w:val="24"/>
        </w:rPr>
        <w:t xml:space="preserve"> no reflejan de manera precisa las cifras reales. E</w:t>
      </w:r>
      <w:r w:rsidRPr="00D76A4C">
        <w:rPr>
          <w:rStyle w:val="apple-style-span"/>
          <w:rFonts w:ascii="Times New Roman" w:hAnsi="Times New Roman"/>
          <w:sz w:val="24"/>
          <w:szCs w:val="24"/>
        </w:rPr>
        <w:t>n las personas de edad avanzada, la hipertensión es el factor de riesgo principal para</w:t>
      </w:r>
      <w:r>
        <w:rPr>
          <w:rStyle w:val="apple-style-span"/>
          <w:rFonts w:ascii="Times New Roman" w:hAnsi="Times New Roman"/>
          <w:sz w:val="24"/>
          <w:szCs w:val="24"/>
        </w:rPr>
        <w:t xml:space="preserve"> la enfermedad cardiovascular, l</w:t>
      </w:r>
      <w:r w:rsidRPr="00D76A4C">
        <w:rPr>
          <w:rStyle w:val="apple-style-span"/>
          <w:rFonts w:ascii="Times New Roman" w:hAnsi="Times New Roman"/>
          <w:sz w:val="24"/>
          <w:szCs w:val="24"/>
        </w:rPr>
        <w:t>os índices de predominio probado en la población de edad avanzada, indican que  el 20% padecen hipertensión sistémica aislada</w:t>
      </w:r>
      <w:r w:rsidR="00167BDD">
        <w:rPr>
          <w:rStyle w:val="apple-style-span"/>
          <w:rFonts w:ascii="Times New Roman" w:hAnsi="Times New Roman"/>
          <w:sz w:val="24"/>
          <w:szCs w:val="24"/>
        </w:rPr>
        <w:t xml:space="preserve"> (1)</w:t>
      </w:r>
      <w:r w:rsidR="0051478C">
        <w:rPr>
          <w:rStyle w:val="apple-style-span"/>
          <w:rFonts w:ascii="Times New Roman" w:hAnsi="Times New Roman"/>
          <w:sz w:val="24"/>
          <w:szCs w:val="24"/>
        </w:rPr>
        <w:t xml:space="preserve"> (38</w:t>
      </w:r>
      <w:r w:rsidRPr="0076489C">
        <w:rPr>
          <w:rStyle w:val="apple-style-span"/>
          <w:rFonts w:ascii="Times New Roman" w:hAnsi="Times New Roman"/>
          <w:sz w:val="24"/>
          <w:szCs w:val="24"/>
        </w:rPr>
        <w:t xml:space="preserve">) </w:t>
      </w:r>
      <w:r w:rsidR="0051478C">
        <w:rPr>
          <w:rStyle w:val="apple-style-span"/>
          <w:rFonts w:ascii="Times New Roman" w:hAnsi="Times New Roman"/>
          <w:sz w:val="24"/>
          <w:szCs w:val="24"/>
        </w:rPr>
        <w:t>(49</w:t>
      </w:r>
      <w:r w:rsidRPr="0076489C">
        <w:rPr>
          <w:rStyle w:val="apple-style-span"/>
          <w:rFonts w:ascii="Times New Roman" w:hAnsi="Times New Roman"/>
          <w:sz w:val="24"/>
          <w:szCs w:val="24"/>
        </w:rPr>
        <w:t>).</w:t>
      </w:r>
    </w:p>
    <w:p w:rsidR="00693859" w:rsidRPr="001E4623" w:rsidRDefault="00693859" w:rsidP="001E4623">
      <w:pPr>
        <w:pStyle w:val="Prrafodelista"/>
        <w:spacing w:line="480" w:lineRule="auto"/>
        <w:ind w:left="284" w:firstLine="567"/>
        <w:rPr>
          <w:rStyle w:val="apple-style-span"/>
          <w:rFonts w:ascii="Times New Roman" w:hAnsi="Times New Roman"/>
          <w:sz w:val="24"/>
          <w:szCs w:val="24"/>
        </w:rPr>
      </w:pPr>
    </w:p>
    <w:p w:rsidR="00C5415B" w:rsidRPr="001E4623" w:rsidRDefault="00194086" w:rsidP="00C5415B">
      <w:pPr>
        <w:tabs>
          <w:tab w:val="left" w:pos="1134"/>
        </w:tabs>
        <w:spacing w:before="100" w:beforeAutospacing="1" w:after="100" w:afterAutospacing="1" w:line="480" w:lineRule="auto"/>
        <w:ind w:left="284" w:firstLine="567"/>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 xml:space="preserve"> </w:t>
      </w:r>
      <w:r w:rsidR="00580A77">
        <w:rPr>
          <w:rFonts w:ascii="Times New Roman" w:eastAsia="Times New Roman" w:hAnsi="Times New Roman"/>
          <w:sz w:val="24"/>
          <w:szCs w:val="24"/>
          <w:lang w:val="es-ES" w:eastAsia="es-ES"/>
        </w:rPr>
        <w:t>La hipertensión a</w:t>
      </w:r>
      <w:r w:rsidR="0080692A" w:rsidRPr="00D76A4C">
        <w:rPr>
          <w:rFonts w:ascii="Times New Roman" w:eastAsia="Times New Roman" w:hAnsi="Times New Roman"/>
          <w:sz w:val="24"/>
          <w:szCs w:val="24"/>
          <w:lang w:val="es-ES" w:eastAsia="es-ES"/>
        </w:rPr>
        <w:t>rterial ha sufri</w:t>
      </w:r>
      <w:r w:rsidR="0080692A">
        <w:rPr>
          <w:rFonts w:ascii="Times New Roman" w:eastAsia="Times New Roman" w:hAnsi="Times New Roman"/>
          <w:sz w:val="24"/>
          <w:szCs w:val="24"/>
          <w:lang w:val="es-ES" w:eastAsia="es-ES"/>
        </w:rPr>
        <w:t>do cambios en su definición, s</w:t>
      </w:r>
      <w:r w:rsidR="0080692A" w:rsidRPr="00D76A4C">
        <w:rPr>
          <w:rFonts w:ascii="Times New Roman" w:eastAsia="Times New Roman" w:hAnsi="Times New Roman"/>
          <w:sz w:val="24"/>
          <w:szCs w:val="24"/>
          <w:lang w:val="es-ES" w:eastAsia="es-ES"/>
        </w:rPr>
        <w:t xml:space="preserve">egún, el 6° Reporte </w:t>
      </w:r>
      <w:r w:rsidR="0080692A" w:rsidRPr="00D76A4C">
        <w:rPr>
          <w:rFonts w:ascii="Times New Roman" w:hAnsi="Times New Roman"/>
          <w:sz w:val="24"/>
          <w:szCs w:val="24"/>
        </w:rPr>
        <w:t xml:space="preserve">del Comité Nacional Conjunto sobre Prevención, Detección, Evaluación y Tratamiento </w:t>
      </w:r>
      <w:r w:rsidR="0080692A" w:rsidRPr="00D76A4C">
        <w:rPr>
          <w:rFonts w:ascii="Times New Roman" w:hAnsi="Times New Roman"/>
          <w:sz w:val="24"/>
          <w:szCs w:val="24"/>
        </w:rPr>
        <w:lastRenderedPageBreak/>
        <w:t>de la Hipertensión Arterial (Estados Unidos),</w:t>
      </w:r>
      <w:r w:rsidR="0080692A" w:rsidRPr="00D76A4C">
        <w:rPr>
          <w:rFonts w:ascii="Times New Roman" w:eastAsia="Times New Roman" w:hAnsi="Times New Roman"/>
          <w:sz w:val="24"/>
          <w:szCs w:val="24"/>
          <w:lang w:val="es-ES" w:eastAsia="es-ES"/>
        </w:rPr>
        <w:t xml:space="preserve"> el límite para definir a una persona con hipertensión arterial es ≥ de 140 </w:t>
      </w:r>
      <w:proofErr w:type="spellStart"/>
      <w:r w:rsidR="0080692A" w:rsidRPr="00D76A4C">
        <w:rPr>
          <w:rFonts w:ascii="Times New Roman" w:eastAsia="Times New Roman" w:hAnsi="Times New Roman"/>
          <w:sz w:val="24"/>
          <w:szCs w:val="24"/>
          <w:lang w:val="es-ES" w:eastAsia="es-ES"/>
        </w:rPr>
        <w:t>mmHg</w:t>
      </w:r>
      <w:proofErr w:type="spellEnd"/>
      <w:r w:rsidR="0080692A" w:rsidRPr="00D76A4C">
        <w:rPr>
          <w:rFonts w:ascii="Times New Roman" w:eastAsia="Times New Roman" w:hAnsi="Times New Roman"/>
          <w:sz w:val="24"/>
          <w:szCs w:val="24"/>
          <w:lang w:val="es-ES" w:eastAsia="es-ES"/>
        </w:rPr>
        <w:t xml:space="preserve"> en la sistólica y/o una elevació</w:t>
      </w:r>
      <w:r w:rsidR="0080692A">
        <w:rPr>
          <w:rFonts w:ascii="Times New Roman" w:eastAsia="Times New Roman" w:hAnsi="Times New Roman"/>
          <w:sz w:val="24"/>
          <w:szCs w:val="24"/>
          <w:lang w:val="es-ES" w:eastAsia="es-ES"/>
        </w:rPr>
        <w:t xml:space="preserve">n ≥ de 90 </w:t>
      </w:r>
      <w:proofErr w:type="spellStart"/>
      <w:r w:rsidR="0080692A">
        <w:rPr>
          <w:rFonts w:ascii="Times New Roman" w:eastAsia="Times New Roman" w:hAnsi="Times New Roman"/>
          <w:sz w:val="24"/>
          <w:szCs w:val="24"/>
          <w:lang w:val="es-ES" w:eastAsia="es-ES"/>
        </w:rPr>
        <w:t>mmHg</w:t>
      </w:r>
      <w:proofErr w:type="spellEnd"/>
      <w:r w:rsidR="0080692A">
        <w:rPr>
          <w:rFonts w:ascii="Times New Roman" w:eastAsia="Times New Roman" w:hAnsi="Times New Roman"/>
          <w:sz w:val="24"/>
          <w:szCs w:val="24"/>
          <w:lang w:val="es-ES" w:eastAsia="es-ES"/>
        </w:rPr>
        <w:t xml:space="preserve"> en la diastólica</w:t>
      </w:r>
      <w:r w:rsidR="0080692A" w:rsidRPr="00D76A4C">
        <w:rPr>
          <w:rFonts w:ascii="Times New Roman" w:eastAsia="Times New Roman" w:hAnsi="Times New Roman"/>
          <w:sz w:val="24"/>
          <w:szCs w:val="24"/>
          <w:lang w:val="es-ES" w:eastAsia="es-ES"/>
        </w:rPr>
        <w:t>. Sin embargo, es preciso confirmar que la elevación de la presión arterial, sea genuina, es decir, descartar que</w:t>
      </w:r>
      <w:r w:rsidR="0080692A">
        <w:rPr>
          <w:rFonts w:ascii="Times New Roman" w:eastAsia="Times New Roman" w:hAnsi="Times New Roman"/>
          <w:sz w:val="24"/>
          <w:szCs w:val="24"/>
          <w:lang w:val="es-ES" w:eastAsia="es-ES"/>
        </w:rPr>
        <w:t xml:space="preserve"> factores externos pudieran ocas</w:t>
      </w:r>
      <w:r w:rsidR="0080692A" w:rsidRPr="00D76A4C">
        <w:rPr>
          <w:rFonts w:ascii="Times New Roman" w:eastAsia="Times New Roman" w:hAnsi="Times New Roman"/>
          <w:sz w:val="24"/>
          <w:szCs w:val="24"/>
          <w:lang w:val="es-ES" w:eastAsia="es-ES"/>
        </w:rPr>
        <w:t>ionar la elevación transitoria de la presión arterial en un mome</w:t>
      </w:r>
      <w:r w:rsidR="0080692A">
        <w:rPr>
          <w:rFonts w:ascii="Times New Roman" w:eastAsia="Times New Roman" w:hAnsi="Times New Roman"/>
          <w:sz w:val="24"/>
          <w:szCs w:val="24"/>
          <w:lang w:val="es-ES" w:eastAsia="es-ES"/>
        </w:rPr>
        <w:t>nto dado, tales como</w:t>
      </w:r>
      <w:r w:rsidR="0080692A" w:rsidRPr="00D76A4C">
        <w:rPr>
          <w:rFonts w:ascii="Times New Roman" w:eastAsia="Times New Roman" w:hAnsi="Times New Roman"/>
          <w:sz w:val="24"/>
          <w:szCs w:val="24"/>
          <w:lang w:val="es-ES" w:eastAsia="es-ES"/>
        </w:rPr>
        <w:t>: esfuerzo físico, ingesta de café,</w:t>
      </w:r>
      <w:r w:rsidR="0080692A">
        <w:rPr>
          <w:rFonts w:ascii="Times New Roman" w:eastAsia="Times New Roman" w:hAnsi="Times New Roman"/>
          <w:sz w:val="24"/>
          <w:szCs w:val="24"/>
          <w:lang w:val="es-ES" w:eastAsia="es-ES"/>
        </w:rPr>
        <w:t xml:space="preserve"> </w:t>
      </w:r>
      <w:r w:rsidR="0080692A" w:rsidRPr="00D76A4C">
        <w:rPr>
          <w:rFonts w:ascii="Times New Roman" w:eastAsia="Times New Roman" w:hAnsi="Times New Roman"/>
          <w:sz w:val="24"/>
          <w:szCs w:val="24"/>
          <w:lang w:val="es-ES" w:eastAsia="es-ES"/>
        </w:rPr>
        <w:t xml:space="preserve">o cualquier otra sustancia estimulante </w:t>
      </w:r>
      <w:r w:rsidR="0080692A">
        <w:rPr>
          <w:rFonts w:ascii="Times New Roman" w:eastAsia="Times New Roman" w:hAnsi="Times New Roman"/>
          <w:sz w:val="24"/>
          <w:szCs w:val="24"/>
          <w:lang w:val="es-ES" w:eastAsia="es-ES"/>
        </w:rPr>
        <w:t xml:space="preserve">que al ser ingerida </w:t>
      </w:r>
      <w:r w:rsidR="0080692A" w:rsidRPr="00D76A4C">
        <w:rPr>
          <w:rFonts w:ascii="Times New Roman" w:eastAsia="Times New Roman" w:hAnsi="Times New Roman"/>
          <w:sz w:val="24"/>
          <w:szCs w:val="24"/>
          <w:lang w:val="es-ES" w:eastAsia="es-ES"/>
        </w:rPr>
        <w:t>una hora antes de la toma de la presión arterial</w:t>
      </w:r>
      <w:r w:rsidR="0080692A">
        <w:rPr>
          <w:rFonts w:ascii="Times New Roman" w:eastAsia="Times New Roman" w:hAnsi="Times New Roman"/>
          <w:sz w:val="24"/>
          <w:szCs w:val="24"/>
          <w:lang w:val="es-ES" w:eastAsia="es-ES"/>
        </w:rPr>
        <w:t>, va a alterar los parámetros básicos</w:t>
      </w:r>
      <w:r w:rsidR="0080692A" w:rsidRPr="00D76A4C">
        <w:rPr>
          <w:rFonts w:ascii="Times New Roman" w:eastAsia="Times New Roman" w:hAnsi="Times New Roman"/>
          <w:sz w:val="24"/>
          <w:szCs w:val="24"/>
          <w:lang w:val="es-ES" w:eastAsia="es-ES"/>
        </w:rPr>
        <w:t xml:space="preserve"> </w:t>
      </w:r>
      <w:r w:rsidR="005570B7">
        <w:rPr>
          <w:rFonts w:ascii="Times New Roman" w:eastAsia="Times New Roman" w:hAnsi="Times New Roman"/>
          <w:sz w:val="24"/>
          <w:szCs w:val="24"/>
          <w:lang w:val="es-ES" w:eastAsia="es-ES"/>
        </w:rPr>
        <w:t>(9</w:t>
      </w:r>
      <w:r w:rsidR="0080692A" w:rsidRPr="0076489C">
        <w:rPr>
          <w:rFonts w:ascii="Times New Roman" w:eastAsia="Times New Roman" w:hAnsi="Times New Roman"/>
          <w:sz w:val="24"/>
          <w:szCs w:val="24"/>
          <w:lang w:val="es-ES" w:eastAsia="es-ES"/>
        </w:rPr>
        <w:t>)</w:t>
      </w:r>
      <w:r w:rsidR="000C002E">
        <w:rPr>
          <w:rFonts w:ascii="Times New Roman" w:eastAsia="Times New Roman" w:hAnsi="Times New Roman"/>
          <w:sz w:val="24"/>
          <w:szCs w:val="24"/>
          <w:lang w:val="es-ES" w:eastAsia="es-ES"/>
        </w:rPr>
        <w:t xml:space="preserve"> (38)</w:t>
      </w:r>
      <w:r w:rsidR="0080692A">
        <w:rPr>
          <w:rFonts w:ascii="Times New Roman" w:eastAsia="Times New Roman" w:hAnsi="Times New Roman"/>
          <w:sz w:val="24"/>
          <w:szCs w:val="24"/>
          <w:lang w:val="es-ES" w:eastAsia="es-ES"/>
        </w:rPr>
        <w:t>.</w:t>
      </w:r>
    </w:p>
    <w:p w:rsidR="00C5415B" w:rsidRDefault="0080692A" w:rsidP="00C5415B">
      <w:pPr>
        <w:spacing w:before="100" w:beforeAutospacing="1" w:after="100" w:afterAutospacing="1" w:line="480" w:lineRule="auto"/>
        <w:ind w:left="284" w:firstLine="567"/>
        <w:rPr>
          <w:rFonts w:ascii="Times New Roman" w:eastAsia="Times New Roman" w:hAnsi="Times New Roman"/>
          <w:sz w:val="24"/>
          <w:szCs w:val="24"/>
          <w:lang w:val="es-ES" w:eastAsia="es-ES"/>
        </w:rPr>
      </w:pPr>
      <w:r w:rsidRPr="00D76A4C">
        <w:rPr>
          <w:rFonts w:ascii="Times New Roman" w:hAnsi="Times New Roman"/>
          <w:sz w:val="24"/>
          <w:szCs w:val="24"/>
          <w:lang w:val="es-PE"/>
        </w:rPr>
        <w:t>De acuerdo, a la</w:t>
      </w:r>
      <w:r>
        <w:rPr>
          <w:rFonts w:ascii="Times New Roman" w:hAnsi="Times New Roman"/>
          <w:sz w:val="24"/>
          <w:szCs w:val="24"/>
          <w:lang w:val="es-PE"/>
        </w:rPr>
        <w:t xml:space="preserve"> </w:t>
      </w:r>
      <w:r w:rsidR="00580A77">
        <w:rPr>
          <w:rFonts w:ascii="Times New Roman" w:hAnsi="Times New Roman"/>
          <w:sz w:val="24"/>
          <w:szCs w:val="24"/>
          <w:lang w:val="es-PE"/>
        </w:rPr>
        <w:t>Sociedad Europea de Cardiología y</w:t>
      </w:r>
      <w:r w:rsidR="00580A77" w:rsidRPr="00D76A4C">
        <w:rPr>
          <w:rFonts w:ascii="Times New Roman" w:hAnsi="Times New Roman"/>
          <w:sz w:val="24"/>
          <w:szCs w:val="24"/>
          <w:lang w:val="es-PE"/>
        </w:rPr>
        <w:t xml:space="preserve"> S</w:t>
      </w:r>
      <w:r w:rsidR="00580A77">
        <w:rPr>
          <w:rFonts w:ascii="Times New Roman" w:hAnsi="Times New Roman"/>
          <w:sz w:val="24"/>
          <w:szCs w:val="24"/>
          <w:lang w:val="es-PE"/>
        </w:rPr>
        <w:t>ociedad Europea de Hipertensión</w:t>
      </w:r>
      <w:r w:rsidRPr="00D76A4C">
        <w:rPr>
          <w:rFonts w:ascii="Times New Roman" w:hAnsi="Times New Roman"/>
          <w:sz w:val="24"/>
          <w:szCs w:val="24"/>
          <w:lang w:val="es-PE"/>
        </w:rPr>
        <w:t>, las cifras de clasificación de</w:t>
      </w:r>
      <w:r>
        <w:rPr>
          <w:rFonts w:ascii="Times New Roman" w:hAnsi="Times New Roman"/>
          <w:sz w:val="24"/>
          <w:szCs w:val="24"/>
          <w:lang w:val="es-PE"/>
        </w:rPr>
        <w:t xml:space="preserve"> la hipertensión arterial varían (ANEXO N° 1). </w:t>
      </w:r>
      <w:r>
        <w:rPr>
          <w:rFonts w:ascii="Times New Roman" w:eastAsia="Times New Roman" w:hAnsi="Times New Roman"/>
          <w:sz w:val="24"/>
          <w:szCs w:val="24"/>
          <w:lang w:val="es-ES" w:eastAsia="es-ES"/>
        </w:rPr>
        <w:t>Se afirma, que e</w:t>
      </w:r>
      <w:r w:rsidRPr="00D76A4C">
        <w:rPr>
          <w:rFonts w:ascii="Times New Roman" w:eastAsia="Times New Roman" w:hAnsi="Times New Roman"/>
          <w:sz w:val="24"/>
          <w:szCs w:val="24"/>
          <w:lang w:val="es-ES" w:eastAsia="es-ES"/>
        </w:rPr>
        <w:t>l régimen de tratamiento para un adulto mayor con hipertensión, se convierte en responsabilidad del usuario o de uno de los familiares</w:t>
      </w:r>
      <w:r>
        <w:rPr>
          <w:rFonts w:ascii="Times New Roman" w:eastAsia="Times New Roman" w:hAnsi="Times New Roman"/>
          <w:sz w:val="24"/>
          <w:szCs w:val="24"/>
          <w:lang w:val="es-ES" w:eastAsia="es-ES"/>
        </w:rPr>
        <w:t>,</w:t>
      </w:r>
      <w:r w:rsidRPr="00D76A4C">
        <w:rPr>
          <w:rFonts w:ascii="Times New Roman" w:eastAsia="Times New Roman" w:hAnsi="Times New Roman"/>
          <w:sz w:val="24"/>
          <w:szCs w:val="24"/>
          <w:lang w:val="es-ES" w:eastAsia="es-ES"/>
        </w:rPr>
        <w:t xml:space="preserve"> con ello se contribuirá a recuperar </w:t>
      </w:r>
      <w:r w:rsidR="001C3501">
        <w:rPr>
          <w:rFonts w:ascii="Times New Roman" w:eastAsia="Times New Roman" w:hAnsi="Times New Roman"/>
          <w:sz w:val="24"/>
          <w:szCs w:val="24"/>
          <w:lang w:val="es-ES" w:eastAsia="es-ES"/>
        </w:rPr>
        <w:t>y conservar la salud</w:t>
      </w:r>
      <w:r w:rsidRPr="00D76A4C">
        <w:rPr>
          <w:rFonts w:ascii="Times New Roman" w:eastAsia="Times New Roman" w:hAnsi="Times New Roman"/>
          <w:sz w:val="24"/>
          <w:szCs w:val="24"/>
          <w:lang w:val="es-ES" w:eastAsia="es-ES"/>
        </w:rPr>
        <w:t>,</w:t>
      </w:r>
      <w:r>
        <w:rPr>
          <w:rFonts w:ascii="Times New Roman" w:eastAsia="Times New Roman" w:hAnsi="Times New Roman"/>
          <w:sz w:val="24"/>
          <w:szCs w:val="24"/>
          <w:lang w:val="es-ES" w:eastAsia="es-ES"/>
        </w:rPr>
        <w:t xml:space="preserve"> </w:t>
      </w:r>
      <w:r w:rsidRPr="00D76A4C">
        <w:rPr>
          <w:rFonts w:ascii="Times New Roman" w:eastAsia="Times New Roman" w:hAnsi="Times New Roman"/>
          <w:sz w:val="24"/>
          <w:szCs w:val="24"/>
          <w:lang w:val="es-ES" w:eastAsia="es-ES"/>
        </w:rPr>
        <w:t>asumiendo la responsabilidad compartida y/o de auto cuidado</w:t>
      </w:r>
      <w:r>
        <w:rPr>
          <w:rFonts w:ascii="Times New Roman" w:eastAsia="Times New Roman" w:hAnsi="Times New Roman"/>
          <w:sz w:val="24"/>
          <w:szCs w:val="24"/>
          <w:lang w:val="es-ES" w:eastAsia="es-ES"/>
        </w:rPr>
        <w:t xml:space="preserve"> </w:t>
      </w:r>
      <w:r w:rsidR="000C002E">
        <w:rPr>
          <w:rFonts w:ascii="Times New Roman" w:eastAsia="Times New Roman" w:hAnsi="Times New Roman"/>
          <w:sz w:val="24"/>
          <w:szCs w:val="24"/>
          <w:lang w:val="es-ES" w:eastAsia="es-ES"/>
        </w:rPr>
        <w:t>(9</w:t>
      </w:r>
      <w:r w:rsidRPr="0076489C">
        <w:rPr>
          <w:rFonts w:ascii="Times New Roman" w:eastAsia="Times New Roman" w:hAnsi="Times New Roman"/>
          <w:sz w:val="24"/>
          <w:szCs w:val="24"/>
          <w:lang w:val="es-ES" w:eastAsia="es-ES"/>
        </w:rPr>
        <w:t xml:space="preserve">) </w:t>
      </w:r>
      <w:r w:rsidR="000C002E">
        <w:rPr>
          <w:rFonts w:ascii="Times New Roman" w:eastAsia="Times New Roman" w:hAnsi="Times New Roman"/>
          <w:sz w:val="24"/>
          <w:szCs w:val="24"/>
          <w:lang w:val="es-ES" w:eastAsia="es-ES"/>
        </w:rPr>
        <w:t>(34</w:t>
      </w:r>
      <w:r w:rsidR="00BE1B2D">
        <w:rPr>
          <w:rFonts w:ascii="Times New Roman" w:eastAsia="Times New Roman" w:hAnsi="Times New Roman"/>
          <w:sz w:val="24"/>
          <w:szCs w:val="24"/>
          <w:lang w:val="es-ES" w:eastAsia="es-ES"/>
        </w:rPr>
        <w:t>).</w:t>
      </w:r>
    </w:p>
    <w:p w:rsidR="0080692A" w:rsidRPr="00693859" w:rsidRDefault="001C3501" w:rsidP="00693859">
      <w:pPr>
        <w:spacing w:before="100" w:beforeAutospacing="1" w:after="100" w:afterAutospacing="1" w:line="480" w:lineRule="auto"/>
        <w:ind w:left="284" w:firstLine="567"/>
        <w:rPr>
          <w:rFonts w:ascii="Times New Roman" w:eastAsia="Times New Roman" w:hAnsi="Times New Roman"/>
          <w:sz w:val="24"/>
          <w:szCs w:val="24"/>
          <w:lang w:val="es-ES" w:eastAsia="es-ES"/>
        </w:rPr>
      </w:pPr>
      <w:r>
        <w:rPr>
          <w:rFonts w:ascii="Times New Roman" w:hAnsi="Times New Roman"/>
          <w:sz w:val="24"/>
          <w:szCs w:val="24"/>
        </w:rPr>
        <w:t xml:space="preserve"> E</w:t>
      </w:r>
      <w:r w:rsidR="0080692A" w:rsidRPr="00D76A4C">
        <w:rPr>
          <w:rFonts w:ascii="Times New Roman" w:hAnsi="Times New Roman"/>
          <w:sz w:val="24"/>
          <w:szCs w:val="24"/>
        </w:rPr>
        <w:t>videntemente</w:t>
      </w:r>
      <w:r>
        <w:rPr>
          <w:rFonts w:ascii="Times New Roman" w:hAnsi="Times New Roman"/>
          <w:sz w:val="24"/>
          <w:szCs w:val="24"/>
        </w:rPr>
        <w:t>, esta responsabilidad está directamente relacionada</w:t>
      </w:r>
      <w:r w:rsidR="0080692A" w:rsidRPr="00D76A4C">
        <w:rPr>
          <w:rFonts w:ascii="Times New Roman" w:hAnsi="Times New Roman"/>
          <w:sz w:val="24"/>
          <w:szCs w:val="24"/>
        </w:rPr>
        <w:t xml:space="preserve"> con pat</w:t>
      </w:r>
      <w:r>
        <w:rPr>
          <w:rFonts w:ascii="Times New Roman" w:hAnsi="Times New Roman"/>
          <w:sz w:val="24"/>
          <w:szCs w:val="24"/>
        </w:rPr>
        <w:t xml:space="preserve">rones diversos que </w:t>
      </w:r>
      <w:r w:rsidR="0013325C">
        <w:rPr>
          <w:rFonts w:ascii="Times New Roman" w:hAnsi="Times New Roman"/>
          <w:sz w:val="24"/>
          <w:szCs w:val="24"/>
        </w:rPr>
        <w:t>manifieste el adulto mayor hipertenso en su estilo</w:t>
      </w:r>
      <w:r w:rsidR="0080692A" w:rsidRPr="00D76A4C">
        <w:rPr>
          <w:rFonts w:ascii="Times New Roman" w:hAnsi="Times New Roman"/>
          <w:sz w:val="24"/>
          <w:szCs w:val="24"/>
        </w:rPr>
        <w:t xml:space="preserve"> </w:t>
      </w:r>
      <w:r>
        <w:rPr>
          <w:rFonts w:ascii="Times New Roman" w:hAnsi="Times New Roman"/>
          <w:sz w:val="24"/>
          <w:szCs w:val="24"/>
        </w:rPr>
        <w:t>de</w:t>
      </w:r>
      <w:r w:rsidR="0013325C">
        <w:rPr>
          <w:rFonts w:ascii="Times New Roman" w:hAnsi="Times New Roman"/>
          <w:sz w:val="24"/>
          <w:szCs w:val="24"/>
        </w:rPr>
        <w:t xml:space="preserve"> </w:t>
      </w:r>
      <w:r>
        <w:rPr>
          <w:rFonts w:ascii="Times New Roman" w:hAnsi="Times New Roman"/>
          <w:sz w:val="24"/>
          <w:szCs w:val="24"/>
        </w:rPr>
        <w:t>vida.</w:t>
      </w:r>
      <w:r w:rsidR="0013325C">
        <w:rPr>
          <w:rFonts w:ascii="Times New Roman" w:hAnsi="Times New Roman"/>
          <w:sz w:val="24"/>
          <w:szCs w:val="24"/>
        </w:rPr>
        <w:t xml:space="preserve"> D</w:t>
      </w:r>
      <w:r w:rsidR="00C5415B">
        <w:rPr>
          <w:rFonts w:ascii="Times New Roman" w:hAnsi="Times New Roman"/>
          <w:sz w:val="24"/>
          <w:szCs w:val="24"/>
        </w:rPr>
        <w:t>o</w:t>
      </w:r>
      <w:r w:rsidR="0013325C">
        <w:rPr>
          <w:rFonts w:ascii="Times New Roman" w:hAnsi="Times New Roman"/>
          <w:sz w:val="24"/>
          <w:szCs w:val="24"/>
        </w:rPr>
        <w:t>nde éste influye</w:t>
      </w:r>
      <w:r w:rsidR="0080692A" w:rsidRPr="00D76A4C">
        <w:rPr>
          <w:rFonts w:ascii="Times New Roman" w:hAnsi="Times New Roman"/>
          <w:sz w:val="24"/>
          <w:szCs w:val="24"/>
        </w:rPr>
        <w:t xml:space="preserve"> considerablemente</w:t>
      </w:r>
      <w:r w:rsidR="0013325C">
        <w:rPr>
          <w:rFonts w:ascii="Times New Roman" w:hAnsi="Times New Roman"/>
          <w:sz w:val="24"/>
          <w:szCs w:val="24"/>
        </w:rPr>
        <w:t xml:space="preserve"> en su calidad de vida, </w:t>
      </w:r>
      <w:r w:rsidR="008215D7">
        <w:rPr>
          <w:rFonts w:ascii="Times New Roman" w:hAnsi="Times New Roman"/>
          <w:sz w:val="24"/>
          <w:szCs w:val="24"/>
        </w:rPr>
        <w:t>rec</w:t>
      </w:r>
      <w:r w:rsidR="0013325C">
        <w:rPr>
          <w:rFonts w:ascii="Times New Roman" w:hAnsi="Times New Roman"/>
          <w:sz w:val="24"/>
          <w:szCs w:val="24"/>
        </w:rPr>
        <w:t xml:space="preserve">onociéndose </w:t>
      </w:r>
      <w:r w:rsidR="00E915E6">
        <w:rPr>
          <w:rFonts w:ascii="Times New Roman" w:hAnsi="Times New Roman"/>
          <w:sz w:val="24"/>
          <w:szCs w:val="24"/>
        </w:rPr>
        <w:t>así</w:t>
      </w:r>
      <w:r w:rsidR="0013325C">
        <w:rPr>
          <w:rFonts w:ascii="Times New Roman" w:hAnsi="Times New Roman"/>
          <w:sz w:val="24"/>
          <w:szCs w:val="24"/>
        </w:rPr>
        <w:t xml:space="preserve"> </w:t>
      </w:r>
      <w:r w:rsidR="008215D7">
        <w:rPr>
          <w:rFonts w:ascii="Times New Roman" w:hAnsi="Times New Roman"/>
          <w:sz w:val="24"/>
          <w:szCs w:val="24"/>
        </w:rPr>
        <w:t xml:space="preserve">que la forma como el ser humano vive desde etapas previas a su adultez mayor son decisorias para obtener la calidad de vida óptima para su desarrollo integral </w:t>
      </w:r>
      <w:r w:rsidR="0080692A" w:rsidRPr="00D76A4C">
        <w:rPr>
          <w:rFonts w:ascii="Times New Roman" w:hAnsi="Times New Roman"/>
          <w:sz w:val="24"/>
          <w:szCs w:val="24"/>
        </w:rPr>
        <w:t xml:space="preserve"> </w:t>
      </w:r>
      <w:r w:rsidR="0080692A" w:rsidRPr="00DF4EBD">
        <w:rPr>
          <w:rFonts w:ascii="Times New Roman" w:hAnsi="Times New Roman"/>
          <w:sz w:val="24"/>
          <w:szCs w:val="24"/>
        </w:rPr>
        <w:t>(</w:t>
      </w:r>
      <w:r w:rsidR="00BE1B2D">
        <w:rPr>
          <w:rFonts w:ascii="Times New Roman" w:hAnsi="Times New Roman"/>
          <w:sz w:val="24"/>
          <w:szCs w:val="24"/>
        </w:rPr>
        <w:t>3</w:t>
      </w:r>
      <w:r w:rsidR="0080692A" w:rsidRPr="00DF4EBD">
        <w:rPr>
          <w:rFonts w:ascii="Times New Roman" w:hAnsi="Times New Roman"/>
          <w:sz w:val="24"/>
          <w:szCs w:val="24"/>
        </w:rPr>
        <w:t>).</w:t>
      </w:r>
    </w:p>
    <w:p w:rsidR="0080692A" w:rsidRPr="00D76A4C" w:rsidRDefault="0080692A" w:rsidP="001E4623">
      <w:pPr>
        <w:spacing w:line="480" w:lineRule="auto"/>
        <w:ind w:left="284" w:firstLine="567"/>
        <w:rPr>
          <w:rFonts w:ascii="Times New Roman" w:hAnsi="Times New Roman"/>
          <w:sz w:val="24"/>
          <w:szCs w:val="24"/>
        </w:rPr>
      </w:pPr>
    </w:p>
    <w:p w:rsidR="0080692A" w:rsidRDefault="00194086" w:rsidP="001E4623">
      <w:pPr>
        <w:spacing w:line="480" w:lineRule="auto"/>
        <w:ind w:left="284" w:firstLine="567"/>
        <w:rPr>
          <w:rFonts w:ascii="Times New Roman" w:hAnsi="Times New Roman"/>
          <w:sz w:val="24"/>
          <w:szCs w:val="24"/>
        </w:rPr>
      </w:pPr>
      <w:r>
        <w:rPr>
          <w:rFonts w:ascii="Times New Roman" w:hAnsi="Times New Roman"/>
          <w:sz w:val="24"/>
          <w:szCs w:val="24"/>
        </w:rPr>
        <w:t xml:space="preserve"> </w:t>
      </w:r>
      <w:r w:rsidR="0080692A" w:rsidRPr="00D76A4C">
        <w:rPr>
          <w:rFonts w:ascii="Times New Roman" w:hAnsi="Times New Roman"/>
          <w:sz w:val="24"/>
          <w:szCs w:val="24"/>
        </w:rPr>
        <w:t>El estilo de vida saludable en el adulto mayor, se define como</w:t>
      </w:r>
      <w:r w:rsidR="0080692A">
        <w:rPr>
          <w:rFonts w:ascii="Times New Roman" w:hAnsi="Times New Roman"/>
          <w:sz w:val="24"/>
          <w:szCs w:val="24"/>
        </w:rPr>
        <w:t xml:space="preserve"> las prá</w:t>
      </w:r>
      <w:r w:rsidR="0080692A" w:rsidRPr="00D76A4C">
        <w:rPr>
          <w:rFonts w:ascii="Times New Roman" w:hAnsi="Times New Roman"/>
          <w:sz w:val="24"/>
          <w:szCs w:val="24"/>
        </w:rPr>
        <w:t xml:space="preserve">cticas, actitudes y conocimientos </w:t>
      </w:r>
      <w:r w:rsidR="0080692A">
        <w:rPr>
          <w:rFonts w:ascii="Times New Roman" w:hAnsi="Times New Roman"/>
          <w:sz w:val="24"/>
          <w:szCs w:val="24"/>
        </w:rPr>
        <w:t xml:space="preserve">que </w:t>
      </w:r>
      <w:r w:rsidR="0080692A" w:rsidRPr="00D76A4C">
        <w:rPr>
          <w:rFonts w:ascii="Times New Roman" w:hAnsi="Times New Roman"/>
          <w:sz w:val="24"/>
          <w:szCs w:val="24"/>
        </w:rPr>
        <w:t xml:space="preserve">éste posee, las cuales conllevan la satisfacción de las necesidades humanas para alcanzar </w:t>
      </w:r>
      <w:r w:rsidR="0080692A">
        <w:rPr>
          <w:rFonts w:ascii="Times New Roman" w:hAnsi="Times New Roman"/>
          <w:sz w:val="24"/>
          <w:szCs w:val="24"/>
        </w:rPr>
        <w:t>el bienestar y la vida, adquirié</w:t>
      </w:r>
      <w:r w:rsidR="0080692A" w:rsidRPr="00D76A4C">
        <w:rPr>
          <w:rFonts w:ascii="Times New Roman" w:hAnsi="Times New Roman"/>
          <w:sz w:val="24"/>
          <w:szCs w:val="24"/>
        </w:rPr>
        <w:t xml:space="preserve">ndose básicamente de </w:t>
      </w:r>
      <w:r w:rsidR="0080692A" w:rsidRPr="00D76A4C">
        <w:rPr>
          <w:rFonts w:ascii="Times New Roman" w:hAnsi="Times New Roman"/>
          <w:sz w:val="24"/>
          <w:szCs w:val="24"/>
        </w:rPr>
        <w:lastRenderedPageBreak/>
        <w:t xml:space="preserve">la interacción entre las acciones aprendidas durante el proceso de socialización </w:t>
      </w:r>
      <w:r w:rsidR="008215D7">
        <w:rPr>
          <w:rFonts w:ascii="Times New Roman" w:hAnsi="Times New Roman"/>
          <w:sz w:val="24"/>
          <w:szCs w:val="24"/>
        </w:rPr>
        <w:t xml:space="preserve">desde etapas tempranas </w:t>
      </w:r>
      <w:r w:rsidR="0080692A" w:rsidRPr="00D76A4C">
        <w:rPr>
          <w:rFonts w:ascii="Times New Roman" w:hAnsi="Times New Roman"/>
          <w:sz w:val="24"/>
          <w:szCs w:val="24"/>
        </w:rPr>
        <w:t xml:space="preserve">y las condiciones de vida </w:t>
      </w:r>
      <w:r w:rsidR="0080692A">
        <w:rPr>
          <w:rFonts w:ascii="Times New Roman" w:hAnsi="Times New Roman"/>
          <w:sz w:val="24"/>
          <w:szCs w:val="24"/>
        </w:rPr>
        <w:t xml:space="preserve">del adulto mayor </w:t>
      </w:r>
      <w:r w:rsidR="0080692A" w:rsidRPr="00D76A4C">
        <w:rPr>
          <w:rFonts w:ascii="Times New Roman" w:hAnsi="Times New Roman"/>
          <w:sz w:val="24"/>
          <w:szCs w:val="24"/>
        </w:rPr>
        <w:t>determinando así,</w:t>
      </w:r>
      <w:r w:rsidR="008215D7">
        <w:rPr>
          <w:rFonts w:ascii="Times New Roman" w:hAnsi="Times New Roman"/>
          <w:sz w:val="24"/>
          <w:szCs w:val="24"/>
        </w:rPr>
        <w:t xml:space="preserve"> el riesgo en el manejo de cualquier </w:t>
      </w:r>
      <w:r w:rsidR="0080692A">
        <w:rPr>
          <w:rFonts w:ascii="Times New Roman" w:hAnsi="Times New Roman"/>
          <w:sz w:val="24"/>
          <w:szCs w:val="24"/>
        </w:rPr>
        <w:t>enfermedad</w:t>
      </w:r>
      <w:r w:rsidR="008215D7">
        <w:rPr>
          <w:rFonts w:ascii="Times New Roman" w:hAnsi="Times New Roman"/>
          <w:sz w:val="24"/>
          <w:szCs w:val="24"/>
        </w:rPr>
        <w:t xml:space="preserve"> crónica degenerativa que lo pueda afectar, sin dejar de lado que la familia a la que pertenece también tiene un rol prioritario</w:t>
      </w:r>
      <w:r w:rsidR="0080692A" w:rsidRPr="00D76A4C">
        <w:rPr>
          <w:rFonts w:ascii="Times New Roman" w:hAnsi="Times New Roman"/>
          <w:sz w:val="24"/>
          <w:szCs w:val="24"/>
        </w:rPr>
        <w:t xml:space="preserve"> </w:t>
      </w:r>
      <w:r w:rsidR="00352F1B">
        <w:rPr>
          <w:rFonts w:ascii="Times New Roman" w:hAnsi="Times New Roman"/>
          <w:sz w:val="24"/>
          <w:szCs w:val="24"/>
        </w:rPr>
        <w:t>(39</w:t>
      </w:r>
      <w:r w:rsidR="0080692A" w:rsidRPr="00DF4EBD">
        <w:rPr>
          <w:rFonts w:ascii="Times New Roman" w:hAnsi="Times New Roman"/>
          <w:sz w:val="24"/>
          <w:szCs w:val="24"/>
        </w:rPr>
        <w:t>).</w:t>
      </w:r>
    </w:p>
    <w:p w:rsidR="0080692A" w:rsidRPr="00D76A4C" w:rsidRDefault="0080692A" w:rsidP="001E4623">
      <w:pPr>
        <w:spacing w:line="480" w:lineRule="auto"/>
        <w:ind w:left="284" w:firstLine="567"/>
        <w:rPr>
          <w:rFonts w:ascii="Times New Roman" w:hAnsi="Times New Roman"/>
          <w:sz w:val="24"/>
          <w:szCs w:val="24"/>
        </w:rPr>
      </w:pPr>
    </w:p>
    <w:p w:rsidR="0080692A" w:rsidRDefault="0080692A" w:rsidP="001E4623">
      <w:pPr>
        <w:pStyle w:val="Prrafodelista"/>
        <w:tabs>
          <w:tab w:val="left" w:pos="3750"/>
        </w:tabs>
        <w:spacing w:line="480" w:lineRule="auto"/>
        <w:ind w:left="284" w:firstLine="567"/>
        <w:rPr>
          <w:rFonts w:ascii="Times New Roman" w:hAnsi="Times New Roman"/>
          <w:sz w:val="24"/>
          <w:szCs w:val="24"/>
          <w:lang w:val="es-PE"/>
        </w:rPr>
      </w:pPr>
      <w:r w:rsidRPr="00D76A4C">
        <w:rPr>
          <w:rFonts w:ascii="Times New Roman" w:hAnsi="Times New Roman"/>
          <w:sz w:val="24"/>
          <w:szCs w:val="24"/>
          <w:lang w:val="es-PE"/>
        </w:rPr>
        <w:t>Esta situación exi</w:t>
      </w:r>
      <w:r>
        <w:rPr>
          <w:rFonts w:ascii="Times New Roman" w:hAnsi="Times New Roman"/>
          <w:sz w:val="24"/>
          <w:szCs w:val="24"/>
          <w:lang w:val="es-PE"/>
        </w:rPr>
        <w:t xml:space="preserve">ge un apoyo importante del </w:t>
      </w:r>
      <w:r w:rsidRPr="00DF4EBD">
        <w:rPr>
          <w:rFonts w:ascii="Times New Roman" w:hAnsi="Times New Roman"/>
          <w:sz w:val="24"/>
          <w:szCs w:val="24"/>
          <w:lang w:val="es-PE"/>
        </w:rPr>
        <w:t>sistema familiar</w:t>
      </w:r>
      <w:r>
        <w:rPr>
          <w:rFonts w:ascii="Times New Roman" w:hAnsi="Times New Roman"/>
          <w:sz w:val="24"/>
          <w:szCs w:val="24"/>
          <w:lang w:val="es-PE"/>
        </w:rPr>
        <w:t xml:space="preserve">, del adulto mayor, pues requiere que </w:t>
      </w:r>
      <w:r w:rsidRPr="00D76A4C">
        <w:rPr>
          <w:rFonts w:ascii="Times New Roman" w:hAnsi="Times New Roman"/>
          <w:sz w:val="24"/>
          <w:szCs w:val="24"/>
          <w:lang w:val="es-PE"/>
        </w:rPr>
        <w:t>lo ayude</w:t>
      </w:r>
      <w:r>
        <w:rPr>
          <w:rFonts w:ascii="Times New Roman" w:hAnsi="Times New Roman"/>
          <w:sz w:val="24"/>
          <w:szCs w:val="24"/>
          <w:lang w:val="es-PE"/>
        </w:rPr>
        <w:t>,</w:t>
      </w:r>
      <w:r w:rsidRPr="00D76A4C">
        <w:rPr>
          <w:rFonts w:ascii="Times New Roman" w:hAnsi="Times New Roman"/>
          <w:sz w:val="24"/>
          <w:szCs w:val="24"/>
          <w:lang w:val="es-PE"/>
        </w:rPr>
        <w:t xml:space="preserve"> en </w:t>
      </w:r>
      <w:r>
        <w:rPr>
          <w:rFonts w:ascii="Times New Roman" w:hAnsi="Times New Roman"/>
          <w:sz w:val="24"/>
          <w:szCs w:val="24"/>
          <w:lang w:val="es-PE"/>
        </w:rPr>
        <w:t>la vigilancia de la enfermedad, así como en la toma de decisiones</w:t>
      </w:r>
      <w:r w:rsidRPr="00D76A4C">
        <w:rPr>
          <w:rFonts w:ascii="Times New Roman" w:hAnsi="Times New Roman"/>
          <w:sz w:val="24"/>
          <w:szCs w:val="24"/>
          <w:lang w:val="es-PE"/>
        </w:rPr>
        <w:t>, y</w:t>
      </w:r>
      <w:r>
        <w:rPr>
          <w:rFonts w:ascii="Times New Roman" w:hAnsi="Times New Roman"/>
          <w:sz w:val="24"/>
          <w:szCs w:val="24"/>
          <w:lang w:val="es-PE"/>
        </w:rPr>
        <w:t xml:space="preserve"> sobre todo</w:t>
      </w:r>
      <w:r w:rsidRPr="00D76A4C">
        <w:rPr>
          <w:rFonts w:ascii="Times New Roman" w:hAnsi="Times New Roman"/>
          <w:sz w:val="24"/>
          <w:szCs w:val="24"/>
          <w:lang w:val="es-PE"/>
        </w:rPr>
        <w:t xml:space="preserve"> en la ejecución de acciones adecuad</w:t>
      </w:r>
      <w:r>
        <w:rPr>
          <w:rFonts w:ascii="Times New Roman" w:hAnsi="Times New Roman"/>
          <w:sz w:val="24"/>
          <w:szCs w:val="24"/>
          <w:lang w:val="es-PE"/>
        </w:rPr>
        <w:t>as. Como padecimiento crónico, la hipertensión arterial es un evento estresante, con altas probabilidades de ser, emocionalmente difícil para el que la padece. Por lo que</w:t>
      </w:r>
      <w:r w:rsidRPr="00D76A4C">
        <w:rPr>
          <w:rFonts w:ascii="Times New Roman" w:hAnsi="Times New Roman"/>
          <w:sz w:val="24"/>
          <w:szCs w:val="24"/>
          <w:lang w:val="es-PE"/>
        </w:rPr>
        <w:t xml:space="preserve">, el </w:t>
      </w:r>
      <w:r w:rsidR="00E915E6">
        <w:rPr>
          <w:rFonts w:ascii="Times New Roman" w:hAnsi="Times New Roman"/>
          <w:sz w:val="24"/>
          <w:szCs w:val="24"/>
          <w:lang w:val="es-PE"/>
        </w:rPr>
        <w:t>apoyo f</w:t>
      </w:r>
      <w:r w:rsidRPr="00783AC8">
        <w:rPr>
          <w:rFonts w:ascii="Times New Roman" w:hAnsi="Times New Roman"/>
          <w:sz w:val="24"/>
          <w:szCs w:val="24"/>
          <w:lang w:val="es-PE"/>
        </w:rPr>
        <w:t>amiliar</w:t>
      </w:r>
      <w:r w:rsidRPr="00D76A4C">
        <w:rPr>
          <w:rFonts w:ascii="Times New Roman" w:hAnsi="Times New Roman"/>
          <w:b/>
          <w:sz w:val="24"/>
          <w:szCs w:val="24"/>
          <w:lang w:val="es-PE"/>
        </w:rPr>
        <w:t xml:space="preserve"> </w:t>
      </w:r>
      <w:r w:rsidRPr="00D76A4C">
        <w:rPr>
          <w:rFonts w:ascii="Times New Roman" w:hAnsi="Times New Roman"/>
          <w:sz w:val="24"/>
          <w:szCs w:val="24"/>
          <w:lang w:val="es-PE"/>
        </w:rPr>
        <w:t>es</w:t>
      </w:r>
      <w:r w:rsidRPr="00D76A4C">
        <w:rPr>
          <w:rFonts w:ascii="Times New Roman" w:hAnsi="Times New Roman"/>
          <w:b/>
          <w:sz w:val="24"/>
          <w:szCs w:val="24"/>
          <w:lang w:val="es-PE"/>
        </w:rPr>
        <w:t xml:space="preserve"> </w:t>
      </w:r>
      <w:r w:rsidRPr="00D76A4C">
        <w:rPr>
          <w:rFonts w:ascii="Times New Roman" w:hAnsi="Times New Roman"/>
          <w:sz w:val="24"/>
          <w:szCs w:val="24"/>
          <w:lang w:val="es-PE"/>
        </w:rPr>
        <w:t xml:space="preserve">clave para </w:t>
      </w:r>
      <w:r>
        <w:rPr>
          <w:rFonts w:ascii="Times New Roman" w:hAnsi="Times New Roman"/>
          <w:sz w:val="24"/>
          <w:szCs w:val="24"/>
          <w:lang w:val="es-PE"/>
        </w:rPr>
        <w:t xml:space="preserve">las medidas de control de la hipertensión, se señala que </w:t>
      </w:r>
      <w:r w:rsidRPr="00D76A4C">
        <w:rPr>
          <w:rFonts w:ascii="Times New Roman" w:hAnsi="Times New Roman"/>
          <w:sz w:val="24"/>
          <w:szCs w:val="24"/>
          <w:lang w:val="es-PE"/>
        </w:rPr>
        <w:t xml:space="preserve">al </w:t>
      </w:r>
      <w:r>
        <w:rPr>
          <w:rFonts w:ascii="Times New Roman" w:hAnsi="Times New Roman"/>
          <w:sz w:val="24"/>
          <w:szCs w:val="24"/>
          <w:lang w:val="es-PE"/>
        </w:rPr>
        <w:t xml:space="preserve">propiciar un ambiente favorable </w:t>
      </w:r>
      <w:r w:rsidRPr="00D76A4C">
        <w:rPr>
          <w:rFonts w:ascii="Times New Roman" w:hAnsi="Times New Roman"/>
          <w:sz w:val="24"/>
          <w:szCs w:val="24"/>
          <w:lang w:val="es-PE"/>
        </w:rPr>
        <w:t xml:space="preserve">que reduzca </w:t>
      </w:r>
      <w:r>
        <w:rPr>
          <w:rFonts w:ascii="Times New Roman" w:hAnsi="Times New Roman"/>
          <w:sz w:val="24"/>
          <w:szCs w:val="24"/>
          <w:lang w:val="es-PE"/>
        </w:rPr>
        <w:t>el estrés</w:t>
      </w:r>
      <w:r w:rsidRPr="00D76A4C">
        <w:rPr>
          <w:rFonts w:ascii="Times New Roman" w:hAnsi="Times New Roman"/>
          <w:sz w:val="24"/>
          <w:szCs w:val="24"/>
          <w:lang w:val="es-PE"/>
        </w:rPr>
        <w:t>,</w:t>
      </w:r>
      <w:r>
        <w:rPr>
          <w:rFonts w:ascii="Times New Roman" w:hAnsi="Times New Roman"/>
          <w:sz w:val="24"/>
          <w:szCs w:val="24"/>
          <w:lang w:val="es-PE"/>
        </w:rPr>
        <w:t xml:space="preserve"> promoviendo positivas</w:t>
      </w:r>
      <w:r w:rsidRPr="00D76A4C">
        <w:rPr>
          <w:rFonts w:ascii="Times New Roman" w:hAnsi="Times New Roman"/>
          <w:sz w:val="24"/>
          <w:szCs w:val="24"/>
          <w:lang w:val="es-PE"/>
        </w:rPr>
        <w:t xml:space="preserve"> relaciones interpersonales familiares </w:t>
      </w:r>
      <w:r>
        <w:rPr>
          <w:rFonts w:ascii="Times New Roman" w:hAnsi="Times New Roman"/>
          <w:sz w:val="24"/>
          <w:szCs w:val="24"/>
          <w:lang w:val="es-PE"/>
        </w:rPr>
        <w:t xml:space="preserve">va a favorecer el cumplimiento del tratamiento. De allí, la importancia del apoyo de la familia que repercute en la salud y bienestar de los seres humanos </w:t>
      </w:r>
      <w:r w:rsidR="00134943">
        <w:rPr>
          <w:rFonts w:ascii="Times New Roman" w:hAnsi="Times New Roman"/>
          <w:sz w:val="24"/>
          <w:szCs w:val="24"/>
          <w:lang w:val="es-PE"/>
        </w:rPr>
        <w:t>(19</w:t>
      </w:r>
      <w:r w:rsidRPr="00DF4EBD">
        <w:rPr>
          <w:rFonts w:ascii="Times New Roman" w:hAnsi="Times New Roman"/>
          <w:sz w:val="24"/>
          <w:szCs w:val="24"/>
          <w:lang w:val="es-PE"/>
        </w:rPr>
        <w:t>).</w:t>
      </w:r>
    </w:p>
    <w:p w:rsidR="00693859" w:rsidRPr="00AD7956" w:rsidRDefault="00693859" w:rsidP="001E4623">
      <w:pPr>
        <w:pStyle w:val="Prrafodelista"/>
        <w:tabs>
          <w:tab w:val="left" w:pos="3750"/>
        </w:tabs>
        <w:spacing w:line="480" w:lineRule="auto"/>
        <w:ind w:left="284" w:firstLine="567"/>
        <w:rPr>
          <w:rFonts w:ascii="Times New Roman" w:hAnsi="Times New Roman"/>
          <w:sz w:val="24"/>
          <w:szCs w:val="24"/>
          <w:lang w:val="es-PE"/>
        </w:rPr>
      </w:pPr>
    </w:p>
    <w:p w:rsidR="00C00FFF" w:rsidRPr="00C00FFF" w:rsidRDefault="0080692A" w:rsidP="001E6D9D">
      <w:pPr>
        <w:spacing w:before="100" w:beforeAutospacing="1" w:after="100" w:afterAutospacing="1" w:line="480" w:lineRule="auto"/>
        <w:ind w:left="284" w:firstLine="567"/>
        <w:rPr>
          <w:rFonts w:ascii="Times New Roman" w:hAnsi="Times New Roman"/>
          <w:sz w:val="24"/>
          <w:szCs w:val="24"/>
          <w:shd w:val="clear" w:color="auto" w:fill="FFFFFF"/>
        </w:rPr>
      </w:pPr>
      <w:r>
        <w:rPr>
          <w:rFonts w:ascii="Times New Roman" w:eastAsia="Times New Roman" w:hAnsi="Times New Roman"/>
          <w:sz w:val="24"/>
          <w:szCs w:val="24"/>
          <w:lang w:val="es-ES" w:eastAsia="es-ES"/>
        </w:rPr>
        <w:t>Por ello, cabe señalar que e</w:t>
      </w:r>
      <w:r w:rsidRPr="00D76A4C">
        <w:rPr>
          <w:rFonts w:ascii="Times New Roman" w:eastAsia="Times New Roman" w:hAnsi="Times New Roman"/>
          <w:sz w:val="24"/>
          <w:szCs w:val="24"/>
          <w:lang w:val="es-ES" w:eastAsia="es-ES"/>
        </w:rPr>
        <w:t>l</w:t>
      </w:r>
      <w:r w:rsidRPr="00D76A4C">
        <w:rPr>
          <w:rStyle w:val="apple-style-span"/>
          <w:rFonts w:ascii="Times New Roman" w:hAnsi="Times New Roman"/>
          <w:sz w:val="24"/>
          <w:szCs w:val="24"/>
          <w:shd w:val="clear" w:color="auto" w:fill="FFFFFF"/>
        </w:rPr>
        <w:t xml:space="preserve"> papel del factor humano en el proceso salud</w:t>
      </w:r>
      <w:r>
        <w:rPr>
          <w:rStyle w:val="apple-style-span"/>
          <w:rFonts w:ascii="Times New Roman" w:hAnsi="Times New Roman"/>
          <w:sz w:val="24"/>
          <w:szCs w:val="24"/>
          <w:shd w:val="clear" w:color="auto" w:fill="FFFFFF"/>
        </w:rPr>
        <w:t xml:space="preserve"> </w:t>
      </w:r>
      <w:r w:rsidRPr="00D76A4C">
        <w:rPr>
          <w:rStyle w:val="apple-style-span"/>
          <w:rFonts w:ascii="Times New Roman" w:hAnsi="Times New Roman"/>
          <w:sz w:val="24"/>
          <w:szCs w:val="24"/>
          <w:shd w:val="clear" w:color="auto" w:fill="FFFFFF"/>
        </w:rPr>
        <w:t xml:space="preserve">-enfermedad va mucho más allá de la básica relación </w:t>
      </w:r>
      <w:r>
        <w:rPr>
          <w:rStyle w:val="apple-style-span"/>
          <w:rFonts w:ascii="Times New Roman" w:hAnsi="Times New Roman"/>
          <w:sz w:val="24"/>
          <w:szCs w:val="24"/>
          <w:shd w:val="clear" w:color="auto" w:fill="FFFFFF"/>
        </w:rPr>
        <w:t xml:space="preserve">enfermera </w:t>
      </w:r>
      <w:r w:rsidRPr="00D76A4C">
        <w:rPr>
          <w:rStyle w:val="apple-style-span"/>
          <w:rFonts w:ascii="Times New Roman" w:hAnsi="Times New Roman"/>
          <w:sz w:val="24"/>
          <w:szCs w:val="24"/>
          <w:shd w:val="clear" w:color="auto" w:fill="FFFFFF"/>
        </w:rPr>
        <w:t>-</w:t>
      </w:r>
      <w:r>
        <w:rPr>
          <w:rStyle w:val="apple-style-span"/>
          <w:rFonts w:ascii="Times New Roman" w:hAnsi="Times New Roman"/>
          <w:sz w:val="24"/>
          <w:szCs w:val="24"/>
          <w:shd w:val="clear" w:color="auto" w:fill="FFFFFF"/>
        </w:rPr>
        <w:t xml:space="preserve"> </w:t>
      </w:r>
      <w:r w:rsidRPr="00D76A4C">
        <w:rPr>
          <w:rStyle w:val="apple-style-span"/>
          <w:rFonts w:ascii="Times New Roman" w:hAnsi="Times New Roman"/>
          <w:sz w:val="24"/>
          <w:szCs w:val="24"/>
          <w:shd w:val="clear" w:color="auto" w:fill="FFFFFF"/>
        </w:rPr>
        <w:t xml:space="preserve">paciente e incluso del rol activo y responsable de la persona para con su salud y bienestar, y presupone legitimar el importante papel de la familia en el proceso de mantener, restablecer u optimizar la salud </w:t>
      </w:r>
      <w:r>
        <w:rPr>
          <w:rStyle w:val="apple-style-span"/>
          <w:rFonts w:ascii="Times New Roman" w:hAnsi="Times New Roman"/>
          <w:sz w:val="24"/>
          <w:szCs w:val="24"/>
          <w:shd w:val="clear" w:color="auto" w:fill="FFFFFF"/>
        </w:rPr>
        <w:t xml:space="preserve">de cualquiera de sus miembros, </w:t>
      </w:r>
      <w:r w:rsidRPr="00D76A4C">
        <w:rPr>
          <w:rStyle w:val="apple-style-span"/>
          <w:rFonts w:ascii="Times New Roman" w:hAnsi="Times New Roman"/>
          <w:sz w:val="24"/>
          <w:szCs w:val="24"/>
          <w:shd w:val="clear" w:color="auto" w:fill="FFFFFF"/>
        </w:rPr>
        <w:t xml:space="preserve">ello adquiere especial significación en el caso de las enfermedades crónicas cuya </w:t>
      </w:r>
      <w:r>
        <w:rPr>
          <w:rStyle w:val="apple-style-span"/>
          <w:rFonts w:ascii="Times New Roman" w:hAnsi="Times New Roman"/>
          <w:sz w:val="24"/>
          <w:szCs w:val="24"/>
          <w:shd w:val="clear" w:color="auto" w:fill="FFFFFF"/>
        </w:rPr>
        <w:t xml:space="preserve">atención y afrontamiento sobrepasa </w:t>
      </w:r>
      <w:r w:rsidRPr="00D76A4C">
        <w:rPr>
          <w:rStyle w:val="apple-style-span"/>
          <w:rFonts w:ascii="Times New Roman" w:hAnsi="Times New Roman"/>
          <w:sz w:val="24"/>
          <w:szCs w:val="24"/>
          <w:shd w:val="clear" w:color="auto" w:fill="FFFFFF"/>
        </w:rPr>
        <w:t xml:space="preserve">los marcos institucionales sanitarios para abarcar la vida cotidiana del </w:t>
      </w:r>
      <w:r>
        <w:rPr>
          <w:rStyle w:val="apple-style-span"/>
          <w:rFonts w:ascii="Times New Roman" w:hAnsi="Times New Roman"/>
          <w:sz w:val="24"/>
          <w:szCs w:val="24"/>
          <w:shd w:val="clear" w:color="auto" w:fill="FFFFFF"/>
        </w:rPr>
        <w:t xml:space="preserve">ser humano hipertenso y </w:t>
      </w:r>
      <w:r w:rsidRPr="00D76A4C">
        <w:rPr>
          <w:rStyle w:val="apple-style-span"/>
          <w:rFonts w:ascii="Times New Roman" w:hAnsi="Times New Roman"/>
          <w:sz w:val="24"/>
          <w:szCs w:val="24"/>
          <w:shd w:val="clear" w:color="auto" w:fill="FFFFFF"/>
        </w:rPr>
        <w:t xml:space="preserve">sus familiares </w:t>
      </w:r>
      <w:r w:rsidR="00941B54">
        <w:rPr>
          <w:rStyle w:val="apple-style-span"/>
          <w:rFonts w:ascii="Times New Roman" w:hAnsi="Times New Roman"/>
          <w:sz w:val="24"/>
          <w:szCs w:val="24"/>
          <w:shd w:val="clear" w:color="auto" w:fill="FFFFFF"/>
        </w:rPr>
        <w:t>(20</w:t>
      </w:r>
      <w:r w:rsidRPr="0076489C">
        <w:rPr>
          <w:rStyle w:val="apple-style-span"/>
          <w:rFonts w:ascii="Times New Roman" w:hAnsi="Times New Roman"/>
          <w:sz w:val="24"/>
          <w:szCs w:val="24"/>
          <w:shd w:val="clear" w:color="auto" w:fill="FFFFFF"/>
        </w:rPr>
        <w:t>)</w:t>
      </w:r>
      <w:r>
        <w:rPr>
          <w:rStyle w:val="apple-style-span"/>
          <w:rFonts w:ascii="Times New Roman" w:hAnsi="Times New Roman"/>
          <w:sz w:val="24"/>
          <w:szCs w:val="24"/>
          <w:shd w:val="clear" w:color="auto" w:fill="FFFFFF"/>
        </w:rPr>
        <w:t>.</w:t>
      </w:r>
    </w:p>
    <w:p w:rsidR="00693859" w:rsidRDefault="0080692A" w:rsidP="0069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84" w:firstLine="567"/>
        <w:rPr>
          <w:rFonts w:ascii="Times New Roman" w:eastAsia="Times New Roman" w:hAnsi="Times New Roman"/>
          <w:sz w:val="24"/>
          <w:szCs w:val="24"/>
          <w:lang w:val="es-ES" w:eastAsia="es-ES"/>
        </w:rPr>
      </w:pPr>
      <w:r w:rsidRPr="00D76A4C">
        <w:rPr>
          <w:rFonts w:ascii="Times New Roman" w:eastAsia="Times New Roman" w:hAnsi="Times New Roman"/>
          <w:sz w:val="24"/>
          <w:szCs w:val="24"/>
          <w:lang w:val="es-ES" w:eastAsia="es-ES"/>
        </w:rPr>
        <w:lastRenderedPageBreak/>
        <w:t>La familia es un grupo social primario, históricamente reconocido, en el</w:t>
      </w:r>
      <w:r>
        <w:rPr>
          <w:rFonts w:ascii="Times New Roman" w:eastAsia="Times New Roman" w:hAnsi="Times New Roman"/>
          <w:sz w:val="24"/>
          <w:szCs w:val="24"/>
          <w:lang w:val="es-ES" w:eastAsia="es-ES"/>
        </w:rPr>
        <w:t xml:space="preserve"> que la persona se inicia en </w:t>
      </w:r>
      <w:r w:rsidRPr="00D76A4C">
        <w:rPr>
          <w:rFonts w:ascii="Times New Roman" w:eastAsia="Times New Roman" w:hAnsi="Times New Roman"/>
          <w:sz w:val="24"/>
          <w:szCs w:val="24"/>
          <w:lang w:val="es-ES" w:eastAsia="es-ES"/>
        </w:rPr>
        <w:t>el mundo y constituye la fuente principal de su felicidad. Sus miembros tienen en común una importante herencia biológica y cultural, donde se transmit</w:t>
      </w:r>
      <w:r>
        <w:rPr>
          <w:rFonts w:ascii="Times New Roman" w:eastAsia="Times New Roman" w:hAnsi="Times New Roman"/>
          <w:sz w:val="24"/>
          <w:szCs w:val="24"/>
          <w:lang w:val="es-ES" w:eastAsia="es-ES"/>
        </w:rPr>
        <w:t xml:space="preserve">en a las distintas generaciones, </w:t>
      </w:r>
      <w:r w:rsidRPr="00D76A4C">
        <w:rPr>
          <w:rFonts w:ascii="Times New Roman" w:eastAsia="Times New Roman" w:hAnsi="Times New Roman"/>
          <w:sz w:val="24"/>
          <w:szCs w:val="24"/>
          <w:lang w:val="es-ES" w:eastAsia="es-ES"/>
        </w:rPr>
        <w:t>normas, valores e identidades. Es el espacio donde se localizan las acciones de todas las instituciones sociales, por lo que estas acciones dirigidas al mejoramiento de la vida deben tomar en consideración su importancia en el surgimiento, desarrollo y control de las enfermedades y alteraciones del bie</w:t>
      </w:r>
      <w:r>
        <w:rPr>
          <w:rFonts w:ascii="Times New Roman" w:eastAsia="Times New Roman" w:hAnsi="Times New Roman"/>
          <w:sz w:val="24"/>
          <w:szCs w:val="24"/>
          <w:lang w:val="es-ES" w:eastAsia="es-ES"/>
        </w:rPr>
        <w:t>nestar biopsicosocial del ser humano</w:t>
      </w:r>
      <w:r w:rsidRPr="00D76A4C">
        <w:rPr>
          <w:rFonts w:ascii="Times New Roman" w:eastAsia="Times New Roman" w:hAnsi="Times New Roman"/>
          <w:sz w:val="24"/>
          <w:szCs w:val="24"/>
          <w:lang w:val="es-ES" w:eastAsia="es-ES"/>
        </w:rPr>
        <w:t xml:space="preserve">, sobre todo, aquellas que constituyen una de las principales causas de morbilidad y mortalidad en la mayoría de los países </w:t>
      </w:r>
      <w:r w:rsidR="00941B54">
        <w:rPr>
          <w:rFonts w:ascii="Times New Roman" w:eastAsia="Times New Roman" w:hAnsi="Times New Roman"/>
          <w:sz w:val="24"/>
          <w:szCs w:val="24"/>
          <w:lang w:val="es-ES" w:eastAsia="es-ES"/>
        </w:rPr>
        <w:t>(35</w:t>
      </w:r>
      <w:r w:rsidRPr="0076489C">
        <w:rPr>
          <w:rFonts w:ascii="Times New Roman" w:eastAsia="Times New Roman" w:hAnsi="Times New Roman"/>
          <w:sz w:val="24"/>
          <w:szCs w:val="24"/>
          <w:lang w:val="es-ES" w:eastAsia="es-ES"/>
        </w:rPr>
        <w:t>)</w:t>
      </w:r>
      <w:r w:rsidR="00941B54">
        <w:rPr>
          <w:rFonts w:ascii="Times New Roman" w:eastAsia="Times New Roman" w:hAnsi="Times New Roman"/>
          <w:sz w:val="24"/>
          <w:szCs w:val="24"/>
          <w:lang w:val="es-ES" w:eastAsia="es-ES"/>
        </w:rPr>
        <w:t xml:space="preserve"> (36)</w:t>
      </w:r>
      <w:r w:rsidRPr="0076489C">
        <w:rPr>
          <w:rFonts w:ascii="Times New Roman" w:eastAsia="Times New Roman" w:hAnsi="Times New Roman"/>
          <w:sz w:val="24"/>
          <w:szCs w:val="24"/>
          <w:lang w:val="es-ES" w:eastAsia="es-ES"/>
        </w:rPr>
        <w:t>.</w:t>
      </w:r>
    </w:p>
    <w:p w:rsidR="0080692A" w:rsidRPr="00D76A4C" w:rsidRDefault="0080692A" w:rsidP="001E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sz w:val="24"/>
          <w:szCs w:val="24"/>
          <w:lang w:val="es-ES" w:eastAsia="es-ES"/>
        </w:rPr>
      </w:pPr>
    </w:p>
    <w:p w:rsidR="0080692A" w:rsidRDefault="0080692A" w:rsidP="001E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84" w:firstLine="567"/>
        <w:rPr>
          <w:rFonts w:ascii="Times New Roman" w:eastAsia="Times New Roman" w:hAnsi="Times New Roman"/>
          <w:sz w:val="24"/>
          <w:szCs w:val="24"/>
          <w:lang w:val="es-ES" w:eastAsia="es-ES"/>
        </w:rPr>
      </w:pPr>
      <w:r w:rsidRPr="00D76A4C">
        <w:rPr>
          <w:rFonts w:ascii="Times New Roman" w:eastAsia="Times New Roman" w:hAnsi="Times New Roman"/>
          <w:sz w:val="24"/>
          <w:szCs w:val="24"/>
          <w:lang w:val="es-ES" w:eastAsia="es-ES"/>
        </w:rPr>
        <w:t xml:space="preserve">Según </w:t>
      </w:r>
      <w:proofErr w:type="spellStart"/>
      <w:r w:rsidRPr="00D76A4C">
        <w:rPr>
          <w:rFonts w:ascii="Times New Roman" w:eastAsia="Times New Roman" w:hAnsi="Times New Roman"/>
          <w:sz w:val="24"/>
          <w:szCs w:val="24"/>
          <w:lang w:val="es-ES" w:eastAsia="es-ES"/>
        </w:rPr>
        <w:t>Hortwitz</w:t>
      </w:r>
      <w:proofErr w:type="spellEnd"/>
      <w:r w:rsidRPr="00D76A4C">
        <w:rPr>
          <w:rFonts w:ascii="Times New Roman" w:eastAsia="Times New Roman" w:hAnsi="Times New Roman"/>
          <w:sz w:val="24"/>
          <w:szCs w:val="24"/>
          <w:lang w:val="es-ES" w:eastAsia="es-ES"/>
        </w:rPr>
        <w:t xml:space="preserve"> (1998), describe la salud como “un producto social, que es la responsabilidad de </w:t>
      </w:r>
      <w:r>
        <w:rPr>
          <w:rFonts w:ascii="Times New Roman" w:eastAsia="Times New Roman" w:hAnsi="Times New Roman"/>
          <w:sz w:val="24"/>
          <w:szCs w:val="24"/>
          <w:lang w:val="es-ES" w:eastAsia="es-ES"/>
        </w:rPr>
        <w:t xml:space="preserve">todos”. </w:t>
      </w:r>
      <w:r w:rsidRPr="00D76A4C">
        <w:rPr>
          <w:rFonts w:ascii="Times New Roman" w:eastAsia="Times New Roman" w:hAnsi="Times New Roman"/>
          <w:sz w:val="24"/>
          <w:szCs w:val="24"/>
          <w:lang w:val="es-ES" w:eastAsia="es-ES"/>
        </w:rPr>
        <w:t xml:space="preserve">Los modos como se </w:t>
      </w:r>
      <w:r>
        <w:rPr>
          <w:rFonts w:ascii="Times New Roman" w:eastAsia="Times New Roman" w:hAnsi="Times New Roman"/>
          <w:sz w:val="24"/>
          <w:szCs w:val="24"/>
          <w:lang w:val="es-ES" w:eastAsia="es-ES"/>
        </w:rPr>
        <w:t xml:space="preserve">afronten </w:t>
      </w:r>
      <w:r w:rsidRPr="00D76A4C">
        <w:rPr>
          <w:rFonts w:ascii="Times New Roman" w:eastAsia="Times New Roman" w:hAnsi="Times New Roman"/>
          <w:sz w:val="24"/>
          <w:szCs w:val="24"/>
          <w:lang w:val="es-ES" w:eastAsia="es-ES"/>
        </w:rPr>
        <w:t>las relaciones con los distintos</w:t>
      </w:r>
      <w:r>
        <w:rPr>
          <w:rFonts w:ascii="Times New Roman" w:eastAsia="Times New Roman" w:hAnsi="Times New Roman"/>
          <w:sz w:val="24"/>
          <w:szCs w:val="24"/>
          <w:lang w:val="es-ES" w:eastAsia="es-ES"/>
        </w:rPr>
        <w:t xml:space="preserve"> ámbitos donde discurre la </w:t>
      </w:r>
      <w:r w:rsidRPr="00D76A4C">
        <w:rPr>
          <w:rFonts w:ascii="Times New Roman" w:eastAsia="Times New Roman" w:hAnsi="Times New Roman"/>
          <w:sz w:val="24"/>
          <w:szCs w:val="24"/>
          <w:lang w:val="es-ES" w:eastAsia="es-ES"/>
        </w:rPr>
        <w:t>vida</w:t>
      </w:r>
      <w:r>
        <w:rPr>
          <w:rFonts w:ascii="Times New Roman" w:eastAsia="Times New Roman" w:hAnsi="Times New Roman"/>
          <w:sz w:val="24"/>
          <w:szCs w:val="24"/>
          <w:lang w:val="es-ES" w:eastAsia="es-ES"/>
        </w:rPr>
        <w:t xml:space="preserve"> del ser humano</w:t>
      </w:r>
      <w:r w:rsidRPr="00D76A4C">
        <w:rPr>
          <w:rFonts w:ascii="Times New Roman" w:eastAsia="Times New Roman" w:hAnsi="Times New Roman"/>
          <w:sz w:val="24"/>
          <w:szCs w:val="24"/>
          <w:lang w:val="es-ES" w:eastAsia="es-ES"/>
        </w:rPr>
        <w:t xml:space="preserve">, son determinantes para el </w:t>
      </w:r>
      <w:r>
        <w:rPr>
          <w:rFonts w:ascii="Times New Roman" w:eastAsia="Times New Roman" w:hAnsi="Times New Roman"/>
          <w:sz w:val="24"/>
          <w:szCs w:val="24"/>
          <w:lang w:val="es-ES" w:eastAsia="es-ES"/>
        </w:rPr>
        <w:t>desarrollo de su</w:t>
      </w:r>
      <w:r w:rsidRPr="00D76A4C">
        <w:rPr>
          <w:rFonts w:ascii="Times New Roman" w:eastAsia="Times New Roman" w:hAnsi="Times New Roman"/>
          <w:sz w:val="24"/>
          <w:szCs w:val="24"/>
          <w:lang w:val="es-ES" w:eastAsia="es-ES"/>
        </w:rPr>
        <w:t xml:space="preserve"> salud y para la aparición de distintos cuadros patológicos. Al hablar de salud </w:t>
      </w:r>
      <w:r>
        <w:rPr>
          <w:rFonts w:ascii="Times New Roman" w:eastAsia="Times New Roman" w:hAnsi="Times New Roman"/>
          <w:sz w:val="24"/>
          <w:szCs w:val="24"/>
          <w:lang w:val="es-ES" w:eastAsia="es-ES"/>
        </w:rPr>
        <w:t xml:space="preserve">se debe considerar la concepción de la misma como un proceso </w:t>
      </w:r>
      <w:r w:rsidRPr="00D76A4C">
        <w:rPr>
          <w:rFonts w:ascii="Times New Roman" w:eastAsia="Times New Roman" w:hAnsi="Times New Roman"/>
          <w:sz w:val="24"/>
          <w:szCs w:val="24"/>
          <w:lang w:val="es-ES" w:eastAsia="es-ES"/>
        </w:rPr>
        <w:t>donde es necesaria la participación activa</w:t>
      </w:r>
      <w:r>
        <w:rPr>
          <w:rFonts w:ascii="Times New Roman" w:eastAsia="Times New Roman" w:hAnsi="Times New Roman"/>
          <w:sz w:val="24"/>
          <w:szCs w:val="24"/>
          <w:lang w:val="es-ES" w:eastAsia="es-ES"/>
        </w:rPr>
        <w:t xml:space="preserve"> de la persona, la familia y la comunidad</w:t>
      </w:r>
      <w:r w:rsidRPr="00D76A4C">
        <w:rPr>
          <w:rFonts w:ascii="Times New Roman" w:eastAsia="Times New Roman" w:hAnsi="Times New Roman"/>
          <w:sz w:val="24"/>
          <w:szCs w:val="24"/>
          <w:lang w:val="es-ES" w:eastAsia="es-ES"/>
        </w:rPr>
        <w:t>,</w:t>
      </w:r>
      <w:r>
        <w:rPr>
          <w:rFonts w:ascii="Times New Roman" w:eastAsia="Times New Roman" w:hAnsi="Times New Roman"/>
          <w:sz w:val="24"/>
          <w:szCs w:val="24"/>
          <w:lang w:val="es-ES" w:eastAsia="es-ES"/>
        </w:rPr>
        <w:t xml:space="preserve"> </w:t>
      </w:r>
      <w:r w:rsidRPr="00D76A4C">
        <w:rPr>
          <w:rFonts w:ascii="Times New Roman" w:eastAsia="Times New Roman" w:hAnsi="Times New Roman"/>
          <w:sz w:val="24"/>
          <w:szCs w:val="24"/>
          <w:lang w:val="es-ES" w:eastAsia="es-ES"/>
        </w:rPr>
        <w:t>y por tanto, es una construcción colectiva donde existen derechos y deberes</w:t>
      </w:r>
      <w:r>
        <w:rPr>
          <w:rFonts w:ascii="Times New Roman" w:eastAsia="Times New Roman" w:hAnsi="Times New Roman"/>
          <w:sz w:val="24"/>
          <w:szCs w:val="24"/>
          <w:lang w:val="es-ES" w:eastAsia="es-ES"/>
        </w:rPr>
        <w:t>, que requieren del aprendizaje y coparticipa</w:t>
      </w:r>
      <w:r w:rsidR="00CC00C5">
        <w:rPr>
          <w:rFonts w:ascii="Times New Roman" w:eastAsia="Times New Roman" w:hAnsi="Times New Roman"/>
          <w:sz w:val="24"/>
          <w:szCs w:val="24"/>
          <w:lang w:val="es-ES" w:eastAsia="es-ES"/>
        </w:rPr>
        <w:t xml:space="preserve">ción de las personas implicadas </w:t>
      </w:r>
      <w:r>
        <w:rPr>
          <w:rFonts w:ascii="Times New Roman" w:eastAsia="Times New Roman" w:hAnsi="Times New Roman"/>
          <w:sz w:val="24"/>
          <w:szCs w:val="24"/>
          <w:lang w:val="es-ES" w:eastAsia="es-ES"/>
        </w:rPr>
        <w:t>en el proceso</w:t>
      </w:r>
      <w:r w:rsidRPr="00D76A4C">
        <w:rPr>
          <w:rFonts w:ascii="Times New Roman" w:eastAsia="Times New Roman" w:hAnsi="Times New Roman"/>
          <w:sz w:val="24"/>
          <w:szCs w:val="24"/>
          <w:lang w:val="es-ES" w:eastAsia="es-ES"/>
        </w:rPr>
        <w:t xml:space="preserve"> </w:t>
      </w:r>
      <w:r w:rsidR="00941B54">
        <w:rPr>
          <w:rFonts w:ascii="Times New Roman" w:eastAsia="Times New Roman" w:hAnsi="Times New Roman"/>
          <w:sz w:val="24"/>
          <w:szCs w:val="24"/>
          <w:lang w:val="es-ES" w:eastAsia="es-ES"/>
        </w:rPr>
        <w:t>(28</w:t>
      </w:r>
      <w:r w:rsidRPr="0076489C">
        <w:rPr>
          <w:rFonts w:ascii="Times New Roman" w:eastAsia="Times New Roman" w:hAnsi="Times New Roman"/>
          <w:sz w:val="24"/>
          <w:szCs w:val="24"/>
          <w:lang w:val="es-ES" w:eastAsia="es-ES"/>
        </w:rPr>
        <w:t>).</w:t>
      </w:r>
    </w:p>
    <w:p w:rsidR="0080692A" w:rsidRPr="00D76A4C" w:rsidRDefault="0080692A" w:rsidP="001E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84" w:firstLine="567"/>
        <w:rPr>
          <w:rFonts w:ascii="Times New Roman" w:eastAsia="Times New Roman" w:hAnsi="Times New Roman"/>
          <w:sz w:val="24"/>
          <w:szCs w:val="24"/>
          <w:lang w:val="es-ES" w:eastAsia="es-ES"/>
        </w:rPr>
      </w:pPr>
    </w:p>
    <w:p w:rsidR="0080692A" w:rsidRDefault="0080692A" w:rsidP="001E4623">
      <w:pPr>
        <w:spacing w:line="480" w:lineRule="auto"/>
        <w:ind w:left="284" w:firstLine="567"/>
        <w:rPr>
          <w:rFonts w:ascii="Times New Roman" w:eastAsia="Times New Roman" w:hAnsi="Times New Roman"/>
          <w:sz w:val="24"/>
          <w:szCs w:val="24"/>
          <w:lang w:val="es-ES" w:eastAsia="es-ES"/>
        </w:rPr>
      </w:pPr>
      <w:r w:rsidRPr="00D76A4C">
        <w:rPr>
          <w:rFonts w:ascii="Times New Roman" w:hAnsi="Times New Roman"/>
          <w:sz w:val="24"/>
          <w:szCs w:val="24"/>
        </w:rPr>
        <w:t xml:space="preserve"> </w:t>
      </w:r>
      <w:r w:rsidRPr="00D76A4C">
        <w:rPr>
          <w:rFonts w:ascii="Times New Roman" w:eastAsia="Times New Roman" w:hAnsi="Times New Roman"/>
          <w:sz w:val="24"/>
          <w:szCs w:val="24"/>
          <w:lang w:val="es-ES" w:eastAsia="es-ES"/>
        </w:rPr>
        <w:t>La hipertensión arterial es un factor de ries</w:t>
      </w:r>
      <w:r w:rsidR="007072AE">
        <w:rPr>
          <w:rFonts w:ascii="Times New Roman" w:eastAsia="Times New Roman" w:hAnsi="Times New Roman"/>
          <w:sz w:val="24"/>
          <w:szCs w:val="24"/>
          <w:lang w:val="es-ES" w:eastAsia="es-ES"/>
        </w:rPr>
        <w:t xml:space="preserve">go relevante </w:t>
      </w:r>
      <w:r w:rsidRPr="00D76A4C">
        <w:rPr>
          <w:rFonts w:ascii="Times New Roman" w:eastAsia="Times New Roman" w:hAnsi="Times New Roman"/>
          <w:sz w:val="24"/>
          <w:szCs w:val="24"/>
          <w:lang w:val="es-ES" w:eastAsia="es-ES"/>
        </w:rPr>
        <w:t>en cuyo descontrol in</w:t>
      </w:r>
      <w:r>
        <w:rPr>
          <w:rFonts w:ascii="Times New Roman" w:eastAsia="Times New Roman" w:hAnsi="Times New Roman"/>
          <w:sz w:val="24"/>
          <w:szCs w:val="24"/>
          <w:lang w:val="es-ES" w:eastAsia="es-ES"/>
        </w:rPr>
        <w:t xml:space="preserve">ciden diversos factores, como la </w:t>
      </w:r>
      <w:r w:rsidRPr="00D76A4C">
        <w:rPr>
          <w:rFonts w:ascii="Times New Roman" w:eastAsia="Times New Roman" w:hAnsi="Times New Roman"/>
          <w:sz w:val="24"/>
          <w:szCs w:val="24"/>
          <w:lang w:val="es-ES" w:eastAsia="es-ES"/>
        </w:rPr>
        <w:t>falta de apoyo familiar, desconocimiento por la familia de aspectos de la enfermedad, no adherencia al tratamiento</w:t>
      </w:r>
      <w:r>
        <w:rPr>
          <w:rFonts w:ascii="Times New Roman" w:eastAsia="Times New Roman" w:hAnsi="Times New Roman"/>
          <w:sz w:val="24"/>
          <w:szCs w:val="24"/>
          <w:lang w:val="es-ES" w:eastAsia="es-ES"/>
        </w:rPr>
        <w:t xml:space="preserve">, inasistencia a consulta, </w:t>
      </w:r>
      <w:r w:rsidRPr="00D76A4C">
        <w:rPr>
          <w:rFonts w:ascii="Times New Roman" w:eastAsia="Times New Roman" w:hAnsi="Times New Roman"/>
          <w:sz w:val="24"/>
          <w:szCs w:val="24"/>
          <w:lang w:val="es-ES" w:eastAsia="es-ES"/>
        </w:rPr>
        <w:t>escas</w:t>
      </w:r>
      <w:r>
        <w:rPr>
          <w:rFonts w:ascii="Times New Roman" w:eastAsia="Times New Roman" w:hAnsi="Times New Roman"/>
          <w:sz w:val="24"/>
          <w:szCs w:val="24"/>
          <w:lang w:val="es-ES" w:eastAsia="es-ES"/>
        </w:rPr>
        <w:t xml:space="preserve">a </w:t>
      </w:r>
      <w:r w:rsidRPr="00D76A4C">
        <w:rPr>
          <w:rFonts w:ascii="Times New Roman" w:eastAsia="Times New Roman" w:hAnsi="Times New Roman"/>
          <w:sz w:val="24"/>
          <w:szCs w:val="24"/>
          <w:lang w:val="es-ES" w:eastAsia="es-ES"/>
        </w:rPr>
        <w:t>promoción de salud, tratamiento incorr</w:t>
      </w:r>
      <w:r>
        <w:rPr>
          <w:rFonts w:ascii="Times New Roman" w:eastAsia="Times New Roman" w:hAnsi="Times New Roman"/>
          <w:sz w:val="24"/>
          <w:szCs w:val="24"/>
          <w:lang w:val="es-ES" w:eastAsia="es-ES"/>
        </w:rPr>
        <w:t xml:space="preserve">ecto y </w:t>
      </w:r>
      <w:r w:rsidRPr="00D76A4C">
        <w:rPr>
          <w:rFonts w:ascii="Times New Roman" w:eastAsia="Times New Roman" w:hAnsi="Times New Roman"/>
          <w:sz w:val="24"/>
          <w:szCs w:val="24"/>
          <w:lang w:val="es-ES" w:eastAsia="es-ES"/>
        </w:rPr>
        <w:t>enfermedad concomitante</w:t>
      </w:r>
      <w:r>
        <w:rPr>
          <w:rFonts w:ascii="Times New Roman" w:eastAsia="Times New Roman" w:hAnsi="Times New Roman"/>
          <w:sz w:val="24"/>
          <w:szCs w:val="24"/>
          <w:lang w:val="es-ES" w:eastAsia="es-ES"/>
        </w:rPr>
        <w:t xml:space="preserve">, esta realidad existente en un contexto de rutina en la atención de la salud, </w:t>
      </w:r>
      <w:r>
        <w:rPr>
          <w:rFonts w:ascii="Times New Roman" w:eastAsia="Times New Roman" w:hAnsi="Times New Roman"/>
          <w:sz w:val="24"/>
          <w:szCs w:val="24"/>
          <w:lang w:val="es-ES" w:eastAsia="es-ES"/>
        </w:rPr>
        <w:lastRenderedPageBreak/>
        <w:t>con actuaciones pasivas de los usuarios y sus familias agravan la situación de salud afectando la calidad de vida personal y colectiva</w:t>
      </w:r>
      <w:r w:rsidRPr="00D76A4C">
        <w:rPr>
          <w:rFonts w:ascii="Times New Roman" w:eastAsia="Times New Roman" w:hAnsi="Times New Roman"/>
          <w:sz w:val="24"/>
          <w:szCs w:val="24"/>
          <w:lang w:val="es-ES" w:eastAsia="es-ES"/>
        </w:rPr>
        <w:t xml:space="preserve"> </w:t>
      </w:r>
      <w:r w:rsidRPr="0076489C">
        <w:rPr>
          <w:rFonts w:ascii="Times New Roman" w:eastAsia="Times New Roman" w:hAnsi="Times New Roman"/>
          <w:sz w:val="24"/>
          <w:szCs w:val="24"/>
          <w:lang w:val="es-ES" w:eastAsia="es-ES"/>
        </w:rPr>
        <w:t>(</w:t>
      </w:r>
      <w:r w:rsidR="001921CF">
        <w:rPr>
          <w:rFonts w:ascii="Times New Roman" w:eastAsia="Times New Roman" w:hAnsi="Times New Roman"/>
          <w:sz w:val="24"/>
          <w:szCs w:val="24"/>
          <w:lang w:val="es-ES" w:eastAsia="es-ES"/>
        </w:rPr>
        <w:t>26</w:t>
      </w:r>
      <w:r w:rsidRPr="0076489C">
        <w:rPr>
          <w:rFonts w:ascii="Times New Roman" w:eastAsia="Times New Roman" w:hAnsi="Times New Roman"/>
          <w:sz w:val="24"/>
          <w:szCs w:val="24"/>
          <w:lang w:val="es-ES" w:eastAsia="es-ES"/>
        </w:rPr>
        <w:t>).</w:t>
      </w:r>
    </w:p>
    <w:p w:rsidR="0080692A" w:rsidRDefault="0080692A" w:rsidP="001E4623">
      <w:pPr>
        <w:spacing w:line="480" w:lineRule="auto"/>
        <w:ind w:left="284" w:firstLine="567"/>
        <w:rPr>
          <w:rFonts w:ascii="Times New Roman" w:eastAsia="Times New Roman" w:hAnsi="Times New Roman"/>
          <w:sz w:val="24"/>
          <w:szCs w:val="24"/>
          <w:lang w:val="es-ES" w:eastAsia="es-ES"/>
        </w:rPr>
      </w:pPr>
    </w:p>
    <w:p w:rsidR="00FC3ECE" w:rsidRDefault="0080692A" w:rsidP="001E4623">
      <w:pPr>
        <w:spacing w:line="480" w:lineRule="auto"/>
        <w:ind w:left="284" w:firstLine="567"/>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 xml:space="preserve">A pesar, de que las enfermedades físicas, </w:t>
      </w:r>
      <w:r w:rsidR="00FC3ECE">
        <w:rPr>
          <w:rFonts w:ascii="Times New Roman" w:eastAsia="Times New Roman" w:hAnsi="Times New Roman"/>
          <w:sz w:val="24"/>
          <w:szCs w:val="24"/>
          <w:lang w:val="es-ES" w:eastAsia="es-ES"/>
        </w:rPr>
        <w:t>se pueden presentar</w:t>
      </w:r>
      <w:r>
        <w:rPr>
          <w:rFonts w:ascii="Times New Roman" w:eastAsia="Times New Roman" w:hAnsi="Times New Roman"/>
          <w:sz w:val="24"/>
          <w:szCs w:val="24"/>
          <w:lang w:val="es-ES" w:eastAsia="es-ES"/>
        </w:rPr>
        <w:t xml:space="preserve"> bajo varias formas, es en el ámbito familiar donde, cada vez más serán resueltas; por eso los profesionales de la salud necesitan instrumentalizarse para adquirir una visión crítica y así ofrecer una asistencia de calidad. Por ello, el apoyo familiar, es vital en los resultados de </w:t>
      </w:r>
      <w:r w:rsidR="00FC3ECE">
        <w:rPr>
          <w:rFonts w:ascii="Times New Roman" w:eastAsia="Times New Roman" w:hAnsi="Times New Roman"/>
          <w:sz w:val="24"/>
          <w:szCs w:val="24"/>
          <w:lang w:val="es-ES" w:eastAsia="es-ES"/>
        </w:rPr>
        <w:t>la rehabilitación del paciente, a</w:t>
      </w:r>
      <w:r>
        <w:rPr>
          <w:rFonts w:ascii="Times New Roman" w:eastAsia="Times New Roman" w:hAnsi="Times New Roman"/>
          <w:sz w:val="24"/>
          <w:szCs w:val="24"/>
          <w:lang w:val="es-ES" w:eastAsia="es-ES"/>
        </w:rPr>
        <w:t>lgunos con deficiencias físicas severas, crea</w:t>
      </w:r>
      <w:r w:rsidR="00FC3ECE">
        <w:rPr>
          <w:rFonts w:ascii="Times New Roman" w:eastAsia="Times New Roman" w:hAnsi="Times New Roman"/>
          <w:sz w:val="24"/>
          <w:szCs w:val="24"/>
          <w:lang w:val="es-ES" w:eastAsia="es-ES"/>
        </w:rPr>
        <w:t xml:space="preserve">n </w:t>
      </w:r>
      <w:r>
        <w:rPr>
          <w:rFonts w:ascii="Times New Roman" w:eastAsia="Times New Roman" w:hAnsi="Times New Roman"/>
          <w:sz w:val="24"/>
          <w:szCs w:val="24"/>
          <w:lang w:val="es-ES" w:eastAsia="es-ES"/>
        </w:rPr>
        <w:t>crisis dentro de la f</w:t>
      </w:r>
      <w:r w:rsidR="00FC3ECE">
        <w:rPr>
          <w:rFonts w:ascii="Times New Roman" w:eastAsia="Times New Roman" w:hAnsi="Times New Roman"/>
          <w:sz w:val="24"/>
          <w:szCs w:val="24"/>
          <w:lang w:val="es-ES" w:eastAsia="es-ES"/>
        </w:rPr>
        <w:t>amilia y no sólo en ellos, es aquí donde los profesionales de enfermería asumen su rol compartido, requiriéndose</w:t>
      </w:r>
      <w:r>
        <w:rPr>
          <w:rFonts w:ascii="Times New Roman" w:eastAsia="Times New Roman" w:hAnsi="Times New Roman"/>
          <w:sz w:val="24"/>
          <w:szCs w:val="24"/>
          <w:lang w:val="es-ES" w:eastAsia="es-ES"/>
        </w:rPr>
        <w:t xml:space="preserve"> largos periodos de supervisión, observación y cuidado. </w:t>
      </w:r>
    </w:p>
    <w:p w:rsidR="0080692A" w:rsidRDefault="0080692A" w:rsidP="00BD1AD4">
      <w:pPr>
        <w:spacing w:line="480" w:lineRule="auto"/>
        <w:ind w:left="284"/>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 xml:space="preserve">Por causa de las necesidades a largo plazo, la persona con deficiencias, frecuentemente, depende de sus familiares para el cuidado físico. El grado de recuperación puede depender de la habilidad que tenga la familia para ofrecer apoyo a la persona con deficiencias que, frecuentemente, se transforma en una sobrecarga significativa para la familia, por lo que el </w:t>
      </w:r>
      <w:r w:rsidR="00C5415B">
        <w:rPr>
          <w:rFonts w:ascii="Times New Roman" w:eastAsia="Times New Roman" w:hAnsi="Times New Roman"/>
          <w:sz w:val="24"/>
          <w:szCs w:val="24"/>
          <w:lang w:val="es-ES" w:eastAsia="es-ES"/>
        </w:rPr>
        <w:t xml:space="preserve">apoyo familiar </w:t>
      </w:r>
      <w:r>
        <w:rPr>
          <w:rFonts w:ascii="Times New Roman" w:eastAsia="Times New Roman" w:hAnsi="Times New Roman"/>
          <w:sz w:val="24"/>
          <w:szCs w:val="24"/>
          <w:lang w:val="es-ES" w:eastAsia="es-ES"/>
        </w:rPr>
        <w:t>se con</w:t>
      </w:r>
      <w:r w:rsidR="00AE5475">
        <w:rPr>
          <w:rFonts w:ascii="Times New Roman" w:eastAsia="Times New Roman" w:hAnsi="Times New Roman"/>
          <w:sz w:val="24"/>
          <w:szCs w:val="24"/>
          <w:lang w:val="es-ES" w:eastAsia="es-ES"/>
        </w:rPr>
        <w:t xml:space="preserve">stituye en una de las unidades </w:t>
      </w:r>
      <w:r>
        <w:rPr>
          <w:rFonts w:ascii="Times New Roman" w:eastAsia="Times New Roman" w:hAnsi="Times New Roman"/>
          <w:sz w:val="24"/>
          <w:szCs w:val="24"/>
          <w:lang w:val="es-ES" w:eastAsia="es-ES"/>
        </w:rPr>
        <w:t xml:space="preserve">fundamentales de  la </w:t>
      </w:r>
      <w:r w:rsidR="00C5415B">
        <w:rPr>
          <w:rFonts w:ascii="Times New Roman" w:eastAsia="Times New Roman" w:hAnsi="Times New Roman"/>
          <w:sz w:val="24"/>
          <w:szCs w:val="24"/>
          <w:lang w:val="es-ES" w:eastAsia="es-ES"/>
        </w:rPr>
        <w:t xml:space="preserve">calidad de vida del adulto mayor </w:t>
      </w:r>
      <w:r w:rsidR="00395A1E">
        <w:rPr>
          <w:rFonts w:ascii="Times New Roman" w:eastAsia="Times New Roman" w:hAnsi="Times New Roman"/>
          <w:sz w:val="24"/>
          <w:szCs w:val="24"/>
          <w:lang w:val="es-ES" w:eastAsia="es-ES"/>
        </w:rPr>
        <w:t>(29</w:t>
      </w:r>
      <w:r>
        <w:rPr>
          <w:rFonts w:ascii="Times New Roman" w:eastAsia="Times New Roman" w:hAnsi="Times New Roman"/>
          <w:sz w:val="24"/>
          <w:szCs w:val="24"/>
          <w:lang w:val="es-ES" w:eastAsia="es-ES"/>
        </w:rPr>
        <w:t>).</w:t>
      </w:r>
    </w:p>
    <w:p w:rsidR="00FC3ECE" w:rsidRPr="001E4623" w:rsidRDefault="00FC3ECE" w:rsidP="001E4623">
      <w:pPr>
        <w:spacing w:line="480" w:lineRule="auto"/>
        <w:ind w:left="284" w:firstLine="567"/>
        <w:rPr>
          <w:rFonts w:ascii="Times New Roman" w:hAnsi="Times New Roman"/>
          <w:sz w:val="24"/>
          <w:szCs w:val="24"/>
        </w:rPr>
      </w:pPr>
    </w:p>
    <w:p w:rsidR="0080692A" w:rsidRPr="00A35E62" w:rsidRDefault="0080692A" w:rsidP="001E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84" w:firstLine="567"/>
        <w:rPr>
          <w:rStyle w:val="apple-style-span"/>
          <w:rFonts w:ascii="Times New Roman" w:hAnsi="Times New Roman"/>
          <w:sz w:val="24"/>
          <w:szCs w:val="24"/>
        </w:rPr>
      </w:pPr>
      <w:r w:rsidRPr="00EA73F2">
        <w:rPr>
          <w:rFonts w:ascii="Times New Roman" w:eastAsia="Times New Roman" w:hAnsi="Times New Roman"/>
          <w:sz w:val="24"/>
          <w:szCs w:val="24"/>
          <w:lang w:val="es-ES" w:eastAsia="es-ES"/>
        </w:rPr>
        <w:t>Es así que</w:t>
      </w:r>
      <w:r>
        <w:rPr>
          <w:rFonts w:ascii="Times New Roman" w:eastAsia="Times New Roman" w:hAnsi="Times New Roman"/>
          <w:sz w:val="24"/>
          <w:szCs w:val="24"/>
          <w:lang w:val="es-ES" w:eastAsia="es-ES"/>
        </w:rPr>
        <w:t>, se l</w:t>
      </w:r>
      <w:r w:rsidRPr="00D76A4C">
        <w:rPr>
          <w:rFonts w:ascii="Times New Roman" w:eastAsia="Times New Roman" w:hAnsi="Times New Roman"/>
          <w:sz w:val="24"/>
          <w:szCs w:val="24"/>
          <w:lang w:val="es-ES" w:eastAsia="es-ES"/>
        </w:rPr>
        <w:t>l</w:t>
      </w:r>
      <w:r>
        <w:rPr>
          <w:rFonts w:ascii="Times New Roman" w:eastAsia="Times New Roman" w:hAnsi="Times New Roman"/>
          <w:sz w:val="24"/>
          <w:szCs w:val="24"/>
          <w:lang w:val="es-ES" w:eastAsia="es-ES"/>
        </w:rPr>
        <w:t>ega a afirmar que el</w:t>
      </w:r>
      <w:r w:rsidRPr="00D76A4C">
        <w:rPr>
          <w:rFonts w:ascii="Times New Roman" w:eastAsia="Times New Roman" w:hAnsi="Times New Roman"/>
          <w:sz w:val="24"/>
          <w:szCs w:val="24"/>
          <w:lang w:val="es-ES" w:eastAsia="es-ES"/>
        </w:rPr>
        <w:t xml:space="preserve"> personal de salud debe ser capaz de determinar cuáles son los elementos influye</w:t>
      </w:r>
      <w:r>
        <w:rPr>
          <w:rFonts w:ascii="Times New Roman" w:eastAsia="Times New Roman" w:hAnsi="Times New Roman"/>
          <w:sz w:val="24"/>
          <w:szCs w:val="24"/>
          <w:lang w:val="es-ES" w:eastAsia="es-ES"/>
        </w:rPr>
        <w:t>ntes en la conducta de la persona con afectación de su salud</w:t>
      </w:r>
      <w:r w:rsidRPr="00D76A4C">
        <w:rPr>
          <w:rFonts w:ascii="Times New Roman" w:eastAsia="Times New Roman" w:hAnsi="Times New Roman"/>
          <w:sz w:val="24"/>
          <w:szCs w:val="24"/>
          <w:lang w:val="es-ES" w:eastAsia="es-ES"/>
        </w:rPr>
        <w:t>, para producir cambios positivos en los esti</w:t>
      </w:r>
      <w:r>
        <w:rPr>
          <w:rFonts w:ascii="Times New Roman" w:eastAsia="Times New Roman" w:hAnsi="Times New Roman"/>
          <w:sz w:val="24"/>
          <w:szCs w:val="24"/>
          <w:lang w:val="es-ES" w:eastAsia="es-ES"/>
        </w:rPr>
        <w:t xml:space="preserve">los de vida no saludables, </w:t>
      </w:r>
      <w:r w:rsidRPr="00D76A4C">
        <w:rPr>
          <w:rFonts w:ascii="Times New Roman" w:eastAsia="Times New Roman" w:hAnsi="Times New Roman"/>
          <w:sz w:val="24"/>
          <w:szCs w:val="24"/>
          <w:lang w:val="es-ES" w:eastAsia="es-ES"/>
        </w:rPr>
        <w:t>como el hábit</w:t>
      </w:r>
      <w:r>
        <w:rPr>
          <w:rFonts w:ascii="Times New Roman" w:eastAsia="Times New Roman" w:hAnsi="Times New Roman"/>
          <w:sz w:val="24"/>
          <w:szCs w:val="24"/>
          <w:lang w:val="es-ES" w:eastAsia="es-ES"/>
        </w:rPr>
        <w:t xml:space="preserve">o de fumar, el sedentarismo, alcoholismo, </w:t>
      </w:r>
      <w:r w:rsidRPr="00D76A4C">
        <w:rPr>
          <w:rFonts w:ascii="Times New Roman" w:eastAsia="Times New Roman" w:hAnsi="Times New Roman"/>
          <w:sz w:val="24"/>
          <w:szCs w:val="24"/>
          <w:lang w:val="es-ES" w:eastAsia="es-ES"/>
        </w:rPr>
        <w:t>dieta inadecuada y el estrés, los cuales favorecen el desarrollo de cifras tensio</w:t>
      </w:r>
      <w:r>
        <w:rPr>
          <w:rFonts w:ascii="Times New Roman" w:eastAsia="Times New Roman" w:hAnsi="Times New Roman"/>
          <w:sz w:val="24"/>
          <w:szCs w:val="24"/>
          <w:lang w:val="es-ES" w:eastAsia="es-ES"/>
        </w:rPr>
        <w:t xml:space="preserve">nales elevadas, en cuyo control </w:t>
      </w:r>
      <w:r w:rsidRPr="00D76A4C">
        <w:rPr>
          <w:rFonts w:ascii="Times New Roman" w:eastAsia="Times New Roman" w:hAnsi="Times New Roman"/>
          <w:sz w:val="24"/>
          <w:szCs w:val="24"/>
          <w:lang w:val="es-ES" w:eastAsia="es-ES"/>
        </w:rPr>
        <w:t>deben estar implicados los sistemas de salud, organizaciones y toda la sociedad, para lo cual se requiere la colaboración</w:t>
      </w:r>
      <w:r>
        <w:rPr>
          <w:rFonts w:ascii="Times New Roman" w:eastAsia="Times New Roman" w:hAnsi="Times New Roman"/>
          <w:sz w:val="24"/>
          <w:szCs w:val="24"/>
          <w:lang w:val="es-ES" w:eastAsia="es-ES"/>
        </w:rPr>
        <w:t xml:space="preserve"> </w:t>
      </w:r>
      <w:r w:rsidRPr="00D76A4C">
        <w:rPr>
          <w:rFonts w:ascii="Times New Roman" w:eastAsia="Times New Roman" w:hAnsi="Times New Roman"/>
          <w:sz w:val="24"/>
          <w:szCs w:val="24"/>
          <w:lang w:val="es-ES" w:eastAsia="es-ES"/>
        </w:rPr>
        <w:t xml:space="preserve">activa de toda </w:t>
      </w:r>
      <w:r>
        <w:rPr>
          <w:rFonts w:ascii="Times New Roman" w:eastAsia="Times New Roman" w:hAnsi="Times New Roman"/>
          <w:sz w:val="24"/>
          <w:szCs w:val="24"/>
          <w:lang w:val="es-ES" w:eastAsia="es-ES"/>
        </w:rPr>
        <w:t>la familia y la  comunidad</w:t>
      </w:r>
      <w:r w:rsidRPr="00D76A4C">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 xml:space="preserve">Se </w:t>
      </w:r>
      <w:r>
        <w:rPr>
          <w:rFonts w:ascii="Times New Roman" w:eastAsia="Times New Roman" w:hAnsi="Times New Roman"/>
          <w:sz w:val="24"/>
          <w:szCs w:val="24"/>
          <w:lang w:val="es-ES" w:eastAsia="es-ES"/>
        </w:rPr>
        <w:lastRenderedPageBreak/>
        <w:t xml:space="preserve">puede apreciar que, </w:t>
      </w:r>
      <w:r w:rsidRPr="00A35E62">
        <w:rPr>
          <w:rStyle w:val="apple-style-span"/>
          <w:rFonts w:ascii="Times New Roman" w:hAnsi="Times New Roman"/>
          <w:sz w:val="24"/>
          <w:szCs w:val="24"/>
        </w:rPr>
        <w:t>cuando se presenta una enfermedad en</w:t>
      </w:r>
      <w:r w:rsidRPr="00A35E62">
        <w:rPr>
          <w:rStyle w:val="apple-converted-space"/>
          <w:rFonts w:ascii="Times New Roman" w:hAnsi="Times New Roman"/>
          <w:sz w:val="24"/>
          <w:szCs w:val="24"/>
        </w:rPr>
        <w:t> </w:t>
      </w:r>
      <w:r w:rsidRPr="00A35E62">
        <w:rPr>
          <w:rStyle w:val="apple-style-span"/>
          <w:rFonts w:ascii="Times New Roman" w:hAnsi="Times New Roman"/>
          <w:sz w:val="24"/>
          <w:szCs w:val="24"/>
        </w:rPr>
        <w:t>la familia, se modifica su estructura y dinámica; se</w:t>
      </w:r>
      <w:r w:rsidRPr="00A35E62">
        <w:rPr>
          <w:rStyle w:val="apple-style-span"/>
          <w:rFonts w:ascii="Times New Roman" w:hAnsi="Times New Roman"/>
          <w:sz w:val="24"/>
          <w:szCs w:val="24"/>
          <w:shd w:val="clear" w:color="auto" w:fill="FAFAFA"/>
        </w:rPr>
        <w:t xml:space="preserve"> </w:t>
      </w:r>
      <w:r w:rsidRPr="00A35E62">
        <w:rPr>
          <w:rStyle w:val="apple-style-span"/>
          <w:rFonts w:ascii="Times New Roman" w:hAnsi="Times New Roman"/>
          <w:sz w:val="24"/>
          <w:szCs w:val="24"/>
        </w:rPr>
        <w:t>alteran las jerarquías, las fronteras, los roles y los estilos de relación, generándose vacíos en las funciones familiares, lo que origina un desequilibrio en</w:t>
      </w:r>
      <w:r w:rsidRPr="00A35E62">
        <w:rPr>
          <w:rStyle w:val="apple-converted-space"/>
          <w:rFonts w:ascii="Times New Roman" w:hAnsi="Times New Roman"/>
          <w:sz w:val="24"/>
          <w:szCs w:val="24"/>
        </w:rPr>
        <w:t> </w:t>
      </w:r>
      <w:r w:rsidRPr="00A35E62">
        <w:rPr>
          <w:rStyle w:val="apple-style-span"/>
          <w:rFonts w:ascii="Times New Roman" w:hAnsi="Times New Roman"/>
          <w:sz w:val="24"/>
          <w:szCs w:val="24"/>
        </w:rPr>
        <w:t>la familia, haciéndola</w:t>
      </w:r>
      <w:r w:rsidRPr="00A35E62">
        <w:rPr>
          <w:rStyle w:val="apple-style-span"/>
          <w:rFonts w:ascii="Times New Roman" w:hAnsi="Times New Roman"/>
          <w:sz w:val="24"/>
          <w:szCs w:val="24"/>
          <w:shd w:val="clear" w:color="auto" w:fill="FAFAFA"/>
        </w:rPr>
        <w:t xml:space="preserve"> </w:t>
      </w:r>
      <w:r w:rsidRPr="00A35E62">
        <w:rPr>
          <w:rStyle w:val="apple-style-span"/>
          <w:rFonts w:ascii="Times New Roman" w:hAnsi="Times New Roman"/>
          <w:sz w:val="24"/>
          <w:szCs w:val="24"/>
        </w:rPr>
        <w:t>disfuncional</w:t>
      </w:r>
      <w:r w:rsidRPr="00A35E62">
        <w:rPr>
          <w:rStyle w:val="apple-converted-space"/>
          <w:rFonts w:ascii="Times New Roman" w:hAnsi="Times New Roman"/>
          <w:sz w:val="24"/>
          <w:szCs w:val="24"/>
        </w:rPr>
        <w:t> </w:t>
      </w:r>
      <w:r w:rsidR="00E54869">
        <w:rPr>
          <w:rStyle w:val="apple-style-span"/>
          <w:rFonts w:ascii="Times New Roman" w:hAnsi="Times New Roman"/>
          <w:sz w:val="24"/>
          <w:szCs w:val="24"/>
        </w:rPr>
        <w:t>(5) (36</w:t>
      </w:r>
      <w:r w:rsidRPr="00A35E62">
        <w:rPr>
          <w:rStyle w:val="apple-style-span"/>
          <w:rFonts w:ascii="Times New Roman" w:hAnsi="Times New Roman"/>
          <w:sz w:val="24"/>
          <w:szCs w:val="24"/>
        </w:rPr>
        <w:t>).</w:t>
      </w:r>
    </w:p>
    <w:p w:rsidR="0080692A" w:rsidRPr="00A35E62" w:rsidRDefault="0080692A" w:rsidP="001E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84" w:firstLine="567"/>
        <w:rPr>
          <w:rStyle w:val="apple-style-span"/>
          <w:rFonts w:ascii="Times New Roman" w:hAnsi="Times New Roman"/>
          <w:sz w:val="24"/>
          <w:szCs w:val="24"/>
          <w:shd w:val="clear" w:color="auto" w:fill="FAFAFA"/>
        </w:rPr>
      </w:pPr>
    </w:p>
    <w:p w:rsidR="0080692A" w:rsidRPr="00D76A4C" w:rsidRDefault="00C5415B" w:rsidP="001E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84" w:firstLine="567"/>
        <w:rPr>
          <w:rStyle w:val="apple-style-span"/>
          <w:rFonts w:ascii="Times New Roman" w:hAnsi="Times New Roman"/>
          <w:sz w:val="24"/>
          <w:szCs w:val="24"/>
        </w:rPr>
      </w:pPr>
      <w:r>
        <w:rPr>
          <w:rStyle w:val="apple-style-span"/>
          <w:rFonts w:ascii="Times New Roman" w:hAnsi="Times New Roman"/>
          <w:sz w:val="24"/>
          <w:szCs w:val="24"/>
        </w:rPr>
        <w:t>El</w:t>
      </w:r>
      <w:r w:rsidR="0080692A" w:rsidRPr="00A35E62">
        <w:rPr>
          <w:rStyle w:val="apple-style-span"/>
          <w:rFonts w:ascii="Times New Roman" w:hAnsi="Times New Roman"/>
          <w:sz w:val="24"/>
          <w:szCs w:val="24"/>
        </w:rPr>
        <w:t xml:space="preserve"> </w:t>
      </w:r>
      <w:r w:rsidRPr="00A35E62">
        <w:rPr>
          <w:rStyle w:val="apple-style-span"/>
          <w:rFonts w:ascii="Times New Roman" w:hAnsi="Times New Roman"/>
          <w:sz w:val="24"/>
          <w:szCs w:val="24"/>
        </w:rPr>
        <w:t xml:space="preserve">apoyo familiar </w:t>
      </w:r>
      <w:r w:rsidR="0080692A" w:rsidRPr="00A35E62">
        <w:rPr>
          <w:rStyle w:val="apple-style-span"/>
          <w:rFonts w:ascii="Times New Roman" w:hAnsi="Times New Roman"/>
          <w:sz w:val="24"/>
          <w:szCs w:val="24"/>
        </w:rPr>
        <w:t>se define como la</w:t>
      </w:r>
      <w:r w:rsidR="0080692A" w:rsidRPr="004A7432">
        <w:rPr>
          <w:rStyle w:val="apple-style-span"/>
          <w:rFonts w:ascii="Times New Roman" w:hAnsi="Times New Roman"/>
          <w:sz w:val="24"/>
          <w:szCs w:val="24"/>
          <w:shd w:val="clear" w:color="auto" w:fill="FAFAFA"/>
        </w:rPr>
        <w:t xml:space="preserve"> </w:t>
      </w:r>
      <w:r w:rsidR="0080692A" w:rsidRPr="00A35E62">
        <w:rPr>
          <w:rStyle w:val="apple-style-span"/>
          <w:rFonts w:ascii="Times New Roman" w:hAnsi="Times New Roman"/>
          <w:sz w:val="24"/>
          <w:szCs w:val="24"/>
        </w:rPr>
        <w:t>característica que posee</w:t>
      </w:r>
      <w:r w:rsidR="0080692A">
        <w:rPr>
          <w:rStyle w:val="apple-style-span"/>
          <w:rFonts w:ascii="Times New Roman" w:hAnsi="Times New Roman"/>
          <w:sz w:val="24"/>
          <w:szCs w:val="24"/>
          <w:shd w:val="clear" w:color="auto" w:fill="FAFAFA"/>
        </w:rPr>
        <w:t xml:space="preserve"> </w:t>
      </w:r>
      <w:r w:rsidR="0080692A">
        <w:rPr>
          <w:rFonts w:ascii="Times New Roman" w:hAnsi="Times New Roman"/>
          <w:sz w:val="24"/>
          <w:szCs w:val="24"/>
          <w:lang w:val="es-ES"/>
        </w:rPr>
        <w:t xml:space="preserve">la familia </w:t>
      </w:r>
      <w:r w:rsidR="0080692A" w:rsidRPr="00D76A4C">
        <w:rPr>
          <w:rFonts w:ascii="Times New Roman" w:hAnsi="Times New Roman"/>
          <w:sz w:val="24"/>
          <w:szCs w:val="24"/>
          <w:lang w:val="es-ES"/>
        </w:rPr>
        <w:t xml:space="preserve">en  </w:t>
      </w:r>
      <w:r w:rsidR="0080692A">
        <w:rPr>
          <w:rFonts w:ascii="Times New Roman" w:hAnsi="Times New Roman"/>
          <w:sz w:val="24"/>
          <w:szCs w:val="24"/>
          <w:lang w:val="es-ES"/>
        </w:rPr>
        <w:t xml:space="preserve">relación a </w:t>
      </w:r>
      <w:r w:rsidR="0080692A" w:rsidRPr="00D76A4C">
        <w:rPr>
          <w:rFonts w:ascii="Times New Roman" w:hAnsi="Times New Roman"/>
          <w:sz w:val="24"/>
          <w:szCs w:val="24"/>
          <w:lang w:val="es-ES"/>
        </w:rPr>
        <w:t>la percepción que tiene cada uno de los integrantes que la componen, en el rol de rec</w:t>
      </w:r>
      <w:r w:rsidR="0080692A">
        <w:rPr>
          <w:rFonts w:ascii="Times New Roman" w:hAnsi="Times New Roman"/>
          <w:sz w:val="24"/>
          <w:szCs w:val="24"/>
          <w:lang w:val="es-ES"/>
        </w:rPr>
        <w:t>ibir afecto, estima o ayuda y co</w:t>
      </w:r>
      <w:r w:rsidR="0080692A" w:rsidRPr="00D76A4C">
        <w:rPr>
          <w:rFonts w:ascii="Times New Roman" w:hAnsi="Times New Roman"/>
          <w:sz w:val="24"/>
          <w:szCs w:val="24"/>
          <w:lang w:val="es-ES"/>
        </w:rPr>
        <w:t>mo ésta influye en la movilizaci</w:t>
      </w:r>
      <w:r w:rsidR="0080692A">
        <w:rPr>
          <w:rFonts w:ascii="Times New Roman" w:hAnsi="Times New Roman"/>
          <w:sz w:val="24"/>
          <w:szCs w:val="24"/>
          <w:lang w:val="es-ES"/>
        </w:rPr>
        <w:t xml:space="preserve">ón de recursos de afrontamiento </w:t>
      </w:r>
      <w:r w:rsidR="0080692A" w:rsidRPr="00D76A4C">
        <w:rPr>
          <w:rFonts w:ascii="Times New Roman" w:hAnsi="Times New Roman"/>
          <w:sz w:val="24"/>
          <w:szCs w:val="24"/>
          <w:lang w:val="es-ES"/>
        </w:rPr>
        <w:t xml:space="preserve">en situaciones difíciles o estresantes para la persona afectada y que </w:t>
      </w:r>
      <w:r w:rsidR="0080692A">
        <w:rPr>
          <w:rFonts w:ascii="Times New Roman" w:hAnsi="Times New Roman"/>
          <w:sz w:val="24"/>
          <w:szCs w:val="24"/>
          <w:lang w:val="es-ES"/>
        </w:rPr>
        <w:t xml:space="preserve">es parte integrante de la </w:t>
      </w:r>
      <w:r w:rsidR="0080692A" w:rsidRPr="00D76A4C">
        <w:rPr>
          <w:rFonts w:ascii="Times New Roman" w:hAnsi="Times New Roman"/>
          <w:sz w:val="24"/>
          <w:szCs w:val="24"/>
          <w:lang w:val="es-ES"/>
        </w:rPr>
        <w:t>familia</w:t>
      </w:r>
      <w:r w:rsidR="0080692A">
        <w:rPr>
          <w:rFonts w:ascii="Times New Roman" w:hAnsi="Times New Roman"/>
          <w:sz w:val="24"/>
          <w:szCs w:val="24"/>
          <w:lang w:val="es-ES"/>
        </w:rPr>
        <w:t xml:space="preserve"> a la que pertenece</w:t>
      </w:r>
      <w:r w:rsidR="0080692A" w:rsidRPr="00D76A4C">
        <w:rPr>
          <w:rFonts w:ascii="Times New Roman" w:hAnsi="Times New Roman"/>
          <w:sz w:val="24"/>
          <w:szCs w:val="24"/>
          <w:lang w:val="es-ES"/>
        </w:rPr>
        <w:t xml:space="preserve"> </w:t>
      </w:r>
      <w:r w:rsidR="0080692A">
        <w:rPr>
          <w:rFonts w:ascii="Times New Roman" w:hAnsi="Times New Roman"/>
          <w:sz w:val="24"/>
          <w:szCs w:val="24"/>
          <w:lang w:val="es-ES"/>
        </w:rPr>
        <w:t>(5</w:t>
      </w:r>
      <w:r w:rsidR="0080692A" w:rsidRPr="0076489C">
        <w:rPr>
          <w:rFonts w:ascii="Times New Roman" w:hAnsi="Times New Roman"/>
          <w:sz w:val="24"/>
          <w:szCs w:val="24"/>
          <w:lang w:val="es-ES"/>
        </w:rPr>
        <w:t>)</w:t>
      </w:r>
      <w:r w:rsidR="003A68A3">
        <w:rPr>
          <w:rFonts w:ascii="Times New Roman" w:hAnsi="Times New Roman"/>
          <w:sz w:val="24"/>
          <w:szCs w:val="24"/>
          <w:lang w:val="es-ES"/>
        </w:rPr>
        <w:t xml:space="preserve"> (44</w:t>
      </w:r>
      <w:r w:rsidR="0080692A">
        <w:rPr>
          <w:rFonts w:ascii="Times New Roman" w:hAnsi="Times New Roman"/>
          <w:sz w:val="24"/>
          <w:szCs w:val="24"/>
          <w:lang w:val="es-ES"/>
        </w:rPr>
        <w:t>)</w:t>
      </w:r>
      <w:r w:rsidR="0080692A" w:rsidRPr="0076489C">
        <w:rPr>
          <w:rFonts w:ascii="Times New Roman" w:hAnsi="Times New Roman"/>
          <w:sz w:val="24"/>
          <w:szCs w:val="24"/>
          <w:lang w:val="es-ES"/>
        </w:rPr>
        <w:t>.</w:t>
      </w:r>
    </w:p>
    <w:p w:rsidR="0080692A" w:rsidRPr="00D76A4C" w:rsidRDefault="0080692A" w:rsidP="001E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84" w:firstLine="567"/>
        <w:rPr>
          <w:rFonts w:ascii="Times New Roman" w:hAnsi="Times New Roman"/>
          <w:sz w:val="24"/>
          <w:szCs w:val="24"/>
        </w:rPr>
      </w:pPr>
    </w:p>
    <w:p w:rsidR="001E4623" w:rsidRDefault="0080692A" w:rsidP="001E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84" w:firstLine="567"/>
        <w:rPr>
          <w:rFonts w:ascii="Times New Roman" w:hAnsi="Times New Roman"/>
          <w:sz w:val="24"/>
          <w:szCs w:val="24"/>
        </w:rPr>
      </w:pPr>
      <w:r w:rsidRPr="00D76A4C">
        <w:rPr>
          <w:rFonts w:ascii="Times New Roman" w:hAnsi="Times New Roman"/>
          <w:sz w:val="24"/>
          <w:szCs w:val="24"/>
        </w:rPr>
        <w:t>Particul</w:t>
      </w:r>
      <w:r>
        <w:rPr>
          <w:rFonts w:ascii="Times New Roman" w:hAnsi="Times New Roman"/>
          <w:sz w:val="24"/>
          <w:szCs w:val="24"/>
        </w:rPr>
        <w:t xml:space="preserve">armente, cabe </w:t>
      </w:r>
      <w:r w:rsidRPr="00D76A4C">
        <w:rPr>
          <w:rFonts w:ascii="Times New Roman" w:hAnsi="Times New Roman"/>
          <w:sz w:val="24"/>
          <w:szCs w:val="24"/>
        </w:rPr>
        <w:t>men</w:t>
      </w:r>
      <w:r>
        <w:rPr>
          <w:rFonts w:ascii="Times New Roman" w:hAnsi="Times New Roman"/>
          <w:sz w:val="24"/>
          <w:szCs w:val="24"/>
        </w:rPr>
        <w:t xml:space="preserve">cionar que si bien las personas </w:t>
      </w:r>
      <w:r w:rsidRPr="00D76A4C">
        <w:rPr>
          <w:rFonts w:ascii="Times New Roman" w:hAnsi="Times New Roman"/>
          <w:sz w:val="24"/>
          <w:szCs w:val="24"/>
        </w:rPr>
        <w:t>hablan de que el apoyo familiar influye de manera positiva, también refieren una influencia negativa cuando la dinámica familiar no es favorable</w:t>
      </w:r>
      <w:r>
        <w:rPr>
          <w:rFonts w:ascii="Times New Roman" w:hAnsi="Times New Roman"/>
          <w:sz w:val="24"/>
          <w:szCs w:val="24"/>
        </w:rPr>
        <w:t xml:space="preserve">. Los seres humanos </w:t>
      </w:r>
      <w:r w:rsidRPr="00D76A4C">
        <w:rPr>
          <w:rFonts w:ascii="Times New Roman" w:hAnsi="Times New Roman"/>
          <w:sz w:val="24"/>
          <w:szCs w:val="24"/>
        </w:rPr>
        <w:t xml:space="preserve">demandan a la familia otro tipo de atención más relacionada con aspectos afectivos, ellos esperan recibir comprensión y </w:t>
      </w:r>
    </w:p>
    <w:p w:rsidR="0080692A" w:rsidRDefault="0080692A" w:rsidP="001E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84"/>
        <w:rPr>
          <w:rFonts w:ascii="Times New Roman" w:hAnsi="Times New Roman"/>
          <w:sz w:val="24"/>
          <w:szCs w:val="24"/>
        </w:rPr>
      </w:pPr>
      <w:proofErr w:type="gramStart"/>
      <w:r w:rsidRPr="00D76A4C">
        <w:rPr>
          <w:rFonts w:ascii="Times New Roman" w:hAnsi="Times New Roman"/>
          <w:sz w:val="24"/>
          <w:szCs w:val="24"/>
        </w:rPr>
        <w:t>requieren</w:t>
      </w:r>
      <w:proofErr w:type="gramEnd"/>
      <w:r w:rsidRPr="00D76A4C">
        <w:rPr>
          <w:rFonts w:ascii="Times New Roman" w:hAnsi="Times New Roman"/>
          <w:sz w:val="24"/>
          <w:szCs w:val="24"/>
        </w:rPr>
        <w:t xml:space="preserve"> atención sobre las necesidades que se presentan durante la evolución de la enfermedad </w:t>
      </w:r>
      <w:r w:rsidRPr="0076489C">
        <w:rPr>
          <w:rFonts w:ascii="Times New Roman" w:hAnsi="Times New Roman"/>
          <w:sz w:val="24"/>
          <w:szCs w:val="24"/>
        </w:rPr>
        <w:t>(</w:t>
      </w:r>
      <w:r w:rsidR="00196A64">
        <w:rPr>
          <w:rFonts w:ascii="Times New Roman" w:hAnsi="Times New Roman"/>
          <w:sz w:val="24"/>
          <w:szCs w:val="24"/>
        </w:rPr>
        <w:t>29</w:t>
      </w:r>
      <w:r w:rsidRPr="0076489C">
        <w:rPr>
          <w:rFonts w:ascii="Times New Roman" w:hAnsi="Times New Roman"/>
          <w:sz w:val="24"/>
          <w:szCs w:val="24"/>
        </w:rPr>
        <w:t>).</w:t>
      </w:r>
    </w:p>
    <w:p w:rsidR="00FC3ECE" w:rsidRPr="001E4623" w:rsidRDefault="00FC3ECE" w:rsidP="001E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284"/>
        <w:rPr>
          <w:rStyle w:val="apple-style-span"/>
          <w:rFonts w:ascii="Times New Roman" w:hAnsi="Times New Roman"/>
          <w:sz w:val="24"/>
          <w:szCs w:val="24"/>
        </w:rPr>
      </w:pPr>
    </w:p>
    <w:p w:rsidR="0080692A" w:rsidRPr="00D76A4C" w:rsidRDefault="003A1AA3" w:rsidP="001E4623">
      <w:pPr>
        <w:spacing w:line="480" w:lineRule="auto"/>
        <w:ind w:left="284" w:firstLine="567"/>
        <w:rPr>
          <w:rFonts w:ascii="Times New Roman" w:hAnsi="Times New Roman"/>
          <w:sz w:val="24"/>
          <w:szCs w:val="24"/>
        </w:rPr>
      </w:pPr>
      <w:r>
        <w:rPr>
          <w:rFonts w:ascii="Times New Roman" w:hAnsi="Times New Roman"/>
          <w:sz w:val="24"/>
          <w:szCs w:val="24"/>
        </w:rPr>
        <w:t xml:space="preserve">Existen cinco </w:t>
      </w:r>
      <w:r w:rsidR="0080692A" w:rsidRPr="00D76A4C">
        <w:rPr>
          <w:rFonts w:ascii="Times New Roman" w:hAnsi="Times New Roman"/>
          <w:sz w:val="24"/>
          <w:szCs w:val="24"/>
        </w:rPr>
        <w:t>t</w:t>
      </w:r>
      <w:r w:rsidR="0080692A">
        <w:rPr>
          <w:rFonts w:ascii="Times New Roman" w:hAnsi="Times New Roman"/>
          <w:sz w:val="24"/>
          <w:szCs w:val="24"/>
        </w:rPr>
        <w:t xml:space="preserve">ipos de apoyo familiar, así se tiene </w:t>
      </w:r>
      <w:r w:rsidR="0080692A" w:rsidRPr="00D76A4C">
        <w:rPr>
          <w:rFonts w:ascii="Times New Roman" w:hAnsi="Times New Roman"/>
          <w:sz w:val="24"/>
          <w:szCs w:val="24"/>
        </w:rPr>
        <w:t xml:space="preserve">al </w:t>
      </w:r>
      <w:r w:rsidR="0080692A" w:rsidRPr="002B24A2">
        <w:rPr>
          <w:rFonts w:ascii="Times New Roman" w:hAnsi="Times New Roman"/>
          <w:i/>
          <w:sz w:val="24"/>
          <w:szCs w:val="24"/>
        </w:rPr>
        <w:t>apoyo emocional</w:t>
      </w:r>
      <w:r w:rsidR="0080692A" w:rsidRPr="00D76A4C">
        <w:rPr>
          <w:rFonts w:ascii="Times New Roman" w:hAnsi="Times New Roman"/>
          <w:sz w:val="24"/>
          <w:szCs w:val="24"/>
        </w:rPr>
        <w:t xml:space="preserve">, aquel que se proporciona al adulto </w:t>
      </w:r>
      <w:r w:rsidR="0080692A">
        <w:rPr>
          <w:rFonts w:ascii="Times New Roman" w:hAnsi="Times New Roman"/>
          <w:sz w:val="24"/>
          <w:szCs w:val="24"/>
        </w:rPr>
        <w:t xml:space="preserve">mayor, enfatizando </w:t>
      </w:r>
      <w:r w:rsidR="0080692A" w:rsidRPr="00D76A4C">
        <w:rPr>
          <w:rFonts w:ascii="Times New Roman" w:hAnsi="Times New Roman"/>
          <w:sz w:val="24"/>
          <w:szCs w:val="24"/>
        </w:rPr>
        <w:t>confianza, atención, amor,</w:t>
      </w:r>
      <w:r w:rsidR="0080692A">
        <w:rPr>
          <w:rFonts w:ascii="Times New Roman" w:hAnsi="Times New Roman"/>
          <w:sz w:val="24"/>
          <w:szCs w:val="24"/>
        </w:rPr>
        <w:t xml:space="preserve"> compañía,</w:t>
      </w:r>
      <w:r w:rsidR="0080692A" w:rsidRPr="00D76A4C">
        <w:rPr>
          <w:rFonts w:ascii="Times New Roman" w:hAnsi="Times New Roman"/>
          <w:sz w:val="24"/>
          <w:szCs w:val="24"/>
        </w:rPr>
        <w:t xml:space="preserve"> seguridad y preocupación por </w:t>
      </w:r>
      <w:r w:rsidR="0080692A">
        <w:rPr>
          <w:rFonts w:ascii="Times New Roman" w:hAnsi="Times New Roman"/>
          <w:sz w:val="24"/>
          <w:szCs w:val="24"/>
        </w:rPr>
        <w:t>é</w:t>
      </w:r>
      <w:r w:rsidR="0080692A" w:rsidRPr="00D76A4C">
        <w:rPr>
          <w:rFonts w:ascii="Times New Roman" w:hAnsi="Times New Roman"/>
          <w:sz w:val="24"/>
          <w:szCs w:val="24"/>
        </w:rPr>
        <w:t>l, estableciendo</w:t>
      </w:r>
      <w:r w:rsidR="0080692A">
        <w:rPr>
          <w:rFonts w:ascii="Times New Roman" w:hAnsi="Times New Roman"/>
          <w:sz w:val="24"/>
          <w:szCs w:val="24"/>
        </w:rPr>
        <w:t xml:space="preserve"> </w:t>
      </w:r>
      <w:r w:rsidR="0080692A" w:rsidRPr="00D76A4C">
        <w:rPr>
          <w:rFonts w:ascii="Times New Roman" w:hAnsi="Times New Roman"/>
          <w:sz w:val="24"/>
          <w:szCs w:val="24"/>
        </w:rPr>
        <w:t xml:space="preserve">con los demás una relación de concesiones mutuas basadas en un vínculo de </w:t>
      </w:r>
      <w:r w:rsidR="0080692A">
        <w:rPr>
          <w:rFonts w:ascii="Times New Roman" w:hAnsi="Times New Roman"/>
          <w:sz w:val="24"/>
          <w:szCs w:val="24"/>
        </w:rPr>
        <w:t xml:space="preserve">unión, </w:t>
      </w:r>
      <w:r w:rsidR="0080692A" w:rsidRPr="00D76A4C">
        <w:rPr>
          <w:rFonts w:ascii="Times New Roman" w:hAnsi="Times New Roman"/>
          <w:sz w:val="24"/>
          <w:szCs w:val="24"/>
        </w:rPr>
        <w:t xml:space="preserve">caracterizado por recibir caricias, abrazos, palabras cariñosas, simpatía y fraternidad. El </w:t>
      </w:r>
      <w:r w:rsidR="0080692A" w:rsidRPr="002B24A2">
        <w:rPr>
          <w:rFonts w:ascii="Times New Roman" w:hAnsi="Times New Roman"/>
          <w:i/>
          <w:sz w:val="24"/>
          <w:szCs w:val="24"/>
        </w:rPr>
        <w:t>apoyo valorativo</w:t>
      </w:r>
      <w:r w:rsidR="0080692A" w:rsidRPr="00D76A4C">
        <w:rPr>
          <w:rFonts w:ascii="Times New Roman" w:hAnsi="Times New Roman"/>
          <w:sz w:val="24"/>
          <w:szCs w:val="24"/>
        </w:rPr>
        <w:t>,</w:t>
      </w:r>
      <w:r w:rsidR="0080692A">
        <w:rPr>
          <w:rFonts w:ascii="Times New Roman" w:hAnsi="Times New Roman"/>
          <w:sz w:val="24"/>
          <w:szCs w:val="24"/>
        </w:rPr>
        <w:t xml:space="preserve"> refuerza en e</w:t>
      </w:r>
      <w:r w:rsidR="0080692A" w:rsidRPr="00D76A4C">
        <w:rPr>
          <w:rFonts w:ascii="Times New Roman" w:hAnsi="Times New Roman"/>
          <w:sz w:val="24"/>
          <w:szCs w:val="24"/>
        </w:rPr>
        <w:t>l adulto mayor su autoestima, aptitudes</w:t>
      </w:r>
      <w:r w:rsidR="0080692A">
        <w:rPr>
          <w:rFonts w:ascii="Times New Roman" w:hAnsi="Times New Roman"/>
          <w:sz w:val="24"/>
          <w:szCs w:val="24"/>
        </w:rPr>
        <w:t xml:space="preserve"> positivas hacia sí</w:t>
      </w:r>
      <w:r w:rsidR="0080692A" w:rsidRPr="00D76A4C">
        <w:rPr>
          <w:rFonts w:ascii="Times New Roman" w:hAnsi="Times New Roman"/>
          <w:sz w:val="24"/>
          <w:szCs w:val="24"/>
        </w:rPr>
        <w:t xml:space="preserve"> mismo y auto respeto; </w:t>
      </w:r>
      <w:r w:rsidR="0080692A" w:rsidRPr="00D76A4C">
        <w:rPr>
          <w:rFonts w:ascii="Times New Roman" w:hAnsi="Times New Roman"/>
          <w:sz w:val="24"/>
          <w:szCs w:val="24"/>
        </w:rPr>
        <w:lastRenderedPageBreak/>
        <w:t xml:space="preserve">caracterizado por la percepción de la capacidad funcional, ánimo y adaptación a las enfermedades crónicas. El </w:t>
      </w:r>
      <w:r w:rsidR="0080692A" w:rsidRPr="002B24A2">
        <w:rPr>
          <w:rFonts w:ascii="Times New Roman" w:hAnsi="Times New Roman"/>
          <w:i/>
          <w:sz w:val="24"/>
          <w:szCs w:val="24"/>
        </w:rPr>
        <w:t>apoyo informativo</w:t>
      </w:r>
      <w:r w:rsidR="0080692A">
        <w:rPr>
          <w:rFonts w:ascii="Times New Roman" w:hAnsi="Times New Roman"/>
          <w:sz w:val="24"/>
          <w:szCs w:val="24"/>
        </w:rPr>
        <w:t xml:space="preserve">, que le </w:t>
      </w:r>
      <w:r w:rsidR="0080692A" w:rsidRPr="00D76A4C">
        <w:rPr>
          <w:rFonts w:ascii="Times New Roman" w:hAnsi="Times New Roman"/>
          <w:sz w:val="24"/>
          <w:szCs w:val="24"/>
        </w:rPr>
        <w:t xml:space="preserve">ofrece información y consejos cognitivos que benefician la salud, además de noticias de interés caracterizado por el empleo de la comunicación. El </w:t>
      </w:r>
      <w:r w:rsidR="0080692A" w:rsidRPr="002B24A2">
        <w:rPr>
          <w:rFonts w:ascii="Times New Roman" w:hAnsi="Times New Roman"/>
          <w:i/>
          <w:sz w:val="24"/>
          <w:szCs w:val="24"/>
        </w:rPr>
        <w:t>apoyo instrumental</w:t>
      </w:r>
      <w:r w:rsidR="0080692A" w:rsidRPr="00D76A4C">
        <w:rPr>
          <w:rFonts w:ascii="Times New Roman" w:hAnsi="Times New Roman"/>
          <w:sz w:val="24"/>
          <w:szCs w:val="24"/>
        </w:rPr>
        <w:t>, donde se brinda al adulto mayor bienes y servicios en tareas de la vida cotidian</w:t>
      </w:r>
      <w:r w:rsidR="0080692A">
        <w:rPr>
          <w:rFonts w:ascii="Times New Roman" w:hAnsi="Times New Roman"/>
          <w:sz w:val="24"/>
          <w:szCs w:val="24"/>
        </w:rPr>
        <w:t xml:space="preserve">a; y por último, el </w:t>
      </w:r>
      <w:r w:rsidR="0080692A" w:rsidRPr="002B24A2">
        <w:rPr>
          <w:rFonts w:ascii="Times New Roman" w:hAnsi="Times New Roman"/>
          <w:i/>
          <w:sz w:val="24"/>
          <w:szCs w:val="24"/>
        </w:rPr>
        <w:t>apoyo económic</w:t>
      </w:r>
      <w:r w:rsidR="0080692A">
        <w:rPr>
          <w:rFonts w:ascii="Times New Roman" w:hAnsi="Times New Roman"/>
          <w:i/>
          <w:sz w:val="24"/>
          <w:szCs w:val="24"/>
        </w:rPr>
        <w:t>o,</w:t>
      </w:r>
      <w:r w:rsidR="0080692A" w:rsidRPr="00D76A4C">
        <w:rPr>
          <w:rFonts w:ascii="Times New Roman" w:hAnsi="Times New Roman"/>
          <w:sz w:val="24"/>
          <w:szCs w:val="24"/>
        </w:rPr>
        <w:t xml:space="preserve"> caracterizado por el apoyo material</w:t>
      </w:r>
      <w:r w:rsidR="0080692A">
        <w:rPr>
          <w:rFonts w:ascii="Times New Roman" w:hAnsi="Times New Roman"/>
          <w:sz w:val="24"/>
          <w:szCs w:val="24"/>
        </w:rPr>
        <w:t xml:space="preserve"> </w:t>
      </w:r>
      <w:r w:rsidR="0080692A" w:rsidRPr="0076489C">
        <w:rPr>
          <w:rFonts w:ascii="Times New Roman" w:hAnsi="Times New Roman"/>
          <w:sz w:val="24"/>
          <w:szCs w:val="24"/>
        </w:rPr>
        <w:t>(</w:t>
      </w:r>
      <w:r w:rsidR="0013660F">
        <w:rPr>
          <w:rFonts w:ascii="Times New Roman" w:hAnsi="Times New Roman"/>
          <w:sz w:val="24"/>
          <w:szCs w:val="24"/>
        </w:rPr>
        <w:t>44</w:t>
      </w:r>
      <w:r w:rsidR="0080692A" w:rsidRPr="0076489C">
        <w:rPr>
          <w:rFonts w:ascii="Times New Roman" w:hAnsi="Times New Roman"/>
          <w:sz w:val="24"/>
          <w:szCs w:val="24"/>
        </w:rPr>
        <w:t>).</w:t>
      </w:r>
    </w:p>
    <w:p w:rsidR="0080692A" w:rsidRPr="00D76A4C" w:rsidRDefault="0080692A" w:rsidP="001E4623">
      <w:pPr>
        <w:spacing w:line="480" w:lineRule="auto"/>
        <w:ind w:left="284" w:firstLine="567"/>
        <w:rPr>
          <w:rStyle w:val="apple-style-span"/>
          <w:rFonts w:ascii="Times New Roman" w:hAnsi="Times New Roman"/>
          <w:sz w:val="24"/>
          <w:szCs w:val="24"/>
          <w:shd w:val="clear" w:color="auto" w:fill="FFFFFF"/>
        </w:rPr>
      </w:pPr>
    </w:p>
    <w:p w:rsidR="0080692A" w:rsidRDefault="0080692A" w:rsidP="001E4623">
      <w:pPr>
        <w:pStyle w:val="Prrafodelista"/>
        <w:spacing w:line="480" w:lineRule="auto"/>
        <w:ind w:left="284" w:firstLine="567"/>
        <w:rPr>
          <w:rStyle w:val="apple-style-span"/>
          <w:rFonts w:ascii="Times New Roman" w:hAnsi="Times New Roman"/>
          <w:sz w:val="24"/>
          <w:szCs w:val="24"/>
          <w:shd w:val="clear" w:color="auto" w:fill="FFFFFF"/>
        </w:rPr>
      </w:pPr>
      <w:r w:rsidRPr="002403BF">
        <w:rPr>
          <w:rStyle w:val="apple-style-span"/>
          <w:rFonts w:ascii="Times New Roman" w:hAnsi="Times New Roman"/>
          <w:sz w:val="24"/>
          <w:szCs w:val="24"/>
          <w:shd w:val="clear" w:color="auto" w:fill="FFFFFF"/>
        </w:rPr>
        <w:t>Todo lo relacionado, con apoyo familiar, tiene interacción directa con el funcionamiento familiar, entendido como dinámica relacional</w:t>
      </w:r>
      <w:r w:rsidRPr="00D76A4C">
        <w:rPr>
          <w:rStyle w:val="apple-style-span"/>
          <w:rFonts w:ascii="Times New Roman" w:hAnsi="Times New Roman"/>
          <w:sz w:val="24"/>
          <w:szCs w:val="24"/>
          <w:shd w:val="clear" w:color="auto" w:fill="FFFFFF"/>
        </w:rPr>
        <w:t xml:space="preserve"> in</w:t>
      </w:r>
      <w:r>
        <w:rPr>
          <w:rStyle w:val="apple-style-span"/>
          <w:rFonts w:ascii="Times New Roman" w:hAnsi="Times New Roman"/>
          <w:sz w:val="24"/>
          <w:szCs w:val="24"/>
          <w:shd w:val="clear" w:color="auto" w:fill="FFFFFF"/>
        </w:rPr>
        <w:t xml:space="preserve">teractiva y sistémica que se suscita </w:t>
      </w:r>
      <w:r w:rsidRPr="00D76A4C">
        <w:rPr>
          <w:rStyle w:val="apple-style-span"/>
          <w:rFonts w:ascii="Times New Roman" w:hAnsi="Times New Roman"/>
          <w:sz w:val="24"/>
          <w:szCs w:val="24"/>
          <w:shd w:val="clear" w:color="auto" w:fill="FFFFFF"/>
        </w:rPr>
        <w:t>entre los miembros de la familia y mide el grado de satisfacción de las funciones básicas del sistema familiar,</w:t>
      </w:r>
      <w:r>
        <w:rPr>
          <w:rStyle w:val="apple-style-span"/>
          <w:rFonts w:ascii="Times New Roman" w:hAnsi="Times New Roman"/>
          <w:sz w:val="24"/>
          <w:szCs w:val="24"/>
          <w:shd w:val="clear" w:color="auto" w:fill="FFFFFF"/>
        </w:rPr>
        <w:t xml:space="preserve"> la </w:t>
      </w:r>
      <w:r w:rsidRPr="00D76A4C">
        <w:rPr>
          <w:rStyle w:val="apple-style-span"/>
          <w:rFonts w:ascii="Times New Roman" w:hAnsi="Times New Roman"/>
          <w:sz w:val="24"/>
          <w:szCs w:val="24"/>
          <w:shd w:val="clear" w:color="auto" w:fill="FFFFFF"/>
        </w:rPr>
        <w:t xml:space="preserve">que, para fines del presente estudio será tomado como </w:t>
      </w:r>
      <w:r>
        <w:rPr>
          <w:rStyle w:val="apple-style-span"/>
          <w:rFonts w:ascii="Times New Roman" w:hAnsi="Times New Roman"/>
          <w:sz w:val="24"/>
          <w:szCs w:val="24"/>
          <w:shd w:val="clear" w:color="auto" w:fill="FFFFFF"/>
        </w:rPr>
        <w:t xml:space="preserve">la percepción que </w:t>
      </w:r>
      <w:r w:rsidRPr="00D76A4C">
        <w:rPr>
          <w:rStyle w:val="apple-style-span"/>
          <w:rFonts w:ascii="Times New Roman" w:hAnsi="Times New Roman"/>
          <w:sz w:val="24"/>
          <w:szCs w:val="24"/>
          <w:shd w:val="clear" w:color="auto" w:fill="FFFFFF"/>
        </w:rPr>
        <w:t>el adulto mayor</w:t>
      </w:r>
      <w:r>
        <w:rPr>
          <w:rStyle w:val="apple-style-span"/>
          <w:rFonts w:ascii="Times New Roman" w:hAnsi="Times New Roman"/>
          <w:sz w:val="24"/>
          <w:szCs w:val="24"/>
          <w:shd w:val="clear" w:color="auto" w:fill="FFFFFF"/>
        </w:rPr>
        <w:t xml:space="preserve"> posee</w:t>
      </w:r>
      <w:r w:rsidRPr="00D76A4C">
        <w:rPr>
          <w:rStyle w:val="apple-style-span"/>
          <w:rFonts w:ascii="Times New Roman" w:hAnsi="Times New Roman"/>
          <w:sz w:val="24"/>
          <w:szCs w:val="24"/>
          <w:shd w:val="clear" w:color="auto" w:fill="FFFFFF"/>
        </w:rPr>
        <w:t xml:space="preserve">. </w:t>
      </w:r>
      <w:r>
        <w:rPr>
          <w:rStyle w:val="apple-style-span"/>
          <w:rFonts w:ascii="Times New Roman" w:hAnsi="Times New Roman"/>
          <w:sz w:val="24"/>
          <w:szCs w:val="24"/>
          <w:shd w:val="clear" w:color="auto" w:fill="FFFFFF"/>
        </w:rPr>
        <w:t>En e</w:t>
      </w:r>
      <w:r w:rsidRPr="00D76A4C">
        <w:rPr>
          <w:rStyle w:val="apple-style-span"/>
          <w:rFonts w:ascii="Times New Roman" w:hAnsi="Times New Roman"/>
          <w:sz w:val="24"/>
          <w:szCs w:val="24"/>
          <w:shd w:val="clear" w:color="auto" w:fill="FFFFFF"/>
        </w:rPr>
        <w:t>ste</w:t>
      </w:r>
      <w:r>
        <w:rPr>
          <w:rStyle w:val="apple-style-span"/>
          <w:rFonts w:ascii="Times New Roman" w:hAnsi="Times New Roman"/>
          <w:sz w:val="24"/>
          <w:szCs w:val="24"/>
          <w:shd w:val="clear" w:color="auto" w:fill="FFFFFF"/>
        </w:rPr>
        <w:t xml:space="preserve"> caso, el  apoyo familiar y</w:t>
      </w:r>
      <w:r w:rsidRPr="00D76A4C">
        <w:rPr>
          <w:rStyle w:val="apple-style-span"/>
          <w:rFonts w:ascii="Times New Roman" w:hAnsi="Times New Roman"/>
          <w:sz w:val="24"/>
          <w:szCs w:val="24"/>
          <w:shd w:val="clear" w:color="auto" w:fill="FFFFFF"/>
        </w:rPr>
        <w:t xml:space="preserve"> las dimensiones de cohesión</w:t>
      </w:r>
      <w:r>
        <w:rPr>
          <w:rStyle w:val="apple-style-span"/>
          <w:rFonts w:ascii="Times New Roman" w:hAnsi="Times New Roman"/>
          <w:sz w:val="24"/>
          <w:szCs w:val="24"/>
          <w:shd w:val="clear" w:color="auto" w:fill="FFFFFF"/>
        </w:rPr>
        <w:t xml:space="preserve">, armonía, </w:t>
      </w:r>
      <w:r w:rsidR="004F026F">
        <w:rPr>
          <w:rStyle w:val="apple-style-span"/>
          <w:rFonts w:ascii="Times New Roman" w:hAnsi="Times New Roman"/>
          <w:sz w:val="24"/>
          <w:szCs w:val="24"/>
          <w:shd w:val="clear" w:color="auto" w:fill="FFFFFF"/>
        </w:rPr>
        <w:t xml:space="preserve">rol, permeabilidad, </w:t>
      </w:r>
      <w:r w:rsidRPr="00D76A4C">
        <w:rPr>
          <w:rStyle w:val="apple-style-span"/>
          <w:rFonts w:ascii="Times New Roman" w:hAnsi="Times New Roman"/>
          <w:sz w:val="24"/>
          <w:szCs w:val="24"/>
          <w:shd w:val="clear" w:color="auto" w:fill="FFFFFF"/>
        </w:rPr>
        <w:t>participació</w:t>
      </w:r>
      <w:r>
        <w:rPr>
          <w:rStyle w:val="apple-style-span"/>
          <w:rFonts w:ascii="Times New Roman" w:hAnsi="Times New Roman"/>
          <w:sz w:val="24"/>
          <w:szCs w:val="24"/>
          <w:shd w:val="clear" w:color="auto" w:fill="FFFFFF"/>
        </w:rPr>
        <w:t>n y adaptabilidad,</w:t>
      </w:r>
      <w:r w:rsidRPr="00D76A4C">
        <w:rPr>
          <w:rStyle w:val="apple-style-span"/>
          <w:rFonts w:ascii="Times New Roman" w:hAnsi="Times New Roman"/>
          <w:sz w:val="24"/>
          <w:szCs w:val="24"/>
          <w:shd w:val="clear" w:color="auto" w:fill="FFFFFF"/>
        </w:rPr>
        <w:t xml:space="preserve"> son importantes para las relaciones interpers</w:t>
      </w:r>
      <w:r>
        <w:rPr>
          <w:rStyle w:val="apple-style-span"/>
          <w:rFonts w:ascii="Times New Roman" w:hAnsi="Times New Roman"/>
          <w:sz w:val="24"/>
          <w:szCs w:val="24"/>
          <w:shd w:val="clear" w:color="auto" w:fill="FFFFFF"/>
        </w:rPr>
        <w:t>onales entre ellos y favorecen e</w:t>
      </w:r>
      <w:r w:rsidRPr="00D76A4C">
        <w:rPr>
          <w:rStyle w:val="apple-style-span"/>
          <w:rFonts w:ascii="Times New Roman" w:hAnsi="Times New Roman"/>
          <w:sz w:val="24"/>
          <w:szCs w:val="24"/>
          <w:shd w:val="clear" w:color="auto" w:fill="FFFFFF"/>
        </w:rPr>
        <w:t xml:space="preserve">l mantenimiento de la salud </w:t>
      </w:r>
      <w:r w:rsidR="009C7A20">
        <w:rPr>
          <w:rStyle w:val="apple-style-span"/>
          <w:rFonts w:ascii="Times New Roman" w:hAnsi="Times New Roman"/>
          <w:sz w:val="24"/>
          <w:szCs w:val="24"/>
          <w:shd w:val="clear" w:color="auto" w:fill="FFFFFF"/>
        </w:rPr>
        <w:t>(11</w:t>
      </w:r>
      <w:r>
        <w:rPr>
          <w:rStyle w:val="apple-style-span"/>
          <w:rFonts w:ascii="Times New Roman" w:hAnsi="Times New Roman"/>
          <w:sz w:val="24"/>
          <w:szCs w:val="24"/>
          <w:shd w:val="clear" w:color="auto" w:fill="FFFFFF"/>
        </w:rPr>
        <w:t xml:space="preserve">) </w:t>
      </w:r>
      <w:r w:rsidRPr="00CF7928">
        <w:rPr>
          <w:rStyle w:val="apple-style-span"/>
          <w:rFonts w:ascii="Times New Roman" w:hAnsi="Times New Roman"/>
          <w:sz w:val="24"/>
          <w:szCs w:val="24"/>
          <w:shd w:val="clear" w:color="auto" w:fill="FFFFFF"/>
        </w:rPr>
        <w:t>(2</w:t>
      </w:r>
      <w:r w:rsidR="009C7A20">
        <w:rPr>
          <w:rStyle w:val="apple-style-span"/>
          <w:rFonts w:ascii="Times New Roman" w:hAnsi="Times New Roman"/>
          <w:sz w:val="24"/>
          <w:szCs w:val="24"/>
          <w:shd w:val="clear" w:color="auto" w:fill="FFFFFF"/>
        </w:rPr>
        <w:t>4</w:t>
      </w:r>
      <w:r w:rsidRPr="00CF7928">
        <w:rPr>
          <w:rStyle w:val="apple-style-span"/>
          <w:rFonts w:ascii="Times New Roman" w:hAnsi="Times New Roman"/>
          <w:sz w:val="24"/>
          <w:szCs w:val="24"/>
          <w:shd w:val="clear" w:color="auto" w:fill="FFFFFF"/>
        </w:rPr>
        <w:t>).</w:t>
      </w:r>
    </w:p>
    <w:p w:rsidR="0080692A" w:rsidRPr="002D39CA" w:rsidRDefault="0080692A" w:rsidP="001E4623">
      <w:pPr>
        <w:spacing w:line="480" w:lineRule="auto"/>
        <w:ind w:left="284" w:firstLine="567"/>
        <w:rPr>
          <w:rStyle w:val="apple-style-span"/>
          <w:rFonts w:ascii="Times New Roman" w:hAnsi="Times New Roman"/>
          <w:sz w:val="24"/>
          <w:szCs w:val="24"/>
          <w:shd w:val="clear" w:color="auto" w:fill="FFFFFF"/>
        </w:rPr>
      </w:pPr>
    </w:p>
    <w:p w:rsidR="0080692A" w:rsidRDefault="0080692A" w:rsidP="001E4623">
      <w:pPr>
        <w:pStyle w:val="Prrafodelista"/>
        <w:spacing w:line="480" w:lineRule="auto"/>
        <w:ind w:left="284" w:firstLine="567"/>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 xml:space="preserve">Se afirma, que el apoyo familiar continúa siendo la fuente fundamental de ayuda para los adultos mayores; en cambio las </w:t>
      </w:r>
      <w:r w:rsidR="00CE63CC">
        <w:rPr>
          <w:rStyle w:val="apple-style-span"/>
          <w:rFonts w:ascii="Times New Roman" w:hAnsi="Times New Roman"/>
          <w:sz w:val="24"/>
          <w:szCs w:val="24"/>
          <w:shd w:val="clear" w:color="auto" w:fill="FFFFFF"/>
        </w:rPr>
        <w:t xml:space="preserve">condiciones como la migración, </w:t>
      </w:r>
      <w:r>
        <w:rPr>
          <w:rStyle w:val="apple-style-span"/>
          <w:rFonts w:ascii="Times New Roman" w:hAnsi="Times New Roman"/>
          <w:sz w:val="24"/>
          <w:szCs w:val="24"/>
          <w:shd w:val="clear" w:color="auto" w:fill="FFFFFF"/>
        </w:rPr>
        <w:t xml:space="preserve">actividad laboral de los hijos (especialmente de las hijas y el necesario cuidado de los nietos), el vivir solos y la situación económica y de salud de los adultos mayores, imponen a las familias, necesidades específicas de apoyo, cuya satisfacción se encuentra mayoritariamente en la propia red familiar y vecinal, muy poco es lo que contribuyen otro tipo de actores como las iglesias o programas de gobierno. Esta condición coincide con estudios que se han realizado en América Latina, donde se muestra que a pesar de </w:t>
      </w:r>
      <w:r>
        <w:rPr>
          <w:rStyle w:val="apple-style-span"/>
          <w:rFonts w:ascii="Times New Roman" w:hAnsi="Times New Roman"/>
          <w:sz w:val="24"/>
          <w:szCs w:val="24"/>
          <w:shd w:val="clear" w:color="auto" w:fill="FFFFFF"/>
        </w:rPr>
        <w:lastRenderedPageBreak/>
        <w:t>todos los cambios en la estructura y dinámica que pueden haber llevado a la fragmentación de las redes familiares, los adultos mayores cuentan fundamentalmente con el apoyo familiar para poder solventar principalmente, sus problemas de a</w:t>
      </w:r>
      <w:r w:rsidR="00D328DB">
        <w:rPr>
          <w:rStyle w:val="apple-style-span"/>
          <w:rFonts w:ascii="Times New Roman" w:hAnsi="Times New Roman"/>
          <w:sz w:val="24"/>
          <w:szCs w:val="24"/>
          <w:shd w:val="clear" w:color="auto" w:fill="FFFFFF"/>
        </w:rPr>
        <w:t>cceso a comida y medicamento (28) (44</w:t>
      </w:r>
      <w:r>
        <w:rPr>
          <w:rStyle w:val="apple-style-span"/>
          <w:rFonts w:ascii="Times New Roman" w:hAnsi="Times New Roman"/>
          <w:sz w:val="24"/>
          <w:szCs w:val="24"/>
          <w:shd w:val="clear" w:color="auto" w:fill="FFFFFF"/>
        </w:rPr>
        <w:t>).</w:t>
      </w:r>
    </w:p>
    <w:p w:rsidR="0080692A" w:rsidRDefault="0080692A" w:rsidP="001E4623">
      <w:pPr>
        <w:pStyle w:val="Prrafodelista"/>
        <w:spacing w:line="480" w:lineRule="auto"/>
        <w:ind w:left="284" w:firstLine="567"/>
        <w:rPr>
          <w:rStyle w:val="apple-style-span"/>
          <w:rFonts w:ascii="Times New Roman" w:hAnsi="Times New Roman"/>
          <w:sz w:val="24"/>
          <w:szCs w:val="24"/>
          <w:shd w:val="clear" w:color="auto" w:fill="FFFFFF"/>
        </w:rPr>
      </w:pPr>
    </w:p>
    <w:p w:rsidR="0080692A" w:rsidRDefault="0080692A" w:rsidP="001E4623">
      <w:pPr>
        <w:pStyle w:val="Prrafodelista"/>
        <w:spacing w:line="480" w:lineRule="auto"/>
        <w:ind w:left="284" w:firstLine="567"/>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Estos elementos deben estar presentes en el debate académico y político sobre la reorganización de los sistemas de protección social, tal como lo señala Aguirre, en el que se defina la responsabilidad de los cuidados de los adultos mayores, ya que sin duda tienen un impacto importante frente a la necesidad de apoyo de este sector de la población. La integración social de los adultos mayores juega un papel más importante que muchos de los riesgos tradicionalmente considerados para ellos: “</w:t>
      </w:r>
      <w:r w:rsidRPr="00636874">
        <w:rPr>
          <w:rStyle w:val="apple-style-span"/>
          <w:rFonts w:ascii="Times New Roman" w:hAnsi="Times New Roman"/>
          <w:sz w:val="24"/>
          <w:szCs w:val="24"/>
          <w:shd w:val="clear" w:color="auto" w:fill="FFFFFF"/>
        </w:rPr>
        <w:t>el estar aislado supone un riesgo para la salud en magnitud comparable a los riesgos asociados al hábito de fumar, hipertensión arterial y la obesidad”</w:t>
      </w:r>
      <w:r w:rsidR="007C47AA">
        <w:rPr>
          <w:rStyle w:val="apple-style-span"/>
          <w:rFonts w:ascii="Times New Roman" w:hAnsi="Times New Roman"/>
          <w:sz w:val="24"/>
          <w:szCs w:val="24"/>
          <w:shd w:val="clear" w:color="auto" w:fill="FFFFFF"/>
        </w:rPr>
        <w:t xml:space="preserve"> (41).</w:t>
      </w:r>
    </w:p>
    <w:p w:rsidR="0080692A" w:rsidRDefault="0080692A" w:rsidP="001E4623">
      <w:pPr>
        <w:pStyle w:val="Prrafodelista"/>
        <w:spacing w:line="480" w:lineRule="auto"/>
        <w:ind w:left="284" w:firstLine="567"/>
        <w:rPr>
          <w:rStyle w:val="apple-style-span"/>
          <w:rFonts w:ascii="Times New Roman" w:hAnsi="Times New Roman"/>
          <w:sz w:val="24"/>
          <w:szCs w:val="24"/>
          <w:shd w:val="clear" w:color="auto" w:fill="FFFFFF"/>
        </w:rPr>
      </w:pPr>
    </w:p>
    <w:p w:rsidR="0080692A" w:rsidRPr="00F62142" w:rsidRDefault="0080692A" w:rsidP="001E4623">
      <w:pPr>
        <w:pStyle w:val="Prrafodelista"/>
        <w:spacing w:line="480" w:lineRule="auto"/>
        <w:ind w:left="284" w:firstLine="567"/>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 xml:space="preserve">En la actualidad el reto para la sociedad es cambiar la forma como se vive la vejez, donde el objetivo no es alcanzar más años de vida, sino lograr que los años que se vivan sean con </w:t>
      </w:r>
      <w:r w:rsidR="002274F3">
        <w:rPr>
          <w:rStyle w:val="apple-style-span"/>
          <w:rFonts w:ascii="Times New Roman" w:hAnsi="Times New Roman"/>
          <w:sz w:val="24"/>
          <w:szCs w:val="24"/>
          <w:shd w:val="clear" w:color="auto" w:fill="FFFFFF"/>
        </w:rPr>
        <w:t>calidad de vida y dignidad</w:t>
      </w:r>
      <w:r>
        <w:rPr>
          <w:rStyle w:val="apple-style-span"/>
          <w:rFonts w:ascii="Times New Roman" w:hAnsi="Times New Roman"/>
          <w:sz w:val="24"/>
          <w:szCs w:val="24"/>
          <w:shd w:val="clear" w:color="auto" w:fill="FFFFFF"/>
        </w:rPr>
        <w:t>, independientemente de ser hombre o mujer y de tener cierta posición social, lo cual lleva de nuevo a la reflexión del envejecimiento como una responsabilidad social, no como una situación individual que cada persona debe resolver según sus recursos sociales, culturales</w:t>
      </w:r>
      <w:r w:rsidR="007C47AA">
        <w:rPr>
          <w:rStyle w:val="apple-style-span"/>
          <w:rFonts w:ascii="Times New Roman" w:hAnsi="Times New Roman"/>
          <w:sz w:val="24"/>
          <w:szCs w:val="24"/>
          <w:shd w:val="clear" w:color="auto" w:fill="FFFFFF"/>
        </w:rPr>
        <w:t>, emocionales o económicos (35</w:t>
      </w:r>
      <w:r>
        <w:rPr>
          <w:rStyle w:val="apple-style-span"/>
          <w:rFonts w:ascii="Times New Roman" w:hAnsi="Times New Roman"/>
          <w:sz w:val="24"/>
          <w:szCs w:val="24"/>
          <w:shd w:val="clear" w:color="auto" w:fill="FFFFFF"/>
        </w:rPr>
        <w:t>).</w:t>
      </w:r>
    </w:p>
    <w:p w:rsidR="0080692A" w:rsidRPr="00D76A4C" w:rsidRDefault="0080692A" w:rsidP="001E4623">
      <w:pPr>
        <w:pStyle w:val="estilo10"/>
        <w:spacing w:line="480" w:lineRule="auto"/>
        <w:ind w:left="284" w:firstLine="567"/>
        <w:jc w:val="both"/>
      </w:pPr>
      <w:r w:rsidRPr="00D76A4C">
        <w:t>E</w:t>
      </w:r>
      <w:r>
        <w:t>n este sentido</w:t>
      </w:r>
      <w:r w:rsidRPr="00D76A4C">
        <w:t>, y en un intento por evaluar</w:t>
      </w:r>
      <w:r>
        <w:t xml:space="preserve"> algunos aspectos de la familia</w:t>
      </w:r>
      <w:r w:rsidRPr="00D76A4C">
        <w:t>,</w:t>
      </w:r>
      <w:r>
        <w:t xml:space="preserve"> </w:t>
      </w:r>
      <w:r w:rsidRPr="00D76A4C">
        <w:t>se han efectu</w:t>
      </w:r>
      <w:r>
        <w:t>ado diversos procedimientos, como el cono</w:t>
      </w:r>
      <w:r w:rsidR="006703D6">
        <w:t>cido, validado y utilizado APGAR</w:t>
      </w:r>
      <w:r>
        <w:t xml:space="preserve"> Familiar</w:t>
      </w:r>
      <w:r w:rsidRPr="00D76A4C">
        <w:t>, que e</w:t>
      </w:r>
      <w:r>
        <w:t xml:space="preserve">s un instrumento de rápida y sencilla aplicación, el mismo </w:t>
      </w:r>
      <w:r w:rsidRPr="00D76A4C">
        <w:t xml:space="preserve">que se </w:t>
      </w:r>
      <w:r w:rsidRPr="00D76A4C">
        <w:lastRenderedPageBreak/>
        <w:t>sustenta en un cuestionario de cinco preguntas, que buscan evidenciar el estado funcional de la familia, operando</w:t>
      </w:r>
      <w:r>
        <w:t xml:space="preserve"> como una escala, </w:t>
      </w:r>
      <w:r w:rsidRPr="00D76A4C">
        <w:t>en la cual el entrevistado, que en este caso será el adulto mayor con hipertensión,</w:t>
      </w:r>
      <w:r>
        <w:t xml:space="preserve"> </w:t>
      </w:r>
      <w:r w:rsidRPr="00D76A4C">
        <w:t xml:space="preserve">coloca su opinión del funcionamiento de la familia </w:t>
      </w:r>
      <w:r>
        <w:t>en algunos temas clave, considerados</w:t>
      </w:r>
      <w:r w:rsidRPr="00D76A4C">
        <w:t xml:space="preserve"> marcadores de las principales funciones de la familia</w:t>
      </w:r>
      <w:r w:rsidR="00C544EF">
        <w:t xml:space="preserve"> (23</w:t>
      </w:r>
      <w:r w:rsidRPr="00CF7928">
        <w:t xml:space="preserve">) </w:t>
      </w:r>
      <w:r w:rsidR="00C544EF">
        <w:t>(35</w:t>
      </w:r>
      <w:r w:rsidRPr="00CF7928">
        <w:t>).</w:t>
      </w:r>
    </w:p>
    <w:p w:rsidR="00693859" w:rsidRPr="00D76A4C" w:rsidRDefault="006703D6" w:rsidP="00693859">
      <w:pPr>
        <w:pStyle w:val="estilo10"/>
        <w:spacing w:line="480" w:lineRule="auto"/>
        <w:ind w:left="284" w:firstLine="567"/>
        <w:jc w:val="both"/>
        <w:rPr>
          <w:rStyle w:val="apple-style-span"/>
        </w:rPr>
      </w:pPr>
      <w:r>
        <w:t>El APGAR</w:t>
      </w:r>
      <w:r w:rsidR="0080692A">
        <w:t xml:space="preserve"> F</w:t>
      </w:r>
      <w:r w:rsidR="0080692A" w:rsidRPr="00D76A4C">
        <w:t xml:space="preserve">amiliar, es un instrumento de origen reciente, habiendo sido diseñado en 1978 por el doctor Gabriel </w:t>
      </w:r>
      <w:proofErr w:type="spellStart"/>
      <w:r w:rsidR="0080692A" w:rsidRPr="00D76A4C">
        <w:t>Smilkstein</w:t>
      </w:r>
      <w:proofErr w:type="spellEnd"/>
      <w:r w:rsidR="0080692A" w:rsidRPr="00D76A4C">
        <w:t xml:space="preserve"> (Universidad de Washington), quien basándose en su experiencia como Médico de Familia propuso la aplicación de este test como un instrumento para los equipos de Atención Primaria, en su aproximación al análisis de la función familiar. Est</w:t>
      </w:r>
      <w:r w:rsidR="0080692A">
        <w:t xml:space="preserve">e test, se basa en la premisa, </w:t>
      </w:r>
      <w:r w:rsidR="0080692A" w:rsidRPr="00D76A4C">
        <w:t>que los miembros de la familia perciben su funcionamiento y pueden manifestar el grado de satisfacción con el cumplimiento de sus parámetros básicos.</w:t>
      </w:r>
      <w:r w:rsidR="0080692A" w:rsidRPr="00D76A4C">
        <w:rPr>
          <w:rStyle w:val="apple-style-span"/>
        </w:rPr>
        <w:t xml:space="preserve"> Con este instrumento, se puede conseguir una primera aproximación para la identificación de aquellas familias con problemas de conflictos o disfunciones familiares, con el propósito de que el equipo de salud les brinde seguimiento y orientación para una remisión oportuna y adecuada en los casos que sea necesario </w:t>
      </w:r>
      <w:r w:rsidR="00AD2DB4">
        <w:rPr>
          <w:rStyle w:val="apple-style-span"/>
        </w:rPr>
        <w:t>(23</w:t>
      </w:r>
      <w:r w:rsidR="0080692A" w:rsidRPr="00CF7928">
        <w:rPr>
          <w:rStyle w:val="apple-style-span"/>
        </w:rPr>
        <w:t>)</w:t>
      </w:r>
      <w:r w:rsidR="00AD2DB4">
        <w:rPr>
          <w:rStyle w:val="apple-style-span"/>
        </w:rPr>
        <w:t xml:space="preserve"> (29</w:t>
      </w:r>
      <w:r w:rsidR="0080692A">
        <w:rPr>
          <w:rStyle w:val="apple-style-span"/>
        </w:rPr>
        <w:t>)</w:t>
      </w:r>
      <w:r w:rsidR="0080692A" w:rsidRPr="00CF7928">
        <w:rPr>
          <w:rStyle w:val="apple-style-span"/>
        </w:rPr>
        <w:t>.</w:t>
      </w:r>
    </w:p>
    <w:p w:rsidR="00AD2DB4" w:rsidRPr="00AD2DB4" w:rsidRDefault="0080692A" w:rsidP="00925F2C">
      <w:pPr>
        <w:pStyle w:val="estilo10"/>
        <w:spacing w:line="480" w:lineRule="auto"/>
        <w:ind w:left="284" w:firstLine="567"/>
        <w:jc w:val="both"/>
        <w:rPr>
          <w:rStyle w:val="apple-style-span"/>
        </w:rPr>
      </w:pPr>
      <w:r w:rsidRPr="00D76A4C">
        <w:t xml:space="preserve">El Doctor </w:t>
      </w:r>
      <w:proofErr w:type="spellStart"/>
      <w:r w:rsidRPr="00D76A4C">
        <w:t>Smilkstein</w:t>
      </w:r>
      <w:proofErr w:type="spellEnd"/>
      <w:r>
        <w:t>, utilizó el acrónimo APGAR</w:t>
      </w:r>
      <w:r w:rsidRPr="00D76A4C">
        <w:t>, para recordar los cinco compo</w:t>
      </w:r>
      <w:r>
        <w:t xml:space="preserve">nentes  de la función familiar: </w:t>
      </w:r>
      <w:r w:rsidRPr="00D76A4C">
        <w:rPr>
          <w:b/>
          <w:bCs/>
        </w:rPr>
        <w:t>Adaptación</w:t>
      </w:r>
      <w:r>
        <w:rPr>
          <w:b/>
          <w:bCs/>
        </w:rPr>
        <w:t xml:space="preserve">, </w:t>
      </w:r>
      <w:r>
        <w:rPr>
          <w:bCs/>
        </w:rPr>
        <w:t>e</w:t>
      </w:r>
      <w:r w:rsidRPr="00D76A4C">
        <w:t xml:space="preserve">s la utilización de los recursos </w:t>
      </w:r>
      <w:proofErr w:type="spellStart"/>
      <w:r w:rsidRPr="00D76A4C">
        <w:t>intra</w:t>
      </w:r>
      <w:proofErr w:type="spellEnd"/>
      <w:r w:rsidRPr="00D76A4C">
        <w:t xml:space="preserve"> y extra familiares, para resolver los problemas cuando el equilibrio de la familia se ve amenazado po</w:t>
      </w:r>
      <w:r>
        <w:t xml:space="preserve">r un cambio o período de crisis; </w:t>
      </w:r>
      <w:r w:rsidRPr="00D76A4C">
        <w:rPr>
          <w:b/>
          <w:bCs/>
        </w:rPr>
        <w:t>Participación</w:t>
      </w:r>
      <w:r>
        <w:rPr>
          <w:b/>
          <w:bCs/>
        </w:rPr>
        <w:t>,</w:t>
      </w:r>
      <w:r w:rsidRPr="00D76A4C">
        <w:t xml:space="preserve"> se refiere a compartir la toma de decisiones y responsabilidades como miembro</w:t>
      </w:r>
      <w:r>
        <w:t xml:space="preserve"> de la familia; d</w:t>
      </w:r>
      <w:r w:rsidRPr="00D76A4C">
        <w:t>efine el grado de poder y participación de cada un</w:t>
      </w:r>
      <w:r>
        <w:t xml:space="preserve">o de los miembros de la familia; </w:t>
      </w:r>
      <w:r w:rsidRPr="00D76A4C">
        <w:rPr>
          <w:b/>
          <w:bCs/>
        </w:rPr>
        <w:t>Crecimiento</w:t>
      </w:r>
      <w:r>
        <w:rPr>
          <w:b/>
          <w:bCs/>
        </w:rPr>
        <w:t xml:space="preserve">, </w:t>
      </w:r>
      <w:r>
        <w:t>e</w:t>
      </w:r>
      <w:r w:rsidRPr="00D76A4C">
        <w:t xml:space="preserve">s el logro en la </w:t>
      </w:r>
      <w:r>
        <w:t>maduración emocional y física; e</w:t>
      </w:r>
      <w:r w:rsidRPr="00D76A4C">
        <w:t xml:space="preserve">n la autorrealización de los miembros de la </w:t>
      </w:r>
      <w:r w:rsidRPr="00D76A4C">
        <w:lastRenderedPageBreak/>
        <w:t>familia a través del soporte y fuerza mutua.</w:t>
      </w:r>
      <w:r>
        <w:t xml:space="preserve"> </w:t>
      </w:r>
      <w:r w:rsidRPr="00D76A4C">
        <w:rPr>
          <w:b/>
          <w:bCs/>
        </w:rPr>
        <w:t>Afecto</w:t>
      </w:r>
      <w:r>
        <w:rPr>
          <w:b/>
          <w:bCs/>
        </w:rPr>
        <w:t xml:space="preserve">, </w:t>
      </w:r>
      <w:r w:rsidRPr="00D76A4C">
        <w:t xml:space="preserve"> relación de amor y atención que existe e</w:t>
      </w:r>
      <w:r>
        <w:t>ntr</w:t>
      </w:r>
      <w:r w:rsidR="00AD2DB4">
        <w:t>e los miembros de la familia (23</w:t>
      </w:r>
      <w:r>
        <w:t>)</w:t>
      </w:r>
      <w:r w:rsidRPr="00CF7928">
        <w:t>.</w:t>
      </w:r>
    </w:p>
    <w:p w:rsidR="0080692A" w:rsidRDefault="0080692A" w:rsidP="001E4623">
      <w:pPr>
        <w:pStyle w:val="estilo10"/>
        <w:spacing w:line="480" w:lineRule="auto"/>
        <w:ind w:left="284" w:firstLine="567"/>
        <w:jc w:val="both"/>
        <w:rPr>
          <w:rStyle w:val="apple-style-span"/>
        </w:rPr>
      </w:pPr>
      <w:r w:rsidRPr="00D76A4C">
        <w:rPr>
          <w:rStyle w:val="apple-style-span"/>
        </w:rPr>
        <w:t>E</w:t>
      </w:r>
      <w:r w:rsidR="006703D6">
        <w:rPr>
          <w:rStyle w:val="apple-style-span"/>
        </w:rPr>
        <w:t>l APGAR</w:t>
      </w:r>
      <w:r w:rsidRPr="00D76A4C">
        <w:rPr>
          <w:rStyle w:val="apple-style-span"/>
        </w:rPr>
        <w:t xml:space="preserve"> es un instrumento que </w:t>
      </w:r>
      <w:r>
        <w:rPr>
          <w:rStyle w:val="apple-style-span"/>
        </w:rPr>
        <w:t>se diligencia por sí</w:t>
      </w:r>
      <w:r w:rsidRPr="00D76A4C">
        <w:rPr>
          <w:rStyle w:val="apple-style-span"/>
        </w:rPr>
        <w:t xml:space="preserve"> mismo, es fácilmente entendido por personas con educación limitada, y se puede completar en muy poco tiempo.</w:t>
      </w:r>
      <w:r>
        <w:rPr>
          <w:rStyle w:val="apple-style-span"/>
        </w:rPr>
        <w:t xml:space="preserve"> Se formuló para ser usado</w:t>
      </w:r>
      <w:r w:rsidRPr="00D76A4C">
        <w:rPr>
          <w:rStyle w:val="apple-style-span"/>
        </w:rPr>
        <w:t>, en distintos estratos socioeconómicos,</w:t>
      </w:r>
      <w:r>
        <w:rPr>
          <w:rStyle w:val="apple-style-span"/>
        </w:rPr>
        <w:t xml:space="preserve"> </w:t>
      </w:r>
      <w:r w:rsidRPr="00D76A4C">
        <w:rPr>
          <w:rStyle w:val="apple-style-span"/>
        </w:rPr>
        <w:t>y div</w:t>
      </w:r>
      <w:r>
        <w:rPr>
          <w:rStyle w:val="apple-style-span"/>
        </w:rPr>
        <w:t>ersos contextos socioculturales; además</w:t>
      </w:r>
      <w:r w:rsidRPr="00D76A4C">
        <w:rPr>
          <w:rStyle w:val="apple-style-span"/>
        </w:rPr>
        <w:t>,</w:t>
      </w:r>
      <w:r>
        <w:rPr>
          <w:rStyle w:val="apple-style-span"/>
        </w:rPr>
        <w:t xml:space="preserve"> es capaz de proporcionar datos</w:t>
      </w:r>
      <w:r w:rsidRPr="00D76A4C">
        <w:rPr>
          <w:rStyle w:val="apple-style-span"/>
        </w:rPr>
        <w:t>, que indiquen la integridad de componentes importantes, de la función famil</w:t>
      </w:r>
      <w:r>
        <w:rPr>
          <w:rStyle w:val="apple-style-span"/>
        </w:rPr>
        <w:t xml:space="preserve">iar. </w:t>
      </w:r>
      <w:r w:rsidRPr="00D76A4C">
        <w:rPr>
          <w:rStyle w:val="apple-style-span"/>
        </w:rPr>
        <w:t>Sus parámetros</w:t>
      </w:r>
      <w:r>
        <w:rPr>
          <w:rStyle w:val="apple-style-span"/>
        </w:rPr>
        <w:t xml:space="preserve"> se delinearon sobre la premisa, </w:t>
      </w:r>
      <w:r w:rsidRPr="00D76A4C">
        <w:rPr>
          <w:rStyle w:val="apple-style-span"/>
        </w:rPr>
        <w:t>en como los miembros de una famil</w:t>
      </w:r>
      <w:r>
        <w:rPr>
          <w:rStyle w:val="apple-style-span"/>
        </w:rPr>
        <w:t>ia perciben su función familiar</w:t>
      </w:r>
      <w:r w:rsidRPr="00D76A4C">
        <w:rPr>
          <w:rStyle w:val="apple-style-span"/>
        </w:rPr>
        <w:t>, y pueden man</w:t>
      </w:r>
      <w:r>
        <w:rPr>
          <w:rStyle w:val="apple-style-span"/>
        </w:rPr>
        <w:t>ifestar el grado de satisfacción</w:t>
      </w:r>
      <w:r w:rsidRPr="00D76A4C">
        <w:rPr>
          <w:rStyle w:val="apple-style-span"/>
        </w:rPr>
        <w:t>, en el cumplimiento de sus necesidades familiar</w:t>
      </w:r>
      <w:r>
        <w:rPr>
          <w:rStyle w:val="apple-style-span"/>
        </w:rPr>
        <w:t xml:space="preserve">es, reflejándose esto en la calidad de vida del adulto mayor hipertenso </w:t>
      </w:r>
      <w:r w:rsidR="00AD2DB4">
        <w:rPr>
          <w:rStyle w:val="apple-style-span"/>
        </w:rPr>
        <w:t>(14) (37</w:t>
      </w:r>
      <w:r>
        <w:rPr>
          <w:rStyle w:val="apple-style-span"/>
        </w:rPr>
        <w:t>)</w:t>
      </w:r>
      <w:r w:rsidRPr="00CF7928">
        <w:rPr>
          <w:rStyle w:val="apple-style-span"/>
        </w:rPr>
        <w:t>.</w:t>
      </w:r>
    </w:p>
    <w:p w:rsidR="0080692A" w:rsidRDefault="0080692A" w:rsidP="001E4623">
      <w:pPr>
        <w:pStyle w:val="estilo10"/>
        <w:spacing w:line="480" w:lineRule="auto"/>
        <w:ind w:left="284" w:firstLine="567"/>
        <w:jc w:val="both"/>
        <w:rPr>
          <w:shd w:val="clear" w:color="auto" w:fill="FFFFFF"/>
        </w:rPr>
      </w:pPr>
      <w:r w:rsidRPr="00876DA1">
        <w:rPr>
          <w:rStyle w:val="apple-style-span"/>
        </w:rPr>
        <w:t>Considerando</w:t>
      </w:r>
      <w:r>
        <w:rPr>
          <w:rStyle w:val="apple-style-span"/>
        </w:rPr>
        <w:t xml:space="preserve"> que la familia proporciona soporte básico para el adulto mayor, que repercuta en su calidad de vida </w:t>
      </w:r>
      <w:r>
        <w:rPr>
          <w:shd w:val="clear" w:color="auto" w:fill="FFFFFF"/>
        </w:rPr>
        <w:t>(salud física, salud psicológica, capacidad funcional, y  salud social). Todos ést</w:t>
      </w:r>
      <w:r w:rsidR="006703D6">
        <w:rPr>
          <w:shd w:val="clear" w:color="auto" w:fill="FFFFFF"/>
        </w:rPr>
        <w:t>os y más son componentes de la calidad de v</w:t>
      </w:r>
      <w:r>
        <w:rPr>
          <w:shd w:val="clear" w:color="auto" w:fill="FFFFFF"/>
        </w:rPr>
        <w:t xml:space="preserve">ida, ésta es un término cuya comprensión parece evidente, espontánea y global. Sin embargo, es sumamente difícil expresar la carga de significado y sentido del concepto, sobre todo cuando la interpretación del mismo </w:t>
      </w:r>
      <w:r w:rsidR="006703D6">
        <w:rPr>
          <w:shd w:val="clear" w:color="auto" w:fill="FFFFFF"/>
        </w:rPr>
        <w:t>varía de persona a persona. La calidad de v</w:t>
      </w:r>
      <w:r>
        <w:rPr>
          <w:shd w:val="clear" w:color="auto" w:fill="FFFFFF"/>
        </w:rPr>
        <w:t xml:space="preserve">ida es, como muchos otros, un concepto de límites borrosos que requiere un consenso en su significado </w:t>
      </w:r>
      <w:r w:rsidRPr="00CF7928">
        <w:rPr>
          <w:shd w:val="clear" w:color="auto" w:fill="FFFFFF"/>
        </w:rPr>
        <w:t>(</w:t>
      </w:r>
      <w:r w:rsidR="00AD2DB4">
        <w:rPr>
          <w:shd w:val="clear" w:color="auto" w:fill="FFFFFF"/>
        </w:rPr>
        <w:t>25</w:t>
      </w:r>
      <w:r w:rsidRPr="00CF7928">
        <w:rPr>
          <w:shd w:val="clear" w:color="auto" w:fill="FFFFFF"/>
        </w:rPr>
        <w:t>).</w:t>
      </w:r>
    </w:p>
    <w:p w:rsidR="0080692A" w:rsidRDefault="0080692A" w:rsidP="00CF062F">
      <w:pPr>
        <w:pStyle w:val="estilo10"/>
        <w:spacing w:line="480" w:lineRule="auto"/>
        <w:ind w:left="284" w:firstLine="567"/>
        <w:jc w:val="both"/>
        <w:rPr>
          <w:shd w:val="clear" w:color="auto" w:fill="FFFFFF"/>
        </w:rPr>
      </w:pPr>
      <w:r>
        <w:rPr>
          <w:shd w:val="clear" w:color="auto" w:fill="FFFFFF"/>
        </w:rPr>
        <w:t xml:space="preserve">La búsqueda para mejorar la calidad de vida se ha convertido en una creciente preocupación para los individuos, comunidades y gobiernos, los cuales buscan encontrar satisfacción, felicidad y proyectar a futuro, un mundo mejor para los adultos </w:t>
      </w:r>
      <w:r>
        <w:rPr>
          <w:shd w:val="clear" w:color="auto" w:fill="FFFFFF"/>
        </w:rPr>
        <w:lastRenderedPageBreak/>
        <w:t>mayores. Esto implica realizar inv</w:t>
      </w:r>
      <w:r w:rsidR="00CE6612">
        <w:rPr>
          <w:shd w:val="clear" w:color="auto" w:fill="FFFFFF"/>
        </w:rPr>
        <w:t xml:space="preserve">estigaciones, tanto de aspectos, </w:t>
      </w:r>
      <w:r>
        <w:rPr>
          <w:shd w:val="clear" w:color="auto" w:fill="FFFFFF"/>
        </w:rPr>
        <w:t>como de variables, que permitan conocer mejor los factores que determinan la cali</w:t>
      </w:r>
      <w:r w:rsidR="00CF062F">
        <w:rPr>
          <w:shd w:val="clear" w:color="auto" w:fill="FFFFFF"/>
        </w:rPr>
        <w:t>d</w:t>
      </w:r>
      <w:r w:rsidR="00C80D8D">
        <w:rPr>
          <w:shd w:val="clear" w:color="auto" w:fill="FFFFFF"/>
        </w:rPr>
        <w:t xml:space="preserve">ad de vida y la satisfacción. </w:t>
      </w:r>
      <w:r>
        <w:rPr>
          <w:shd w:val="clear" w:color="auto" w:fill="FFFFFF"/>
        </w:rPr>
        <w:t>Un primer intento, por descri</w:t>
      </w:r>
      <w:r w:rsidR="00C80D8D">
        <w:rPr>
          <w:shd w:val="clear" w:color="auto" w:fill="FFFFFF"/>
        </w:rPr>
        <w:t>bir el concepto de calidad de v</w:t>
      </w:r>
      <w:r>
        <w:rPr>
          <w:shd w:val="clear" w:color="auto" w:fill="FFFFFF"/>
        </w:rPr>
        <w:t xml:space="preserve">ida, desde múltiples aspectos, fue propuesto por Abraham </w:t>
      </w:r>
      <w:proofErr w:type="spellStart"/>
      <w:r>
        <w:rPr>
          <w:shd w:val="clear" w:color="auto" w:fill="FFFFFF"/>
        </w:rPr>
        <w:t>Maslow</w:t>
      </w:r>
      <w:proofErr w:type="spellEnd"/>
      <w:r>
        <w:rPr>
          <w:shd w:val="clear" w:color="auto" w:fill="FFFFFF"/>
        </w:rPr>
        <w:t xml:space="preserve"> en su obra: </w:t>
      </w:r>
      <w:r w:rsidR="00C80D8D">
        <w:rPr>
          <w:shd w:val="clear" w:color="auto" w:fill="FFFFFF"/>
        </w:rPr>
        <w:t xml:space="preserve">Una Teoría sobre la Motivación Humana </w:t>
      </w:r>
      <w:r>
        <w:rPr>
          <w:shd w:val="clear" w:color="auto" w:fill="FFFFFF"/>
        </w:rPr>
        <w:t xml:space="preserve">de 1943 que posteriormente amplió. </w:t>
      </w:r>
      <w:proofErr w:type="spellStart"/>
      <w:r>
        <w:rPr>
          <w:shd w:val="clear" w:color="auto" w:fill="FFFFFF"/>
        </w:rPr>
        <w:t>Maslow</w:t>
      </w:r>
      <w:proofErr w:type="spellEnd"/>
      <w:r>
        <w:rPr>
          <w:shd w:val="clear" w:color="auto" w:fill="FFFFFF"/>
        </w:rPr>
        <w:t xml:space="preserve">, definió de manera jerárquica, su teoría psicológica, mediante una pirámide de cinco niveles, colocando las necesidades más básicas o simples en la base y los más relevantes o fundamentales en la cima, a medida que las necesidades van siendo satisfechas o logradas surgen otras de un nivel superior o mejor. En la última fase, se encuentra con la autorrealización que no es más que un nivel de plena felicidad o armonía </w:t>
      </w:r>
      <w:r w:rsidR="00C80D8D">
        <w:rPr>
          <w:shd w:val="clear" w:color="auto" w:fill="FFFFFF"/>
        </w:rPr>
        <w:t xml:space="preserve">(10) </w:t>
      </w:r>
      <w:r w:rsidR="00CF062F">
        <w:rPr>
          <w:shd w:val="clear" w:color="auto" w:fill="FFFFFF"/>
        </w:rPr>
        <w:t>(15</w:t>
      </w:r>
      <w:r w:rsidRPr="00CF7928">
        <w:rPr>
          <w:shd w:val="clear" w:color="auto" w:fill="FFFFFF"/>
        </w:rPr>
        <w:t>)</w:t>
      </w:r>
      <w:r>
        <w:rPr>
          <w:shd w:val="clear" w:color="auto" w:fill="FFFFFF"/>
        </w:rPr>
        <w:t>.</w:t>
      </w:r>
    </w:p>
    <w:p w:rsidR="0080692A" w:rsidRDefault="0080692A" w:rsidP="001E4623">
      <w:pPr>
        <w:pStyle w:val="estilo10"/>
        <w:spacing w:line="480" w:lineRule="auto"/>
        <w:ind w:left="284" w:firstLine="567"/>
        <w:jc w:val="both"/>
        <w:rPr>
          <w:shd w:val="clear" w:color="auto" w:fill="FFFFFF"/>
        </w:rPr>
      </w:pPr>
      <w:r>
        <w:rPr>
          <w:shd w:val="clear" w:color="auto" w:fill="FFFFFF"/>
        </w:rPr>
        <w:t>La pirámide evidencia, los estados de necesidades básicas o de deficiencia y las necesidades del ser, es decir, en la cotidianeidad alguna personas vinculan la calidad de vida con un trabajo digno y bien remunerado que les permite acceder a los bienes y servicios básicos como vivienda, educación o salud, mientras otros, en sociedades más desarrolladas, se enfocan en la autorrealización y la trascendencia. El significado de la calidad de vida es una de las mayores dificultades para los investigadores hoy en día y son múltiples los intentos teóricos e históricos que se han realizado a lo largo del tiempo para definir las variables e indicadores que inci</w:t>
      </w:r>
      <w:r w:rsidR="005958F3">
        <w:rPr>
          <w:shd w:val="clear" w:color="auto" w:fill="FFFFFF"/>
        </w:rPr>
        <w:t>den sobre la calidad de vida (25</w:t>
      </w:r>
      <w:r>
        <w:rPr>
          <w:shd w:val="clear" w:color="auto" w:fill="FFFFFF"/>
        </w:rPr>
        <w:t>).</w:t>
      </w:r>
    </w:p>
    <w:p w:rsidR="006B2EB7" w:rsidRDefault="0080692A" w:rsidP="006B2EB7">
      <w:pPr>
        <w:pStyle w:val="estilo10"/>
        <w:spacing w:line="480" w:lineRule="auto"/>
        <w:ind w:left="284" w:firstLine="567"/>
        <w:jc w:val="both"/>
        <w:rPr>
          <w:shd w:val="clear" w:color="auto" w:fill="FFFFFF"/>
        </w:rPr>
      </w:pPr>
      <w:r>
        <w:rPr>
          <w:shd w:val="clear" w:color="auto" w:fill="FFFFFF"/>
        </w:rPr>
        <w:t>Es conveniente, revisa</w:t>
      </w:r>
      <w:r w:rsidR="0010221B">
        <w:rPr>
          <w:shd w:val="clear" w:color="auto" w:fill="FFFFFF"/>
        </w:rPr>
        <w:t>r la evolución del concepto de calidad de v</w:t>
      </w:r>
      <w:r>
        <w:rPr>
          <w:shd w:val="clear" w:color="auto" w:fill="FFFFFF"/>
        </w:rPr>
        <w:t>ida en la era   moderna para lograr una comprensión inte</w:t>
      </w:r>
      <w:r w:rsidR="005655CD">
        <w:rPr>
          <w:shd w:val="clear" w:color="auto" w:fill="FFFFFF"/>
        </w:rPr>
        <w:t xml:space="preserve">gral del mismo, en los años cincuenta y sesenta, </w:t>
      </w:r>
      <w:r w:rsidR="0010221B">
        <w:rPr>
          <w:shd w:val="clear" w:color="auto" w:fill="FFFFFF"/>
        </w:rPr>
        <w:t>el concepto de calidad de v</w:t>
      </w:r>
      <w:r>
        <w:rPr>
          <w:shd w:val="clear" w:color="auto" w:fill="FFFFFF"/>
        </w:rPr>
        <w:t xml:space="preserve">ida entra en debate público ante el deterioro del medio ambiente y de </w:t>
      </w:r>
      <w:r w:rsidR="005655CD">
        <w:rPr>
          <w:shd w:val="clear" w:color="auto" w:fill="FFFFFF"/>
        </w:rPr>
        <w:t>las condiciones de vida urbana, c</w:t>
      </w:r>
      <w:r>
        <w:rPr>
          <w:shd w:val="clear" w:color="auto" w:fill="FFFFFF"/>
        </w:rPr>
        <w:t>rece el interés por conocer el bienestar humano y el impacto de la industrialización en la sociedad.</w:t>
      </w:r>
      <w:r w:rsidR="00FC3ECE">
        <w:rPr>
          <w:shd w:val="clear" w:color="auto" w:fill="FFFFFF"/>
        </w:rPr>
        <w:t xml:space="preserve"> </w:t>
      </w:r>
      <w:r w:rsidR="009B3346">
        <w:rPr>
          <w:shd w:val="clear" w:color="auto" w:fill="FFFFFF"/>
        </w:rPr>
        <w:t xml:space="preserve">A </w:t>
      </w:r>
      <w:r>
        <w:rPr>
          <w:shd w:val="clear" w:color="auto" w:fill="FFFFFF"/>
        </w:rPr>
        <w:t xml:space="preserve">mediados de los </w:t>
      </w:r>
      <w:r>
        <w:rPr>
          <w:shd w:val="clear" w:color="auto" w:fill="FFFFFF"/>
        </w:rPr>
        <w:lastRenderedPageBreak/>
        <w:t xml:space="preserve">años setenta se logra un alto desarrollo y perfeccionamiento de los </w:t>
      </w:r>
      <w:r w:rsidR="005655CD">
        <w:rPr>
          <w:shd w:val="clear" w:color="auto" w:fill="FFFFFF"/>
        </w:rPr>
        <w:t>indicadores sociales generando</w:t>
      </w:r>
      <w:r>
        <w:rPr>
          <w:shd w:val="clear" w:color="auto" w:fill="FFFFFF"/>
        </w:rPr>
        <w:t xml:space="preserve"> un proceso de d</w:t>
      </w:r>
      <w:r w:rsidR="0010221B">
        <w:rPr>
          <w:shd w:val="clear" w:color="auto" w:fill="FFFFFF"/>
        </w:rPr>
        <w:t>iferenciación entre éstos y la calidad de vida. El término calidad de v</w:t>
      </w:r>
      <w:r>
        <w:rPr>
          <w:shd w:val="clear" w:color="auto" w:fill="FFFFFF"/>
        </w:rPr>
        <w:t xml:space="preserve">ida se convierte en un concepto integrado que comprende </w:t>
      </w:r>
      <w:r w:rsidR="005655CD">
        <w:rPr>
          <w:shd w:val="clear" w:color="auto" w:fill="FFFFFF"/>
        </w:rPr>
        <w:t>todas</w:t>
      </w:r>
      <w:r>
        <w:rPr>
          <w:shd w:val="clear" w:color="auto" w:fill="FFFFFF"/>
        </w:rPr>
        <w:t xml:space="preserve"> las áreas de la vida, </w:t>
      </w:r>
      <w:r w:rsidR="005655CD">
        <w:rPr>
          <w:shd w:val="clear" w:color="auto" w:fill="FFFFFF"/>
        </w:rPr>
        <w:t>reconociendo</w:t>
      </w:r>
      <w:r>
        <w:rPr>
          <w:shd w:val="clear" w:color="auto" w:fill="FFFFFF"/>
        </w:rPr>
        <w:t xml:space="preserve"> su carácter multidimensional, y</w:t>
      </w:r>
      <w:r w:rsidR="005655CD">
        <w:rPr>
          <w:shd w:val="clear" w:color="auto" w:fill="FFFFFF"/>
        </w:rPr>
        <w:t xml:space="preserve"> las</w:t>
      </w:r>
      <w:r>
        <w:rPr>
          <w:shd w:val="clear" w:color="auto" w:fill="FFFFFF"/>
        </w:rPr>
        <w:t xml:space="preserve"> condiciones t</w:t>
      </w:r>
      <w:r w:rsidR="009B3346">
        <w:rPr>
          <w:shd w:val="clear" w:color="auto" w:fill="FFFFFF"/>
        </w:rPr>
        <w:t>anto objetivas como subjetivas.</w:t>
      </w:r>
      <w:r w:rsidR="005655CD">
        <w:rPr>
          <w:shd w:val="clear" w:color="auto" w:fill="FFFFFF"/>
        </w:rPr>
        <w:t xml:space="preserve"> </w:t>
      </w:r>
      <w:r w:rsidR="009B3346">
        <w:rPr>
          <w:shd w:val="clear" w:color="auto" w:fill="FFFFFF"/>
        </w:rPr>
        <w:t xml:space="preserve">En la década de los ochenta </w:t>
      </w:r>
      <w:r>
        <w:rPr>
          <w:shd w:val="clear" w:color="auto" w:fill="FFFFFF"/>
        </w:rPr>
        <w:t xml:space="preserve">se </w:t>
      </w:r>
      <w:r w:rsidR="005655CD">
        <w:rPr>
          <w:shd w:val="clear" w:color="auto" w:fill="FFFFFF"/>
        </w:rPr>
        <w:t xml:space="preserve">concretiza la </w:t>
      </w:r>
      <w:r>
        <w:rPr>
          <w:shd w:val="clear" w:color="auto" w:fill="FFFFFF"/>
        </w:rPr>
        <w:t>investigación</w:t>
      </w:r>
      <w:r w:rsidR="009B3346">
        <w:rPr>
          <w:shd w:val="clear" w:color="auto" w:fill="FFFFFF"/>
        </w:rPr>
        <w:t xml:space="preserve"> en</w:t>
      </w:r>
      <w:r w:rsidR="0010221B">
        <w:rPr>
          <w:shd w:val="clear" w:color="auto" w:fill="FFFFFF"/>
        </w:rPr>
        <w:t xml:space="preserve"> torno a la calidad de v</w:t>
      </w:r>
      <w:r w:rsidR="005655CD">
        <w:rPr>
          <w:shd w:val="clear" w:color="auto" w:fill="FFFFFF"/>
        </w:rPr>
        <w:t xml:space="preserve">ida y en </w:t>
      </w:r>
      <w:r w:rsidR="009B3346">
        <w:rPr>
          <w:shd w:val="clear" w:color="auto" w:fill="FFFFFF"/>
        </w:rPr>
        <w:t xml:space="preserve">los </w:t>
      </w:r>
      <w:r>
        <w:rPr>
          <w:shd w:val="clear" w:color="auto" w:fill="FFFFFF"/>
        </w:rPr>
        <w:t>noventa surgen diversos conceptualizaci</w:t>
      </w:r>
      <w:r w:rsidR="0010221B">
        <w:rPr>
          <w:shd w:val="clear" w:color="auto" w:fill="FFFFFF"/>
        </w:rPr>
        <w:t>ones y propuestas de modelo de calidad de v</w:t>
      </w:r>
      <w:r>
        <w:rPr>
          <w:shd w:val="clear" w:color="auto" w:fill="FFFFFF"/>
        </w:rPr>
        <w:t xml:space="preserve">ida que brindan una perspectiva amplia, en donde se la define como la calidad de las condiciones de vida de una persona </w:t>
      </w:r>
      <w:r w:rsidR="005958F3">
        <w:rPr>
          <w:shd w:val="clear" w:color="auto" w:fill="FFFFFF"/>
        </w:rPr>
        <w:t>(15</w:t>
      </w:r>
      <w:r w:rsidRPr="00CF7928">
        <w:rPr>
          <w:shd w:val="clear" w:color="auto" w:fill="FFFFFF"/>
        </w:rPr>
        <w:t>).</w:t>
      </w:r>
    </w:p>
    <w:p w:rsidR="0080692A" w:rsidRPr="004C5B79" w:rsidRDefault="0080692A" w:rsidP="001E4623">
      <w:pPr>
        <w:pStyle w:val="estilo10"/>
        <w:spacing w:line="480" w:lineRule="auto"/>
        <w:ind w:left="284" w:firstLine="567"/>
        <w:jc w:val="both"/>
        <w:rPr>
          <w:shd w:val="clear" w:color="auto" w:fill="FFFFFF"/>
        </w:rPr>
      </w:pPr>
      <w:r>
        <w:rPr>
          <w:shd w:val="clear" w:color="auto" w:fill="FFFFFF"/>
        </w:rPr>
        <w:t>En el Perú, en el año 2006, el Congreso de la República, ha dado la Ley N°28803: “Ley de las Persona</w:t>
      </w:r>
      <w:r w:rsidR="00CE6612">
        <w:rPr>
          <w:shd w:val="clear" w:color="auto" w:fill="FFFFFF"/>
        </w:rPr>
        <w:t>s Adultas Mayores” que garantiza</w:t>
      </w:r>
      <w:r>
        <w:rPr>
          <w:shd w:val="clear" w:color="auto" w:fill="FFFFFF"/>
        </w:rPr>
        <w:t xml:space="preserve"> los mecanismos legales para el ejercicio pleno, de los derechos reconocidos en la Constitución Política y los Tratados Internacionales vigentes de las personas ad</w:t>
      </w:r>
      <w:r w:rsidR="00862494">
        <w:rPr>
          <w:shd w:val="clear" w:color="auto" w:fill="FFFFFF"/>
        </w:rPr>
        <w:t xml:space="preserve">ultas mayores, para mejorar su calidad de vida, normativa que permite fundamentar la priorización en la atención de salud de este grupo de riesgo poblacional </w:t>
      </w:r>
      <w:r w:rsidR="00E138DA">
        <w:rPr>
          <w:shd w:val="clear" w:color="auto" w:fill="FFFFFF"/>
        </w:rPr>
        <w:t>(</w:t>
      </w:r>
      <w:r w:rsidRPr="00CF7928">
        <w:rPr>
          <w:shd w:val="clear" w:color="auto" w:fill="FFFFFF"/>
        </w:rPr>
        <w:t xml:space="preserve">Anexo N° </w:t>
      </w:r>
      <w:r w:rsidR="002C4C52">
        <w:rPr>
          <w:shd w:val="clear" w:color="auto" w:fill="FFFFFF"/>
        </w:rPr>
        <w:t>7</w:t>
      </w:r>
      <w:r w:rsidRPr="00CF7928">
        <w:rPr>
          <w:shd w:val="clear" w:color="auto" w:fill="FFFFFF"/>
        </w:rPr>
        <w:t>)</w:t>
      </w:r>
      <w:r w:rsidR="00A02521">
        <w:rPr>
          <w:shd w:val="clear" w:color="auto" w:fill="FFFFFF"/>
        </w:rPr>
        <w:t xml:space="preserve"> </w:t>
      </w:r>
      <w:r w:rsidRPr="00CF7928">
        <w:rPr>
          <w:shd w:val="clear" w:color="auto" w:fill="FFFFFF"/>
        </w:rPr>
        <w:t>(</w:t>
      </w:r>
      <w:r w:rsidR="0073179A">
        <w:rPr>
          <w:shd w:val="clear" w:color="auto" w:fill="FFFFFF"/>
        </w:rPr>
        <w:t>32</w:t>
      </w:r>
      <w:r w:rsidRPr="00CF7928">
        <w:rPr>
          <w:shd w:val="clear" w:color="auto" w:fill="FFFFFF"/>
        </w:rPr>
        <w:t>).</w:t>
      </w:r>
    </w:p>
    <w:p w:rsidR="00693859" w:rsidRPr="00693859" w:rsidRDefault="0080692A" w:rsidP="00693859">
      <w:pPr>
        <w:pStyle w:val="estilo10"/>
        <w:spacing w:line="480" w:lineRule="auto"/>
        <w:ind w:left="284" w:firstLine="567"/>
        <w:jc w:val="both"/>
        <w:rPr>
          <w:shd w:val="clear" w:color="auto" w:fill="FFFFFF"/>
        </w:rPr>
      </w:pPr>
      <w:r w:rsidRPr="0066631D">
        <w:t xml:space="preserve">Por otra parte, dependiendo del </w:t>
      </w:r>
      <w:r>
        <w:t xml:space="preserve">apoyo </w:t>
      </w:r>
      <w:r w:rsidRPr="0066631D">
        <w:t xml:space="preserve">familiar, el usuario hipertenso manifestará </w:t>
      </w:r>
      <w:r w:rsidR="005D5A09" w:rsidRPr="0066631D">
        <w:t>una calidad de vi</w:t>
      </w:r>
      <w:r w:rsidR="005D5A09">
        <w:t xml:space="preserve">da </w:t>
      </w:r>
      <w:r>
        <w:t xml:space="preserve">adecuada o no. Por lo mismo, </w:t>
      </w:r>
      <w:r w:rsidRPr="0066631D">
        <w:t xml:space="preserve">se tendría que definir la </w:t>
      </w:r>
      <w:r w:rsidR="005D5A09" w:rsidRPr="0066631D">
        <w:t xml:space="preserve">calidad de vida </w:t>
      </w:r>
      <w:r w:rsidR="009220A3">
        <w:rPr>
          <w:shd w:val="clear" w:color="auto" w:fill="FFFFFF"/>
        </w:rPr>
        <w:t xml:space="preserve">de los adultos mayores, </w:t>
      </w:r>
      <w:proofErr w:type="spellStart"/>
      <w:r w:rsidR="009220A3">
        <w:rPr>
          <w:shd w:val="clear" w:color="auto" w:fill="FFFFFF"/>
        </w:rPr>
        <w:t>J</w:t>
      </w:r>
      <w:r w:rsidR="005D5A09" w:rsidRPr="0066631D">
        <w:rPr>
          <w:shd w:val="clear" w:color="auto" w:fill="FFFFFF"/>
        </w:rPr>
        <w:t>anssen</w:t>
      </w:r>
      <w:proofErr w:type="spellEnd"/>
      <w:r w:rsidR="005D5A09" w:rsidRPr="0066631D">
        <w:rPr>
          <w:shd w:val="clear" w:color="auto" w:fill="FFFFFF"/>
        </w:rPr>
        <w:t xml:space="preserve"> (2004) sostiene que ésta no debería ser evaluada o</w:t>
      </w:r>
      <w:r w:rsidRPr="0066631D">
        <w:rPr>
          <w:shd w:val="clear" w:color="auto" w:fill="FFFFFF"/>
        </w:rPr>
        <w:t xml:space="preserve"> estudiada exclusiva</w:t>
      </w:r>
      <w:r>
        <w:rPr>
          <w:shd w:val="clear" w:color="auto" w:fill="FFFFFF"/>
        </w:rPr>
        <w:t xml:space="preserve">mente en alguna área específica, </w:t>
      </w:r>
      <w:r w:rsidRPr="0066631D">
        <w:rPr>
          <w:shd w:val="clear" w:color="auto" w:fill="FFFFFF"/>
        </w:rPr>
        <w:t xml:space="preserve">tales como de la salud, ambiental, social o espiritual, esto debido, a que la vida de cada persona está formado por una complejidad de experiencia y oportunidades. Las percepciones de la </w:t>
      </w:r>
      <w:r w:rsidR="005D5A09" w:rsidRPr="0066631D">
        <w:rPr>
          <w:shd w:val="clear" w:color="auto" w:fill="FFFFFF"/>
        </w:rPr>
        <w:t xml:space="preserve">calidad de vida </w:t>
      </w:r>
      <w:r w:rsidRPr="0066631D">
        <w:rPr>
          <w:shd w:val="clear" w:color="auto" w:fill="FFFFFF"/>
        </w:rPr>
        <w:t xml:space="preserve">son multifacéticos y únicas para cada ser humano, sin embargo, en la realidad, muchas herramientas diseñadas para medir la </w:t>
      </w:r>
      <w:r w:rsidR="005D5A09" w:rsidRPr="0066631D">
        <w:rPr>
          <w:shd w:val="clear" w:color="auto" w:fill="FFFFFF"/>
        </w:rPr>
        <w:t xml:space="preserve">calidad de vida </w:t>
      </w:r>
      <w:r w:rsidRPr="0066631D">
        <w:rPr>
          <w:shd w:val="clear" w:color="auto" w:fill="FFFFFF"/>
        </w:rPr>
        <w:t xml:space="preserve">en los adultos mayores, se </w:t>
      </w:r>
      <w:r w:rsidR="005D5A09" w:rsidRPr="0066631D">
        <w:rPr>
          <w:shd w:val="clear" w:color="auto" w:fill="FFFFFF"/>
        </w:rPr>
        <w:t>fundamentan y concentran en temas relacionados</w:t>
      </w:r>
      <w:r w:rsidR="005D5A09">
        <w:rPr>
          <w:shd w:val="clear" w:color="auto" w:fill="FFFFFF"/>
        </w:rPr>
        <w:t xml:space="preserve"> al estado de salud, de los mismos </w:t>
      </w:r>
      <w:r w:rsidR="005D5A09" w:rsidRPr="00CF7928">
        <w:rPr>
          <w:shd w:val="clear" w:color="auto" w:fill="FFFFFF"/>
        </w:rPr>
        <w:t>(2).</w:t>
      </w:r>
    </w:p>
    <w:p w:rsidR="0080692A" w:rsidRPr="00D76A4C" w:rsidRDefault="000964DE" w:rsidP="001E4623">
      <w:pPr>
        <w:spacing w:before="100" w:beforeAutospacing="1" w:after="100" w:afterAutospacing="1" w:line="480" w:lineRule="auto"/>
        <w:ind w:left="284" w:firstLine="567"/>
        <w:rPr>
          <w:rFonts w:ascii="Times New Roman" w:eastAsia="Times New Roman" w:hAnsi="Times New Roman"/>
          <w:sz w:val="24"/>
          <w:szCs w:val="24"/>
          <w:shd w:val="clear" w:color="auto" w:fill="FFFFFF"/>
          <w:lang w:val="es-ES" w:eastAsia="es-ES"/>
        </w:rPr>
      </w:pPr>
      <w:r>
        <w:rPr>
          <w:rFonts w:ascii="Times New Roman" w:eastAsia="Times New Roman" w:hAnsi="Times New Roman"/>
          <w:sz w:val="24"/>
          <w:szCs w:val="24"/>
          <w:shd w:val="clear" w:color="auto" w:fill="FFFFFF"/>
          <w:lang w:val="es-ES" w:eastAsia="es-ES"/>
        </w:rPr>
        <w:lastRenderedPageBreak/>
        <w:t>L</w:t>
      </w:r>
      <w:r w:rsidR="005D5A09" w:rsidRPr="00D76A4C">
        <w:rPr>
          <w:rFonts w:ascii="Times New Roman" w:eastAsia="Times New Roman" w:hAnsi="Times New Roman"/>
          <w:sz w:val="24"/>
          <w:szCs w:val="24"/>
          <w:shd w:val="clear" w:color="auto" w:fill="FFFFFF"/>
          <w:lang w:val="es-ES" w:eastAsia="es-ES"/>
        </w:rPr>
        <w:t>a calidad de v</w:t>
      </w:r>
      <w:r w:rsidR="005D5A09">
        <w:rPr>
          <w:rFonts w:ascii="Times New Roman" w:eastAsia="Times New Roman" w:hAnsi="Times New Roman"/>
          <w:sz w:val="24"/>
          <w:szCs w:val="24"/>
          <w:shd w:val="clear" w:color="auto" w:fill="FFFFFF"/>
          <w:lang w:val="es-ES" w:eastAsia="es-ES"/>
        </w:rPr>
        <w:t>ida</w:t>
      </w:r>
      <w:r w:rsidR="0080692A">
        <w:rPr>
          <w:rFonts w:ascii="Times New Roman" w:eastAsia="Times New Roman" w:hAnsi="Times New Roman"/>
          <w:sz w:val="24"/>
          <w:szCs w:val="24"/>
          <w:shd w:val="clear" w:color="auto" w:fill="FFFFFF"/>
          <w:lang w:val="es-ES" w:eastAsia="es-ES"/>
        </w:rPr>
        <w:t xml:space="preserve">, es un concepto valorativo y como tal </w:t>
      </w:r>
      <w:r w:rsidR="0080692A" w:rsidRPr="00D76A4C">
        <w:rPr>
          <w:rFonts w:ascii="Times New Roman" w:eastAsia="Times New Roman" w:hAnsi="Times New Roman"/>
          <w:sz w:val="24"/>
          <w:szCs w:val="24"/>
          <w:shd w:val="clear" w:color="auto" w:fill="FFFFFF"/>
          <w:lang w:val="es-ES" w:eastAsia="es-ES"/>
        </w:rPr>
        <w:t>presen</w:t>
      </w:r>
      <w:r w:rsidR="0080692A">
        <w:rPr>
          <w:rFonts w:ascii="Times New Roman" w:eastAsia="Times New Roman" w:hAnsi="Times New Roman"/>
          <w:sz w:val="24"/>
          <w:szCs w:val="24"/>
          <w:shd w:val="clear" w:color="auto" w:fill="FFFFFF"/>
          <w:lang w:val="es-ES" w:eastAsia="es-ES"/>
        </w:rPr>
        <w:t xml:space="preserve">ta dos grandes dimensiones, objetiva y subjetiva. </w:t>
      </w:r>
      <w:r w:rsidR="0080692A" w:rsidRPr="007F0D92">
        <w:rPr>
          <w:rFonts w:ascii="Times New Roman" w:eastAsia="Times New Roman" w:hAnsi="Times New Roman"/>
          <w:sz w:val="24"/>
          <w:szCs w:val="24"/>
          <w:shd w:val="clear" w:color="auto" w:fill="FFFFFF"/>
          <w:lang w:val="es-ES" w:eastAsia="es-ES"/>
        </w:rPr>
        <w:t>La primera dimensión</w:t>
      </w:r>
      <w:r w:rsidR="003B73B1">
        <w:rPr>
          <w:rFonts w:ascii="Times New Roman" w:eastAsia="Times New Roman" w:hAnsi="Times New Roman"/>
          <w:b/>
          <w:sz w:val="24"/>
          <w:szCs w:val="24"/>
          <w:shd w:val="clear" w:color="auto" w:fill="FFFFFF"/>
          <w:lang w:val="es-ES" w:eastAsia="es-ES"/>
        </w:rPr>
        <w:t xml:space="preserve"> </w:t>
      </w:r>
      <w:r w:rsidR="0080692A" w:rsidRPr="00D76A4C">
        <w:rPr>
          <w:rFonts w:ascii="Times New Roman" w:eastAsia="Times New Roman" w:hAnsi="Times New Roman"/>
          <w:b/>
          <w:sz w:val="24"/>
          <w:szCs w:val="24"/>
          <w:shd w:val="clear" w:color="auto" w:fill="FFFFFF"/>
          <w:lang w:val="es-ES" w:eastAsia="es-ES"/>
        </w:rPr>
        <w:t>Objetiva</w:t>
      </w:r>
      <w:r w:rsidR="0080692A">
        <w:rPr>
          <w:rFonts w:ascii="Times New Roman" w:eastAsia="Times New Roman" w:hAnsi="Times New Roman"/>
          <w:sz w:val="24"/>
          <w:szCs w:val="24"/>
          <w:shd w:val="clear" w:color="auto" w:fill="FFFFFF"/>
          <w:lang w:val="es-ES" w:eastAsia="es-ES"/>
        </w:rPr>
        <w:t xml:space="preserve">, </w:t>
      </w:r>
      <w:r w:rsidR="0080692A" w:rsidRPr="00D76A4C">
        <w:rPr>
          <w:rFonts w:ascii="Times New Roman" w:eastAsia="Times New Roman" w:hAnsi="Times New Roman"/>
          <w:sz w:val="24"/>
          <w:szCs w:val="24"/>
          <w:shd w:val="clear" w:color="auto" w:fill="FFFFFF"/>
          <w:lang w:val="es-ES" w:eastAsia="es-ES"/>
        </w:rPr>
        <w:t>se centra en variables objetivas externas al sujeto, correspondiéndole un enfoque sociológico y económico, que ha tratado de medir la calidad de vida utilizando preferiblemente la met</w:t>
      </w:r>
      <w:r w:rsidR="00793135">
        <w:rPr>
          <w:rFonts w:ascii="Times New Roman" w:eastAsia="Times New Roman" w:hAnsi="Times New Roman"/>
          <w:sz w:val="24"/>
          <w:szCs w:val="24"/>
          <w:shd w:val="clear" w:color="auto" w:fill="FFFFFF"/>
          <w:lang w:val="es-ES" w:eastAsia="es-ES"/>
        </w:rPr>
        <w:t>odología de los indicadores de c</w:t>
      </w:r>
      <w:r w:rsidR="0080692A" w:rsidRPr="00D76A4C">
        <w:rPr>
          <w:rFonts w:ascii="Times New Roman" w:eastAsia="Times New Roman" w:hAnsi="Times New Roman"/>
          <w:sz w:val="24"/>
          <w:szCs w:val="24"/>
          <w:shd w:val="clear" w:color="auto" w:fill="FFFFFF"/>
          <w:lang w:val="es-ES" w:eastAsia="es-ES"/>
        </w:rPr>
        <w:t xml:space="preserve">orte </w:t>
      </w:r>
      <w:r w:rsidR="00793135">
        <w:rPr>
          <w:rFonts w:ascii="Times New Roman" w:eastAsia="Times New Roman" w:hAnsi="Times New Roman"/>
          <w:sz w:val="24"/>
          <w:szCs w:val="24"/>
          <w:shd w:val="clear" w:color="auto" w:fill="FFFFFF"/>
          <w:lang w:val="es-ES" w:eastAsia="es-ES"/>
        </w:rPr>
        <w:t>s</w:t>
      </w:r>
      <w:r w:rsidR="0080692A">
        <w:rPr>
          <w:rFonts w:ascii="Times New Roman" w:eastAsia="Times New Roman" w:hAnsi="Times New Roman"/>
          <w:sz w:val="24"/>
          <w:szCs w:val="24"/>
          <w:shd w:val="clear" w:color="auto" w:fill="FFFFFF"/>
          <w:lang w:val="es-ES" w:eastAsia="es-ES"/>
        </w:rPr>
        <w:t xml:space="preserve">ocio </w:t>
      </w:r>
      <w:r w:rsidR="00793135">
        <w:rPr>
          <w:rFonts w:ascii="Times New Roman" w:eastAsia="Times New Roman" w:hAnsi="Times New Roman"/>
          <w:sz w:val="24"/>
          <w:szCs w:val="24"/>
          <w:shd w:val="clear" w:color="auto" w:fill="FFFFFF"/>
          <w:lang w:val="es-ES" w:eastAsia="es-ES"/>
        </w:rPr>
        <w:t>d</w:t>
      </w:r>
      <w:r w:rsidR="0080692A" w:rsidRPr="00D76A4C">
        <w:rPr>
          <w:rFonts w:ascii="Times New Roman" w:eastAsia="Times New Roman" w:hAnsi="Times New Roman"/>
          <w:sz w:val="24"/>
          <w:szCs w:val="24"/>
          <w:shd w:val="clear" w:color="auto" w:fill="FFFFFF"/>
          <w:lang w:val="es-ES" w:eastAsia="es-ES"/>
        </w:rPr>
        <w:t>emográfico</w:t>
      </w:r>
      <w:r w:rsidR="0080692A">
        <w:rPr>
          <w:rFonts w:ascii="Times New Roman" w:eastAsia="Times New Roman" w:hAnsi="Times New Roman"/>
          <w:sz w:val="24"/>
          <w:szCs w:val="24"/>
          <w:shd w:val="clear" w:color="auto" w:fill="FFFFFF"/>
          <w:lang w:val="es-ES" w:eastAsia="es-ES"/>
        </w:rPr>
        <w:t xml:space="preserve">. </w:t>
      </w:r>
      <w:r w:rsidR="0080692A" w:rsidRPr="00D76A4C">
        <w:rPr>
          <w:rFonts w:ascii="Times New Roman" w:eastAsia="Times New Roman" w:hAnsi="Times New Roman"/>
          <w:sz w:val="24"/>
          <w:szCs w:val="24"/>
          <w:shd w:val="clear" w:color="auto" w:fill="FFFFFF"/>
          <w:lang w:val="es-ES" w:eastAsia="es-ES"/>
        </w:rPr>
        <w:t>Entre los indicadores objetivos se encuentran aq</w:t>
      </w:r>
      <w:r w:rsidR="0080692A">
        <w:rPr>
          <w:rFonts w:ascii="Times New Roman" w:eastAsia="Times New Roman" w:hAnsi="Times New Roman"/>
          <w:sz w:val="24"/>
          <w:szCs w:val="24"/>
          <w:shd w:val="clear" w:color="auto" w:fill="FFFFFF"/>
          <w:lang w:val="es-ES" w:eastAsia="es-ES"/>
        </w:rPr>
        <w:t xml:space="preserve">uellos relacionados con la satisfacción de las necesidades humanas básicas, como la salud </w:t>
      </w:r>
      <w:r w:rsidR="0080692A" w:rsidRPr="00D76A4C">
        <w:rPr>
          <w:rFonts w:ascii="Times New Roman" w:eastAsia="Times New Roman" w:hAnsi="Times New Roman"/>
          <w:sz w:val="24"/>
          <w:szCs w:val="24"/>
          <w:shd w:val="clear" w:color="auto" w:fill="FFFFFF"/>
          <w:lang w:val="es-ES" w:eastAsia="es-ES"/>
        </w:rPr>
        <w:t>(esperanza de vida, mortalidad, nutrición, servicios de salud, etc.), los educacionales (índice o nivel de instrucción y el acceso a los servicios educacionales) y los</w:t>
      </w:r>
      <w:r w:rsidR="0080692A">
        <w:rPr>
          <w:rFonts w:ascii="Times New Roman" w:eastAsia="Times New Roman" w:hAnsi="Times New Roman"/>
          <w:sz w:val="24"/>
          <w:szCs w:val="24"/>
          <w:shd w:val="clear" w:color="auto" w:fill="FFFFFF"/>
          <w:lang w:val="es-ES" w:eastAsia="es-ES"/>
        </w:rPr>
        <w:t xml:space="preserve"> recursos</w:t>
      </w:r>
      <w:r w:rsidR="0080692A" w:rsidRPr="00D76A4C">
        <w:rPr>
          <w:rFonts w:ascii="Times New Roman" w:eastAsia="Times New Roman" w:hAnsi="Times New Roman"/>
          <w:sz w:val="24"/>
          <w:szCs w:val="24"/>
          <w:shd w:val="clear" w:color="auto" w:fill="FFFFFF"/>
          <w:lang w:val="es-ES" w:eastAsia="es-ES"/>
        </w:rPr>
        <w:t xml:space="preserve"> de tipo económico (ingresos per-cápita, el producto nacional bruto) o de tipo social </w:t>
      </w:r>
      <w:r w:rsidR="0080692A">
        <w:rPr>
          <w:rFonts w:ascii="Times New Roman" w:eastAsia="Times New Roman" w:hAnsi="Times New Roman"/>
          <w:sz w:val="24"/>
          <w:szCs w:val="24"/>
          <w:shd w:val="clear" w:color="auto" w:fill="FFFFFF"/>
          <w:lang w:val="es-ES" w:eastAsia="es-ES"/>
        </w:rPr>
        <w:t>(</w:t>
      </w:r>
      <w:r w:rsidR="0080692A" w:rsidRPr="00D76A4C">
        <w:rPr>
          <w:rFonts w:ascii="Times New Roman" w:eastAsia="Times New Roman" w:hAnsi="Times New Roman"/>
          <w:sz w:val="24"/>
          <w:szCs w:val="24"/>
          <w:shd w:val="clear" w:color="auto" w:fill="FFFFFF"/>
          <w:lang w:val="es-ES" w:eastAsia="es-ES"/>
        </w:rPr>
        <w:t>como</w:t>
      </w:r>
      <w:r w:rsidR="0080692A">
        <w:rPr>
          <w:rFonts w:ascii="Times New Roman" w:eastAsia="Times New Roman" w:hAnsi="Times New Roman"/>
          <w:sz w:val="24"/>
          <w:szCs w:val="24"/>
          <w:shd w:val="clear" w:color="auto" w:fill="FFFFFF"/>
          <w:lang w:val="es-ES" w:eastAsia="es-ES"/>
        </w:rPr>
        <w:t xml:space="preserve"> el índice de delincuencia, etc.</w:t>
      </w:r>
      <w:r w:rsidR="0080692A" w:rsidRPr="00D76A4C">
        <w:rPr>
          <w:rFonts w:ascii="Times New Roman" w:eastAsia="Times New Roman" w:hAnsi="Times New Roman"/>
          <w:sz w:val="24"/>
          <w:szCs w:val="24"/>
          <w:shd w:val="clear" w:color="auto" w:fill="FFFFFF"/>
          <w:lang w:val="es-ES" w:eastAsia="es-ES"/>
        </w:rPr>
        <w:t xml:space="preserve">) </w:t>
      </w:r>
      <w:r w:rsidR="00FD7154">
        <w:rPr>
          <w:rFonts w:ascii="Times New Roman" w:eastAsia="Times New Roman" w:hAnsi="Times New Roman"/>
          <w:sz w:val="24"/>
          <w:szCs w:val="24"/>
          <w:shd w:val="clear" w:color="auto" w:fill="FFFFFF"/>
          <w:lang w:val="es-ES" w:eastAsia="es-ES"/>
        </w:rPr>
        <w:t>(15</w:t>
      </w:r>
      <w:r w:rsidR="0080692A" w:rsidRPr="00CF7928">
        <w:rPr>
          <w:rFonts w:ascii="Times New Roman" w:eastAsia="Times New Roman" w:hAnsi="Times New Roman"/>
          <w:sz w:val="24"/>
          <w:szCs w:val="24"/>
          <w:shd w:val="clear" w:color="auto" w:fill="FFFFFF"/>
          <w:lang w:val="es-ES" w:eastAsia="es-ES"/>
        </w:rPr>
        <w:t>).</w:t>
      </w:r>
    </w:p>
    <w:p w:rsidR="00535093" w:rsidRPr="00821CF4" w:rsidRDefault="0080692A" w:rsidP="008A522A">
      <w:pPr>
        <w:spacing w:before="100" w:beforeAutospacing="1" w:after="100" w:afterAutospacing="1" w:line="480" w:lineRule="auto"/>
        <w:ind w:left="142" w:firstLine="425"/>
        <w:rPr>
          <w:rStyle w:val="apple-style-span"/>
          <w:rFonts w:ascii="Times New Roman" w:hAnsi="Times New Roman"/>
          <w:sz w:val="24"/>
          <w:szCs w:val="24"/>
          <w:shd w:val="clear" w:color="auto" w:fill="FFFFFF"/>
        </w:rPr>
      </w:pPr>
      <w:r w:rsidRPr="00E12B45">
        <w:rPr>
          <w:rFonts w:ascii="Times New Roman" w:eastAsia="Times New Roman" w:hAnsi="Times New Roman"/>
          <w:sz w:val="24"/>
          <w:szCs w:val="24"/>
          <w:shd w:val="clear" w:color="auto" w:fill="FFFFFF"/>
          <w:lang w:val="es-ES" w:eastAsia="es-ES"/>
        </w:rPr>
        <w:t>La segunda dimensión</w:t>
      </w:r>
      <w:r>
        <w:rPr>
          <w:rFonts w:ascii="Times New Roman" w:eastAsia="Times New Roman" w:hAnsi="Times New Roman"/>
          <w:b/>
          <w:sz w:val="24"/>
          <w:szCs w:val="24"/>
          <w:shd w:val="clear" w:color="auto" w:fill="FFFFFF"/>
          <w:lang w:val="es-ES" w:eastAsia="es-ES"/>
        </w:rPr>
        <w:t xml:space="preserve"> </w:t>
      </w:r>
      <w:r w:rsidRPr="00D76A4C">
        <w:rPr>
          <w:rFonts w:ascii="Times New Roman" w:eastAsia="Times New Roman" w:hAnsi="Times New Roman"/>
          <w:b/>
          <w:sz w:val="24"/>
          <w:szCs w:val="24"/>
          <w:shd w:val="clear" w:color="auto" w:fill="FFFFFF"/>
          <w:lang w:val="es-ES" w:eastAsia="es-ES"/>
        </w:rPr>
        <w:t>Subjetiva</w:t>
      </w:r>
      <w:r w:rsidRPr="00D76A4C">
        <w:rPr>
          <w:rFonts w:ascii="Times New Roman" w:eastAsia="Times New Roman" w:hAnsi="Times New Roman"/>
          <w:sz w:val="24"/>
          <w:szCs w:val="24"/>
          <w:shd w:val="clear" w:color="auto" w:fill="FFFFFF"/>
          <w:lang w:val="es-ES" w:eastAsia="es-ES"/>
        </w:rPr>
        <w:t>,</w:t>
      </w:r>
      <w:r w:rsidR="008902E1">
        <w:rPr>
          <w:rFonts w:ascii="Times New Roman" w:eastAsia="Times New Roman" w:hAnsi="Times New Roman"/>
          <w:sz w:val="24"/>
          <w:szCs w:val="24"/>
          <w:shd w:val="clear" w:color="auto" w:fill="FFFFFF"/>
          <w:lang w:val="es-ES" w:eastAsia="es-ES"/>
        </w:rPr>
        <w:t xml:space="preserve"> está comprendida por</w:t>
      </w:r>
      <w:r>
        <w:rPr>
          <w:rFonts w:ascii="Times New Roman" w:eastAsia="Times New Roman" w:hAnsi="Times New Roman"/>
          <w:sz w:val="24"/>
          <w:szCs w:val="24"/>
          <w:shd w:val="clear" w:color="auto" w:fill="FFFFFF"/>
          <w:lang w:val="es-ES" w:eastAsia="es-ES"/>
        </w:rPr>
        <w:t xml:space="preserve"> la pe</w:t>
      </w:r>
      <w:r w:rsidR="008902E1">
        <w:rPr>
          <w:rFonts w:ascii="Times New Roman" w:eastAsia="Times New Roman" w:hAnsi="Times New Roman"/>
          <w:sz w:val="24"/>
          <w:szCs w:val="24"/>
          <w:shd w:val="clear" w:color="auto" w:fill="FFFFFF"/>
          <w:lang w:val="es-ES" w:eastAsia="es-ES"/>
        </w:rPr>
        <w:t xml:space="preserve">rcepción y </w:t>
      </w:r>
      <w:r w:rsidRPr="00D76A4C">
        <w:rPr>
          <w:rFonts w:ascii="Times New Roman" w:eastAsia="Times New Roman" w:hAnsi="Times New Roman"/>
          <w:sz w:val="24"/>
          <w:szCs w:val="24"/>
          <w:shd w:val="clear" w:color="auto" w:fill="FFFFFF"/>
          <w:lang w:val="es-ES" w:eastAsia="es-ES"/>
        </w:rPr>
        <w:t xml:space="preserve">la valoración </w:t>
      </w:r>
      <w:r w:rsidR="008902E1">
        <w:rPr>
          <w:rFonts w:ascii="Times New Roman" w:eastAsia="Times New Roman" w:hAnsi="Times New Roman"/>
          <w:sz w:val="24"/>
          <w:szCs w:val="24"/>
          <w:shd w:val="clear" w:color="auto" w:fill="FFFFFF"/>
          <w:lang w:val="es-ES" w:eastAsia="es-ES"/>
        </w:rPr>
        <w:t>que hace e</w:t>
      </w:r>
      <w:r w:rsidR="000964DE">
        <w:rPr>
          <w:rFonts w:ascii="Times New Roman" w:eastAsia="Times New Roman" w:hAnsi="Times New Roman"/>
          <w:sz w:val="24"/>
          <w:szCs w:val="24"/>
          <w:shd w:val="clear" w:color="auto" w:fill="FFFFFF"/>
          <w:lang w:val="es-ES" w:eastAsia="es-ES"/>
        </w:rPr>
        <w:t>l sujeto de su calidad de vida, l</w:t>
      </w:r>
      <w:r w:rsidR="0025137A">
        <w:rPr>
          <w:rFonts w:ascii="Times New Roman" w:eastAsia="Times New Roman" w:hAnsi="Times New Roman"/>
          <w:sz w:val="24"/>
          <w:szCs w:val="24"/>
          <w:shd w:val="clear" w:color="auto" w:fill="FFFFFF"/>
          <w:lang w:val="es-ES" w:eastAsia="es-ES"/>
        </w:rPr>
        <w:t xml:space="preserve">o cual se ve reflejado </w:t>
      </w:r>
      <w:r w:rsidR="0025137A">
        <w:rPr>
          <w:rFonts w:ascii="Times New Roman" w:hAnsi="Times New Roman"/>
          <w:sz w:val="24"/>
          <w:szCs w:val="24"/>
          <w:shd w:val="clear" w:color="auto" w:fill="FFFFFF"/>
        </w:rPr>
        <w:t>en sentimientos, actitudes y opiniones valorativas personales</w:t>
      </w:r>
      <w:r w:rsidR="000964DE">
        <w:rPr>
          <w:rFonts w:ascii="Times New Roman" w:hAnsi="Times New Roman"/>
          <w:sz w:val="24"/>
          <w:szCs w:val="24"/>
          <w:shd w:val="clear" w:color="auto" w:fill="FFFFFF"/>
        </w:rPr>
        <w:t>, ya sean positivas o negativas, é</w:t>
      </w:r>
      <w:r w:rsidR="000964DE">
        <w:rPr>
          <w:rStyle w:val="apple-style-span"/>
          <w:rFonts w:ascii="Times New Roman" w:hAnsi="Times New Roman"/>
          <w:sz w:val="24"/>
          <w:szCs w:val="24"/>
          <w:shd w:val="clear" w:color="auto" w:fill="FFFFFF"/>
        </w:rPr>
        <w:t>sta</w:t>
      </w:r>
      <w:r w:rsidRPr="00D76A4C">
        <w:rPr>
          <w:rStyle w:val="apple-style-span"/>
          <w:rFonts w:ascii="Times New Roman" w:hAnsi="Times New Roman"/>
          <w:sz w:val="24"/>
          <w:szCs w:val="24"/>
          <w:shd w:val="clear" w:color="auto" w:fill="FFFFFF"/>
        </w:rPr>
        <w:t xml:space="preserve"> dimensión depende en gran medida del bal</w:t>
      </w:r>
      <w:r w:rsidR="0025137A">
        <w:rPr>
          <w:rStyle w:val="apple-style-span"/>
          <w:rFonts w:ascii="Times New Roman" w:hAnsi="Times New Roman"/>
          <w:sz w:val="24"/>
          <w:szCs w:val="24"/>
          <w:shd w:val="clear" w:color="auto" w:fill="FFFFFF"/>
        </w:rPr>
        <w:t>ance personal</w:t>
      </w:r>
      <w:r>
        <w:rPr>
          <w:rStyle w:val="apple-style-span"/>
          <w:rFonts w:ascii="Times New Roman" w:hAnsi="Times New Roman"/>
          <w:sz w:val="24"/>
          <w:szCs w:val="24"/>
          <w:shd w:val="clear" w:color="auto" w:fill="FFFFFF"/>
        </w:rPr>
        <w:t xml:space="preserve">, </w:t>
      </w:r>
      <w:r w:rsidR="00535093">
        <w:rPr>
          <w:rStyle w:val="apple-style-span"/>
          <w:rFonts w:ascii="Times New Roman" w:hAnsi="Times New Roman"/>
          <w:sz w:val="24"/>
          <w:szCs w:val="24"/>
          <w:shd w:val="clear" w:color="auto" w:fill="FFFFFF"/>
        </w:rPr>
        <w:t xml:space="preserve">donde la </w:t>
      </w:r>
      <w:r w:rsidR="000964DE">
        <w:rPr>
          <w:rStyle w:val="apple-style-span"/>
          <w:rFonts w:ascii="Times New Roman" w:hAnsi="Times New Roman"/>
          <w:sz w:val="24"/>
          <w:szCs w:val="24"/>
          <w:shd w:val="clear" w:color="auto" w:fill="FFFFFF"/>
        </w:rPr>
        <w:t>mayoría</w:t>
      </w:r>
      <w:r w:rsidR="00535093">
        <w:rPr>
          <w:rStyle w:val="apple-style-span"/>
          <w:rFonts w:ascii="Times New Roman" w:hAnsi="Times New Roman"/>
          <w:sz w:val="24"/>
          <w:szCs w:val="24"/>
          <w:shd w:val="clear" w:color="auto" w:fill="FFFFFF"/>
        </w:rPr>
        <w:t xml:space="preserve"> de </w:t>
      </w:r>
      <w:r w:rsidR="00BB6649">
        <w:rPr>
          <w:rStyle w:val="apple-style-span"/>
          <w:rFonts w:ascii="Times New Roman" w:hAnsi="Times New Roman"/>
          <w:sz w:val="24"/>
          <w:szCs w:val="24"/>
          <w:shd w:val="clear" w:color="auto" w:fill="FFFFFF"/>
        </w:rPr>
        <w:t xml:space="preserve">los </w:t>
      </w:r>
      <w:r w:rsidR="00535093">
        <w:rPr>
          <w:rStyle w:val="apple-style-span"/>
          <w:rFonts w:ascii="Times New Roman" w:hAnsi="Times New Roman"/>
          <w:sz w:val="24"/>
          <w:szCs w:val="24"/>
          <w:shd w:val="clear" w:color="auto" w:fill="FFFFFF"/>
        </w:rPr>
        <w:t xml:space="preserve">adultos mayores consideran al apoyo familiar como </w:t>
      </w:r>
      <w:r w:rsidR="00BB6649" w:rsidRPr="00D76A4C">
        <w:rPr>
          <w:rStyle w:val="apple-style-span"/>
          <w:rFonts w:ascii="Times New Roman" w:hAnsi="Times New Roman"/>
          <w:sz w:val="24"/>
          <w:szCs w:val="24"/>
          <w:shd w:val="clear" w:color="auto" w:fill="FFFFFF"/>
        </w:rPr>
        <w:t xml:space="preserve">uno de </w:t>
      </w:r>
      <w:r w:rsidR="00BB6649">
        <w:rPr>
          <w:rStyle w:val="apple-style-span"/>
          <w:rFonts w:ascii="Times New Roman" w:hAnsi="Times New Roman"/>
          <w:sz w:val="24"/>
          <w:szCs w:val="24"/>
          <w:shd w:val="clear" w:color="auto" w:fill="FFFFFF"/>
        </w:rPr>
        <w:t>los principales componentes que in</w:t>
      </w:r>
      <w:r w:rsidR="00D164D3">
        <w:rPr>
          <w:rStyle w:val="apple-style-span"/>
          <w:rFonts w:ascii="Times New Roman" w:hAnsi="Times New Roman"/>
          <w:sz w:val="24"/>
          <w:szCs w:val="24"/>
          <w:shd w:val="clear" w:color="auto" w:fill="FFFFFF"/>
        </w:rPr>
        <w:t>fluye en su satisfacción</w:t>
      </w:r>
      <w:r w:rsidR="00BB6649">
        <w:rPr>
          <w:rStyle w:val="apple-style-span"/>
          <w:rFonts w:ascii="Times New Roman" w:hAnsi="Times New Roman"/>
          <w:sz w:val="24"/>
          <w:szCs w:val="24"/>
          <w:shd w:val="clear" w:color="auto" w:fill="FFFFFF"/>
        </w:rPr>
        <w:t xml:space="preserve">, dependiendo de ésta su nivel de calidad de vida </w:t>
      </w:r>
      <w:r w:rsidR="00FD7154">
        <w:rPr>
          <w:rStyle w:val="apple-style-span"/>
          <w:rFonts w:ascii="Times New Roman" w:hAnsi="Times New Roman"/>
          <w:sz w:val="24"/>
          <w:szCs w:val="24"/>
          <w:shd w:val="clear" w:color="auto" w:fill="FFFFFF"/>
        </w:rPr>
        <w:t>(15</w:t>
      </w:r>
      <w:r w:rsidRPr="00CF7928">
        <w:rPr>
          <w:rStyle w:val="apple-style-span"/>
          <w:rFonts w:ascii="Times New Roman" w:hAnsi="Times New Roman"/>
          <w:sz w:val="24"/>
          <w:szCs w:val="24"/>
          <w:shd w:val="clear" w:color="auto" w:fill="FFFFFF"/>
        </w:rPr>
        <w:t>)</w:t>
      </w:r>
      <w:r w:rsidR="00FD7154">
        <w:rPr>
          <w:rStyle w:val="apple-style-span"/>
          <w:rFonts w:ascii="Times New Roman" w:hAnsi="Times New Roman"/>
          <w:sz w:val="24"/>
          <w:szCs w:val="24"/>
          <w:shd w:val="clear" w:color="auto" w:fill="FFFFFF"/>
        </w:rPr>
        <w:t xml:space="preserve"> (45</w:t>
      </w:r>
      <w:r>
        <w:rPr>
          <w:rStyle w:val="apple-style-span"/>
          <w:rFonts w:ascii="Times New Roman" w:hAnsi="Times New Roman"/>
          <w:sz w:val="24"/>
          <w:szCs w:val="24"/>
          <w:shd w:val="clear" w:color="auto" w:fill="FFFFFF"/>
        </w:rPr>
        <w:t>).</w:t>
      </w:r>
    </w:p>
    <w:p w:rsidR="0080692A" w:rsidRPr="00BF03A6" w:rsidRDefault="0080692A" w:rsidP="001E4623">
      <w:pPr>
        <w:spacing w:before="100" w:beforeAutospacing="1" w:after="100" w:afterAutospacing="1" w:line="480" w:lineRule="auto"/>
        <w:ind w:left="284" w:firstLine="567"/>
        <w:rPr>
          <w:rStyle w:val="apple-style-span"/>
          <w:rFonts w:ascii="Times New Roman" w:hAnsi="Times New Roman"/>
          <w:b/>
          <w:sz w:val="24"/>
          <w:szCs w:val="24"/>
          <w:shd w:val="clear" w:color="auto" w:fill="FFFFFF"/>
        </w:rPr>
      </w:pPr>
      <w:r w:rsidRPr="000A2B72">
        <w:rPr>
          <w:rStyle w:val="apple-style-span"/>
          <w:rFonts w:ascii="Times New Roman" w:hAnsi="Times New Roman"/>
          <w:sz w:val="24"/>
          <w:szCs w:val="24"/>
          <w:shd w:val="clear" w:color="auto" w:fill="FFFFFF"/>
        </w:rPr>
        <w:t xml:space="preserve">La </w:t>
      </w:r>
      <w:r w:rsidR="001A2A1F">
        <w:rPr>
          <w:rStyle w:val="apple-style-span"/>
          <w:rFonts w:ascii="Times New Roman" w:hAnsi="Times New Roman"/>
          <w:sz w:val="24"/>
          <w:szCs w:val="24"/>
          <w:shd w:val="clear" w:color="auto" w:fill="FFFFFF"/>
        </w:rPr>
        <w:t>calidad de v</w:t>
      </w:r>
      <w:r>
        <w:rPr>
          <w:rStyle w:val="apple-style-span"/>
          <w:rFonts w:ascii="Times New Roman" w:hAnsi="Times New Roman"/>
          <w:sz w:val="24"/>
          <w:szCs w:val="24"/>
          <w:shd w:val="clear" w:color="auto" w:fill="FFFFFF"/>
        </w:rPr>
        <w:t>ida, es un concepto complejo por su carácter multidimensional que involucra diversos aspectos, en el caso, de las sociedades que ya han resuelto sus necesidades básicas, en términos de bienes y servicios, sus objetivos de bienestar se encuentran con mayor énfasis hacia la realización personal, familiar y profesional del grupo social, es decir, dada la existencia de sociedades más desarrolladas que otras, los estándares de bienestar son difere</w:t>
      </w:r>
      <w:r w:rsidR="001A2A1F">
        <w:rPr>
          <w:rStyle w:val="apple-style-span"/>
          <w:rFonts w:ascii="Times New Roman" w:hAnsi="Times New Roman"/>
          <w:sz w:val="24"/>
          <w:szCs w:val="24"/>
          <w:shd w:val="clear" w:color="auto" w:fill="FFFFFF"/>
        </w:rPr>
        <w:t>ntes y así las definiciones de calidad de v</w:t>
      </w:r>
      <w:r>
        <w:rPr>
          <w:rStyle w:val="apple-style-span"/>
          <w:rFonts w:ascii="Times New Roman" w:hAnsi="Times New Roman"/>
          <w:sz w:val="24"/>
          <w:szCs w:val="24"/>
          <w:shd w:val="clear" w:color="auto" w:fill="FFFFFF"/>
        </w:rPr>
        <w:t xml:space="preserve">ida, siendo  </w:t>
      </w:r>
      <w:r>
        <w:rPr>
          <w:rStyle w:val="apple-style-span"/>
          <w:rFonts w:ascii="Times New Roman" w:hAnsi="Times New Roman"/>
          <w:sz w:val="24"/>
          <w:szCs w:val="24"/>
          <w:shd w:val="clear" w:color="auto" w:fill="FFFFFF"/>
        </w:rPr>
        <w:lastRenderedPageBreak/>
        <w:t>otra de sus características la influencia cultural, por cuanto, la persona no está aislada, sino dentro de un contexto en el que influy</w:t>
      </w:r>
      <w:r w:rsidR="00FD7154">
        <w:rPr>
          <w:rStyle w:val="apple-style-span"/>
          <w:rFonts w:ascii="Times New Roman" w:hAnsi="Times New Roman"/>
          <w:sz w:val="24"/>
          <w:szCs w:val="24"/>
          <w:shd w:val="clear" w:color="auto" w:fill="FFFFFF"/>
        </w:rPr>
        <w:t>e su formación y experiencia (25</w:t>
      </w:r>
      <w:r w:rsidRPr="00CF7928">
        <w:rPr>
          <w:rStyle w:val="apple-style-span"/>
          <w:rFonts w:ascii="Times New Roman" w:hAnsi="Times New Roman"/>
          <w:sz w:val="24"/>
          <w:szCs w:val="24"/>
          <w:shd w:val="clear" w:color="auto" w:fill="FFFFFF"/>
        </w:rPr>
        <w:t>).</w:t>
      </w:r>
    </w:p>
    <w:p w:rsidR="0080692A" w:rsidRPr="000A2B72" w:rsidRDefault="0080692A" w:rsidP="001E4623">
      <w:pPr>
        <w:spacing w:before="100" w:beforeAutospacing="1" w:after="100" w:afterAutospacing="1" w:line="480" w:lineRule="auto"/>
        <w:ind w:left="284" w:firstLine="567"/>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Es pertinente acotar, que existe un gran número de trabajos que estudian la calidad de vida, pero en función de una patología determinada, o de una etapa de vida concreta; sin embargo, existen pocos estudios, con enfermos crónicos. Se ha encontrado que el perfil del paciente con peor calidad de vida es mujer, con bajo nivel de estudios, sedentarismo y antecedentes de cardiopatía isquémica y escaso apoyo social afectivo. Esto,  nos da una compresión básica de lo que significa el concepto de calidad de vida y como está íntimamente ligado a la plenitud, satisfacción, bienestar y dignidad de la persona. Si a esto, se le añade una de las mayores aspiraciones del ser humano: vivir más tiempo y con mayor bienestar, la calidad de vida representa entonces un tema relevante en la bioética actual, en tal sentido, se puede especificar que ésta toma una prioridad aún más elevada para el adulto mayor, que en otras etap</w:t>
      </w:r>
      <w:r w:rsidR="00FD7154">
        <w:rPr>
          <w:rStyle w:val="apple-style-span"/>
          <w:rFonts w:ascii="Times New Roman" w:hAnsi="Times New Roman"/>
          <w:sz w:val="24"/>
          <w:szCs w:val="24"/>
          <w:shd w:val="clear" w:color="auto" w:fill="FFFFFF"/>
        </w:rPr>
        <w:t>as de la vida del ser humano (21</w:t>
      </w:r>
      <w:r>
        <w:rPr>
          <w:rStyle w:val="apple-style-span"/>
          <w:rFonts w:ascii="Times New Roman" w:hAnsi="Times New Roman"/>
          <w:sz w:val="24"/>
          <w:szCs w:val="24"/>
          <w:shd w:val="clear" w:color="auto" w:fill="FFFFFF"/>
        </w:rPr>
        <w:t xml:space="preserve">) </w:t>
      </w:r>
      <w:r w:rsidRPr="00CF7928">
        <w:rPr>
          <w:rStyle w:val="apple-style-span"/>
          <w:rFonts w:ascii="Times New Roman" w:hAnsi="Times New Roman"/>
          <w:sz w:val="24"/>
          <w:szCs w:val="24"/>
          <w:shd w:val="clear" w:color="auto" w:fill="FFFFFF"/>
        </w:rPr>
        <w:t>(</w:t>
      </w:r>
      <w:r w:rsidR="00FD7154">
        <w:rPr>
          <w:rStyle w:val="apple-style-span"/>
          <w:rFonts w:ascii="Times New Roman" w:hAnsi="Times New Roman"/>
          <w:sz w:val="24"/>
          <w:szCs w:val="24"/>
          <w:shd w:val="clear" w:color="auto" w:fill="FFFFFF"/>
        </w:rPr>
        <w:t>27</w:t>
      </w:r>
      <w:r w:rsidRPr="00CF7928">
        <w:rPr>
          <w:rStyle w:val="apple-style-span"/>
          <w:rFonts w:ascii="Times New Roman" w:hAnsi="Times New Roman"/>
          <w:sz w:val="24"/>
          <w:szCs w:val="24"/>
          <w:shd w:val="clear" w:color="auto" w:fill="FFFFFF"/>
        </w:rPr>
        <w:t>).</w:t>
      </w:r>
    </w:p>
    <w:p w:rsidR="0080692A" w:rsidRDefault="0080692A" w:rsidP="001E4623">
      <w:pPr>
        <w:spacing w:before="100" w:beforeAutospacing="1" w:after="100" w:afterAutospacing="1" w:line="480" w:lineRule="auto"/>
        <w:ind w:left="284" w:firstLine="567"/>
        <w:rPr>
          <w:rFonts w:ascii="Times New Roman" w:hAnsi="Times New Roman"/>
          <w:sz w:val="24"/>
          <w:szCs w:val="24"/>
          <w:shd w:val="clear" w:color="auto" w:fill="FFFFFF"/>
        </w:rPr>
      </w:pPr>
      <w:r>
        <w:rPr>
          <w:rFonts w:ascii="Times New Roman" w:hAnsi="Times New Roman"/>
          <w:sz w:val="24"/>
          <w:szCs w:val="24"/>
          <w:shd w:val="clear" w:color="auto" w:fill="FFFFFF"/>
        </w:rPr>
        <w:t xml:space="preserve">Para interpretar </w:t>
      </w:r>
      <w:r w:rsidR="001A2A1F">
        <w:rPr>
          <w:rFonts w:ascii="Times New Roman" w:hAnsi="Times New Roman"/>
          <w:sz w:val="24"/>
          <w:szCs w:val="24"/>
          <w:shd w:val="clear" w:color="auto" w:fill="FFFFFF"/>
        </w:rPr>
        <w:t xml:space="preserve">de manera descriptiva </w:t>
      </w:r>
      <w:r>
        <w:rPr>
          <w:rFonts w:ascii="Times New Roman" w:hAnsi="Times New Roman"/>
          <w:sz w:val="24"/>
          <w:szCs w:val="24"/>
          <w:shd w:val="clear" w:color="auto" w:fill="FFFFFF"/>
        </w:rPr>
        <w:t>la</w:t>
      </w:r>
      <w:r w:rsidR="008A4710">
        <w:rPr>
          <w:rFonts w:ascii="Times New Roman" w:hAnsi="Times New Roman"/>
          <w:sz w:val="24"/>
          <w:szCs w:val="24"/>
          <w:shd w:val="clear" w:color="auto" w:fill="FFFFFF"/>
        </w:rPr>
        <w:t xml:space="preserve"> definición integral de calidad de v</w:t>
      </w:r>
      <w:r>
        <w:rPr>
          <w:rFonts w:ascii="Times New Roman" w:hAnsi="Times New Roman"/>
          <w:sz w:val="24"/>
          <w:szCs w:val="24"/>
          <w:shd w:val="clear" w:color="auto" w:fill="FFFFFF"/>
        </w:rPr>
        <w:t xml:space="preserve">ida, se considera el desarrollo del </w:t>
      </w:r>
      <w:r w:rsidRPr="0036768A">
        <w:rPr>
          <w:rFonts w:ascii="Times New Roman" w:hAnsi="Times New Roman"/>
          <w:b/>
          <w:sz w:val="24"/>
          <w:szCs w:val="24"/>
          <w:shd w:val="clear" w:color="auto" w:fill="FFFFFF"/>
        </w:rPr>
        <w:t>Modelo Conceptual de Satisfacción con Calidad de Vida</w:t>
      </w:r>
      <w:r>
        <w:rPr>
          <w:rFonts w:ascii="Times New Roman" w:hAnsi="Times New Roman"/>
          <w:sz w:val="24"/>
          <w:szCs w:val="24"/>
          <w:shd w:val="clear" w:color="auto" w:fill="FFFFFF"/>
        </w:rPr>
        <w:t>, el cual señala al</w:t>
      </w:r>
      <w:r w:rsidRPr="0004045E">
        <w:rPr>
          <w:rFonts w:ascii="Times New Roman" w:hAnsi="Times New Roman"/>
          <w:b/>
          <w:sz w:val="24"/>
          <w:szCs w:val="24"/>
          <w:shd w:val="clear" w:color="auto" w:fill="FFFFFF"/>
        </w:rPr>
        <w:t xml:space="preserve"> </w:t>
      </w:r>
      <w:r w:rsidR="00AA0342">
        <w:rPr>
          <w:rFonts w:ascii="Times New Roman" w:hAnsi="Times New Roman"/>
          <w:sz w:val="24"/>
          <w:szCs w:val="24"/>
          <w:shd w:val="clear" w:color="auto" w:fill="FFFFFF"/>
        </w:rPr>
        <w:t>contexto c</w:t>
      </w:r>
      <w:r w:rsidRPr="00AA0342">
        <w:rPr>
          <w:rFonts w:ascii="Times New Roman" w:hAnsi="Times New Roman"/>
          <w:sz w:val="24"/>
          <w:szCs w:val="24"/>
          <w:shd w:val="clear" w:color="auto" w:fill="FFFFFF"/>
        </w:rPr>
        <w:t>ultural</w:t>
      </w:r>
      <w:r>
        <w:rPr>
          <w:rFonts w:ascii="Times New Roman" w:hAnsi="Times New Roman"/>
          <w:sz w:val="24"/>
          <w:szCs w:val="24"/>
          <w:shd w:val="clear" w:color="auto" w:fill="FFFFFF"/>
        </w:rPr>
        <w:t xml:space="preserve"> que influye sobre los individuos de cada sociedad, reconociendo que tienen un sistema de costumbres y creencias morales que condicionan a las personas, quienes viven bajo un pluralismo moral entre una ética cívica de mí</w:t>
      </w:r>
      <w:r w:rsidR="00FD7154">
        <w:rPr>
          <w:rFonts w:ascii="Times New Roman" w:hAnsi="Times New Roman"/>
          <w:sz w:val="24"/>
          <w:szCs w:val="24"/>
          <w:shd w:val="clear" w:color="auto" w:fill="FFFFFF"/>
        </w:rPr>
        <w:t>nimos y una ética de máximos (15</w:t>
      </w:r>
      <w:r>
        <w:rPr>
          <w:rFonts w:ascii="Times New Roman" w:hAnsi="Times New Roman"/>
          <w:sz w:val="24"/>
          <w:szCs w:val="24"/>
          <w:shd w:val="clear" w:color="auto" w:fill="FFFFFF"/>
        </w:rPr>
        <w:t>)</w:t>
      </w:r>
      <w:r w:rsidR="003177E6">
        <w:rPr>
          <w:rFonts w:ascii="Times New Roman" w:hAnsi="Times New Roman"/>
          <w:sz w:val="24"/>
          <w:szCs w:val="24"/>
          <w:shd w:val="clear" w:color="auto" w:fill="FFFFFF"/>
        </w:rPr>
        <w:t xml:space="preserve"> (53)</w:t>
      </w:r>
      <w:r>
        <w:rPr>
          <w:rFonts w:ascii="Times New Roman" w:hAnsi="Times New Roman"/>
          <w:sz w:val="24"/>
          <w:szCs w:val="24"/>
          <w:shd w:val="clear" w:color="auto" w:fill="FFFFFF"/>
        </w:rPr>
        <w:t>.</w:t>
      </w:r>
    </w:p>
    <w:p w:rsidR="00693859" w:rsidRDefault="0080692A" w:rsidP="00693859">
      <w:pPr>
        <w:spacing w:before="100" w:beforeAutospacing="1" w:after="100" w:afterAutospacing="1" w:line="480" w:lineRule="auto"/>
        <w:ind w:left="284" w:firstLine="567"/>
        <w:rPr>
          <w:rFonts w:ascii="Times New Roman" w:hAnsi="Times New Roman"/>
          <w:sz w:val="24"/>
          <w:szCs w:val="24"/>
          <w:shd w:val="clear" w:color="auto" w:fill="FFFFFF"/>
        </w:rPr>
      </w:pPr>
      <w:r>
        <w:rPr>
          <w:rFonts w:ascii="Times New Roman" w:hAnsi="Times New Roman"/>
          <w:sz w:val="24"/>
          <w:szCs w:val="24"/>
          <w:shd w:val="clear" w:color="auto" w:fill="FFFFFF"/>
        </w:rPr>
        <w:t xml:space="preserve">Específicamente, se trata de un sistema que facilita la convivencia entre ciudadanos que aprecian la vida bajo diversas cosmovisiones (religiosas, filosóficas, </w:t>
      </w:r>
      <w:r>
        <w:rPr>
          <w:rFonts w:ascii="Times New Roman" w:hAnsi="Times New Roman"/>
          <w:sz w:val="24"/>
          <w:szCs w:val="24"/>
          <w:shd w:val="clear" w:color="auto" w:fill="FFFFFF"/>
        </w:rPr>
        <w:lastRenderedPageBreak/>
        <w:t xml:space="preserve">políticas, o culturales) que a su vez comparten valores, así como normas mínimas y máximas. Estas normas definen la base de la vida en sus sociedades desde el concepto de individualismo y colectividad, hasta el sentido </w:t>
      </w:r>
      <w:proofErr w:type="spellStart"/>
      <w:r>
        <w:rPr>
          <w:rFonts w:ascii="Times New Roman" w:hAnsi="Times New Roman"/>
          <w:sz w:val="24"/>
          <w:szCs w:val="24"/>
          <w:shd w:val="clear" w:color="auto" w:fill="FFFFFF"/>
        </w:rPr>
        <w:t>etnocéntrico</w:t>
      </w:r>
      <w:proofErr w:type="spellEnd"/>
      <w:r>
        <w:rPr>
          <w:rFonts w:ascii="Times New Roman" w:hAnsi="Times New Roman"/>
          <w:sz w:val="24"/>
          <w:szCs w:val="24"/>
          <w:shd w:val="clear" w:color="auto" w:fill="FFFFFF"/>
        </w:rPr>
        <w:t xml:space="preserve"> de sus miembros, así como ser la fuente generadora de aspectos objetivos y que influye s</w:t>
      </w:r>
      <w:r w:rsidR="00A85DC0">
        <w:rPr>
          <w:rFonts w:ascii="Times New Roman" w:hAnsi="Times New Roman"/>
          <w:sz w:val="24"/>
          <w:szCs w:val="24"/>
          <w:shd w:val="clear" w:color="auto" w:fill="FFFFFF"/>
        </w:rPr>
        <w:t>obre los aspectos subjetivos (53</w:t>
      </w:r>
      <w:r>
        <w:rPr>
          <w:rFonts w:ascii="Times New Roman" w:hAnsi="Times New Roman"/>
          <w:sz w:val="24"/>
          <w:szCs w:val="24"/>
          <w:shd w:val="clear" w:color="auto" w:fill="FFFFFF"/>
        </w:rPr>
        <w:t>).</w:t>
      </w:r>
    </w:p>
    <w:p w:rsidR="00194086" w:rsidRPr="00836581" w:rsidRDefault="0080692A" w:rsidP="00836581">
      <w:pPr>
        <w:spacing w:before="100" w:beforeAutospacing="1" w:after="100" w:afterAutospacing="1" w:line="480" w:lineRule="auto"/>
        <w:ind w:left="284" w:firstLine="567"/>
        <w:rPr>
          <w:rFonts w:ascii="Times New Roman" w:hAnsi="Times New Roman"/>
          <w:sz w:val="24"/>
          <w:szCs w:val="24"/>
          <w:shd w:val="clear" w:color="auto" w:fill="FFFFFF"/>
        </w:rPr>
      </w:pPr>
      <w:r>
        <w:rPr>
          <w:rFonts w:ascii="Times New Roman" w:hAnsi="Times New Roman"/>
          <w:sz w:val="24"/>
          <w:szCs w:val="24"/>
          <w:shd w:val="clear" w:color="auto" w:fill="FFFFFF"/>
        </w:rPr>
        <w:t xml:space="preserve">El </w:t>
      </w:r>
      <w:r w:rsidR="006B2EB7" w:rsidRPr="006B2EB7">
        <w:rPr>
          <w:rFonts w:ascii="Times New Roman" w:hAnsi="Times New Roman"/>
          <w:sz w:val="24"/>
          <w:szCs w:val="24"/>
          <w:shd w:val="clear" w:color="auto" w:fill="FFFFFF"/>
        </w:rPr>
        <w:t>modelo</w:t>
      </w:r>
      <w:r>
        <w:rPr>
          <w:rFonts w:ascii="Times New Roman" w:hAnsi="Times New Roman"/>
          <w:sz w:val="24"/>
          <w:szCs w:val="24"/>
          <w:shd w:val="clear" w:color="auto" w:fill="FFFFFF"/>
        </w:rPr>
        <w:t xml:space="preserve"> mencionado culmina en la </w:t>
      </w:r>
      <w:r w:rsidR="00707C6F">
        <w:rPr>
          <w:rFonts w:ascii="Times New Roman" w:hAnsi="Times New Roman"/>
          <w:b/>
          <w:sz w:val="24"/>
          <w:szCs w:val="24"/>
          <w:shd w:val="clear" w:color="auto" w:fill="FFFFFF"/>
        </w:rPr>
        <w:t>satisfacción con calidad de v</w:t>
      </w:r>
      <w:r w:rsidRPr="00055B2F">
        <w:rPr>
          <w:rFonts w:ascii="Times New Roman" w:hAnsi="Times New Roman"/>
          <w:b/>
          <w:sz w:val="24"/>
          <w:szCs w:val="24"/>
          <w:shd w:val="clear" w:color="auto" w:fill="FFFFFF"/>
        </w:rPr>
        <w:t>ida</w:t>
      </w:r>
      <w:r>
        <w:rPr>
          <w:rFonts w:ascii="Times New Roman" w:hAnsi="Times New Roman"/>
          <w:sz w:val="24"/>
          <w:szCs w:val="24"/>
          <w:shd w:val="clear" w:color="auto" w:fill="FFFFFF"/>
        </w:rPr>
        <w:t>, como una medida integral de cómo cada persona percibe su calidad de vida objetiva y subjetiva. Estos dos aspectos son indivisibles, cabe señalar que la satisfacción con la calidad de vida varían continuamente conforme a los avances en la vida de las personas, sus logros y experiencias, los cambios culturales que la afectan, entre otras condiciones; asimismo, lo objetivo y subjetivo se relacionan y se retroalimentan, lo objetivo def</w:t>
      </w:r>
      <w:r w:rsidR="003B424D">
        <w:rPr>
          <w:rFonts w:ascii="Times New Roman" w:hAnsi="Times New Roman"/>
          <w:sz w:val="24"/>
          <w:szCs w:val="24"/>
          <w:shd w:val="clear" w:color="auto" w:fill="FFFFFF"/>
        </w:rPr>
        <w:t xml:space="preserve">ine condiciones y lo subjetivo </w:t>
      </w:r>
      <w:r>
        <w:rPr>
          <w:rFonts w:ascii="Times New Roman" w:hAnsi="Times New Roman"/>
          <w:sz w:val="24"/>
          <w:szCs w:val="24"/>
          <w:shd w:val="clear" w:color="auto" w:fill="FFFFFF"/>
        </w:rPr>
        <w:t>permite identificar cómo cada individuo, segmento o sociedad se siente frente a determinadas condiciones integrales o aisladas, y permite que los sectores público</w:t>
      </w:r>
      <w:r w:rsidR="003B424D">
        <w:rPr>
          <w:rFonts w:ascii="Times New Roman" w:hAnsi="Times New Roman"/>
          <w:sz w:val="24"/>
          <w:szCs w:val="24"/>
          <w:shd w:val="clear" w:color="auto" w:fill="FFFFFF"/>
        </w:rPr>
        <w:t>s</w:t>
      </w:r>
      <w:r>
        <w:rPr>
          <w:rFonts w:ascii="Times New Roman" w:hAnsi="Times New Roman"/>
          <w:sz w:val="24"/>
          <w:szCs w:val="24"/>
          <w:shd w:val="clear" w:color="auto" w:fill="FFFFFF"/>
        </w:rPr>
        <w:t xml:space="preserve"> y privado</w:t>
      </w:r>
      <w:r w:rsidR="003B424D">
        <w:rPr>
          <w:rFonts w:ascii="Times New Roman" w:hAnsi="Times New Roman"/>
          <w:sz w:val="24"/>
          <w:szCs w:val="24"/>
          <w:shd w:val="clear" w:color="auto" w:fill="FFFFFF"/>
        </w:rPr>
        <w:t>s</w:t>
      </w:r>
      <w:r>
        <w:rPr>
          <w:rFonts w:ascii="Times New Roman" w:hAnsi="Times New Roman"/>
          <w:sz w:val="24"/>
          <w:szCs w:val="24"/>
          <w:shd w:val="clear" w:color="auto" w:fill="FFFFFF"/>
        </w:rPr>
        <w:t xml:space="preserve"> identifiquen así necesidades a ser cubiertas, para </w:t>
      </w:r>
      <w:r w:rsidR="003B424D">
        <w:rPr>
          <w:rFonts w:ascii="Times New Roman" w:hAnsi="Times New Roman"/>
          <w:sz w:val="24"/>
          <w:szCs w:val="24"/>
          <w:shd w:val="clear" w:color="auto" w:fill="FFFFFF"/>
        </w:rPr>
        <w:t>continuar hacia la mejora</w:t>
      </w:r>
      <w:r>
        <w:rPr>
          <w:rFonts w:ascii="Times New Roman" w:hAnsi="Times New Roman"/>
          <w:sz w:val="24"/>
          <w:szCs w:val="24"/>
          <w:shd w:val="clear" w:color="auto" w:fill="FFFFFF"/>
        </w:rPr>
        <w:t xml:space="preserve"> de la </w:t>
      </w:r>
      <w:r w:rsidR="003B424D">
        <w:rPr>
          <w:rFonts w:ascii="Times New Roman" w:hAnsi="Times New Roman"/>
          <w:sz w:val="24"/>
          <w:szCs w:val="24"/>
          <w:shd w:val="clear" w:color="auto" w:fill="FFFFFF"/>
        </w:rPr>
        <w:t xml:space="preserve">calidad de vida </w:t>
      </w:r>
      <w:r>
        <w:rPr>
          <w:rFonts w:ascii="Times New Roman" w:hAnsi="Times New Roman"/>
          <w:sz w:val="24"/>
          <w:szCs w:val="24"/>
          <w:shd w:val="clear" w:color="auto" w:fill="FFFFFF"/>
        </w:rPr>
        <w:t>de las personas; e</w:t>
      </w:r>
      <w:r w:rsidR="003177E6">
        <w:rPr>
          <w:rFonts w:ascii="Times New Roman" w:hAnsi="Times New Roman"/>
          <w:sz w:val="24"/>
          <w:szCs w:val="24"/>
          <w:shd w:val="clear" w:color="auto" w:fill="FFFFFF"/>
        </w:rPr>
        <w:t>sto es continuo y permanente (22</w:t>
      </w:r>
      <w:r>
        <w:rPr>
          <w:rFonts w:ascii="Times New Roman" w:hAnsi="Times New Roman"/>
          <w:sz w:val="24"/>
          <w:szCs w:val="24"/>
          <w:shd w:val="clear" w:color="auto" w:fill="FFFFFF"/>
        </w:rPr>
        <w:t>).</w:t>
      </w:r>
    </w:p>
    <w:p w:rsidR="00DB79CD" w:rsidRDefault="00DB79CD" w:rsidP="001E4623">
      <w:pPr>
        <w:autoSpaceDE w:val="0"/>
        <w:autoSpaceDN w:val="0"/>
        <w:adjustRightInd w:val="0"/>
        <w:spacing w:line="480" w:lineRule="auto"/>
        <w:ind w:left="284" w:firstLine="567"/>
        <w:rPr>
          <w:rFonts w:ascii="Times New Roman" w:hAnsi="Times New Roman"/>
          <w:sz w:val="24"/>
          <w:szCs w:val="24"/>
          <w:lang w:val="es-ES"/>
        </w:rPr>
      </w:pPr>
      <w:r w:rsidRPr="00D76A4C">
        <w:rPr>
          <w:rFonts w:ascii="Times New Roman" w:hAnsi="Times New Roman"/>
          <w:sz w:val="24"/>
          <w:szCs w:val="24"/>
          <w:lang w:val="es-ES"/>
        </w:rPr>
        <w:t>E</w:t>
      </w:r>
      <w:r w:rsidR="0080692A">
        <w:rPr>
          <w:rFonts w:ascii="Times New Roman" w:hAnsi="Times New Roman"/>
          <w:sz w:val="24"/>
          <w:szCs w:val="24"/>
          <w:lang w:val="es-ES"/>
        </w:rPr>
        <w:t>s así que, e</w:t>
      </w:r>
      <w:r w:rsidRPr="00D76A4C">
        <w:rPr>
          <w:rFonts w:ascii="Times New Roman" w:hAnsi="Times New Roman"/>
          <w:sz w:val="24"/>
          <w:szCs w:val="24"/>
          <w:lang w:val="es-ES"/>
        </w:rPr>
        <w:t>l presente estudio</w:t>
      </w:r>
      <w:r>
        <w:rPr>
          <w:rFonts w:ascii="Times New Roman" w:hAnsi="Times New Roman"/>
          <w:sz w:val="24"/>
          <w:szCs w:val="24"/>
          <w:lang w:val="es-ES"/>
        </w:rPr>
        <w:t xml:space="preserve"> se realiza por la motivación existente en la investigadora, originada en la experiencia directa que se tuvo, </w:t>
      </w:r>
      <w:r w:rsidRPr="00D76A4C">
        <w:rPr>
          <w:rFonts w:ascii="Times New Roman" w:hAnsi="Times New Roman"/>
          <w:sz w:val="24"/>
          <w:szCs w:val="24"/>
          <w:lang w:val="es-ES"/>
        </w:rPr>
        <w:t>durante las prácticas pre-profesionales de Enfermería en</w:t>
      </w:r>
      <w:r w:rsidR="00660153">
        <w:rPr>
          <w:rFonts w:ascii="Times New Roman" w:hAnsi="Times New Roman"/>
          <w:sz w:val="24"/>
          <w:szCs w:val="24"/>
          <w:lang w:val="es-ES"/>
        </w:rPr>
        <w:t xml:space="preserve"> el Centro Poblado de Miramar</w:t>
      </w:r>
      <w:r w:rsidRPr="00D76A4C">
        <w:rPr>
          <w:rFonts w:ascii="Times New Roman" w:hAnsi="Times New Roman"/>
          <w:sz w:val="24"/>
          <w:szCs w:val="24"/>
          <w:lang w:val="es-ES"/>
        </w:rPr>
        <w:t>, en donde se identificaron casos de hipertensión</w:t>
      </w:r>
      <w:r>
        <w:rPr>
          <w:rFonts w:ascii="Times New Roman" w:hAnsi="Times New Roman"/>
          <w:sz w:val="24"/>
          <w:szCs w:val="24"/>
          <w:lang w:val="es-ES"/>
        </w:rPr>
        <w:t xml:space="preserve"> </w:t>
      </w:r>
      <w:r w:rsidRPr="00D76A4C">
        <w:rPr>
          <w:rFonts w:ascii="Times New Roman" w:hAnsi="Times New Roman"/>
          <w:sz w:val="24"/>
          <w:szCs w:val="24"/>
          <w:lang w:val="es-ES"/>
        </w:rPr>
        <w:t>arterial en adultos ma</w:t>
      </w:r>
      <w:r>
        <w:rPr>
          <w:rFonts w:ascii="Times New Roman" w:hAnsi="Times New Roman"/>
          <w:sz w:val="24"/>
          <w:szCs w:val="24"/>
          <w:lang w:val="es-ES"/>
        </w:rPr>
        <w:t xml:space="preserve">yores, grupo de riesgo poblacional que está incrementándose progresivamente y a quienes se les proporciona el cuidado de enfermería para prevenir esta patología y, si la presentan lograr controlarla a través de la adopción de oportunas medidas de auto cuidado sostenibles, que repercutan en su </w:t>
      </w:r>
      <w:r w:rsidR="00660153">
        <w:rPr>
          <w:rFonts w:ascii="Times New Roman" w:hAnsi="Times New Roman"/>
          <w:sz w:val="24"/>
          <w:szCs w:val="24"/>
          <w:lang w:val="es-ES"/>
        </w:rPr>
        <w:t>calidad de vida.</w:t>
      </w:r>
      <w:r w:rsidR="00660153" w:rsidRPr="00D76A4C">
        <w:rPr>
          <w:rFonts w:ascii="Times New Roman" w:hAnsi="Times New Roman"/>
          <w:sz w:val="24"/>
          <w:szCs w:val="24"/>
          <w:lang w:val="es-ES"/>
        </w:rPr>
        <w:t xml:space="preserve"> </w:t>
      </w:r>
    </w:p>
    <w:p w:rsidR="00DB79CD" w:rsidRDefault="00DB79CD" w:rsidP="001E4623">
      <w:pPr>
        <w:autoSpaceDE w:val="0"/>
        <w:autoSpaceDN w:val="0"/>
        <w:adjustRightInd w:val="0"/>
        <w:spacing w:line="480" w:lineRule="auto"/>
        <w:ind w:left="284" w:firstLine="567"/>
        <w:rPr>
          <w:rFonts w:ascii="Times New Roman" w:hAnsi="Times New Roman"/>
          <w:sz w:val="24"/>
          <w:szCs w:val="24"/>
          <w:lang w:val="es-ES"/>
        </w:rPr>
      </w:pPr>
    </w:p>
    <w:p w:rsidR="00DB79CD" w:rsidRDefault="00DB79CD" w:rsidP="001E4623">
      <w:pPr>
        <w:autoSpaceDE w:val="0"/>
        <w:autoSpaceDN w:val="0"/>
        <w:adjustRightInd w:val="0"/>
        <w:spacing w:line="480" w:lineRule="auto"/>
        <w:ind w:left="284" w:firstLine="567"/>
        <w:rPr>
          <w:rFonts w:ascii="Times New Roman" w:hAnsi="Times New Roman"/>
          <w:sz w:val="24"/>
          <w:szCs w:val="24"/>
          <w:lang w:val="es-ES" w:eastAsia="es-ES"/>
        </w:rPr>
      </w:pPr>
      <w:r>
        <w:rPr>
          <w:rFonts w:ascii="Times New Roman" w:hAnsi="Times New Roman"/>
          <w:sz w:val="24"/>
          <w:szCs w:val="24"/>
          <w:lang w:val="es-ES"/>
        </w:rPr>
        <w:t xml:space="preserve">Cabe señalar que el adulto </w:t>
      </w:r>
      <w:r w:rsidR="00660153">
        <w:rPr>
          <w:rFonts w:ascii="Times New Roman" w:hAnsi="Times New Roman"/>
          <w:sz w:val="24"/>
          <w:szCs w:val="24"/>
          <w:lang w:val="es-ES"/>
        </w:rPr>
        <w:t xml:space="preserve">mayor </w:t>
      </w:r>
      <w:r w:rsidR="00836581">
        <w:rPr>
          <w:rFonts w:ascii="Times New Roman" w:hAnsi="Times New Roman"/>
          <w:sz w:val="24"/>
          <w:szCs w:val="24"/>
          <w:lang w:val="es-ES"/>
        </w:rPr>
        <w:t xml:space="preserve">hipertenso </w:t>
      </w:r>
      <w:r w:rsidR="001B68CE">
        <w:rPr>
          <w:rFonts w:ascii="Times New Roman" w:hAnsi="Times New Roman"/>
          <w:sz w:val="24"/>
          <w:szCs w:val="24"/>
          <w:lang w:val="es-ES"/>
        </w:rPr>
        <w:t xml:space="preserve">que habita en </w:t>
      </w:r>
      <w:r w:rsidR="00660153">
        <w:rPr>
          <w:rFonts w:ascii="Times New Roman" w:hAnsi="Times New Roman"/>
          <w:sz w:val="24"/>
          <w:szCs w:val="24"/>
          <w:lang w:val="es-ES"/>
        </w:rPr>
        <w:t>Miramar</w:t>
      </w:r>
      <w:r>
        <w:rPr>
          <w:rFonts w:ascii="Times New Roman" w:hAnsi="Times New Roman"/>
          <w:sz w:val="24"/>
          <w:szCs w:val="24"/>
          <w:lang w:val="es-ES"/>
        </w:rPr>
        <w:t xml:space="preserve">, </w:t>
      </w:r>
      <w:r w:rsidRPr="00D76A4C">
        <w:rPr>
          <w:rFonts w:ascii="Times New Roman" w:hAnsi="Times New Roman"/>
          <w:sz w:val="24"/>
          <w:szCs w:val="24"/>
          <w:lang w:val="es-ES"/>
        </w:rPr>
        <w:t>tiene</w:t>
      </w:r>
      <w:r>
        <w:rPr>
          <w:rFonts w:ascii="Times New Roman" w:hAnsi="Times New Roman"/>
          <w:sz w:val="24"/>
          <w:szCs w:val="24"/>
          <w:lang w:val="es-ES"/>
        </w:rPr>
        <w:t xml:space="preserve"> un nivel económico bajo, presentando además creencias</w:t>
      </w:r>
      <w:r w:rsidRPr="00D76A4C">
        <w:rPr>
          <w:rFonts w:ascii="Times New Roman" w:hAnsi="Times New Roman"/>
          <w:sz w:val="24"/>
          <w:szCs w:val="24"/>
          <w:lang w:val="es-ES"/>
        </w:rPr>
        <w:t>,</w:t>
      </w:r>
      <w:r>
        <w:rPr>
          <w:rFonts w:ascii="Times New Roman" w:hAnsi="Times New Roman"/>
          <w:sz w:val="24"/>
          <w:szCs w:val="24"/>
          <w:lang w:val="es-ES"/>
        </w:rPr>
        <w:t xml:space="preserve"> </w:t>
      </w:r>
      <w:r w:rsidRPr="00D76A4C">
        <w:rPr>
          <w:rFonts w:ascii="Times New Roman" w:hAnsi="Times New Roman"/>
          <w:sz w:val="24"/>
          <w:szCs w:val="24"/>
          <w:lang w:val="es-ES"/>
        </w:rPr>
        <w:t>actitudes y prácticas</w:t>
      </w:r>
      <w:r>
        <w:rPr>
          <w:rFonts w:ascii="Times New Roman" w:hAnsi="Times New Roman"/>
          <w:sz w:val="24"/>
          <w:szCs w:val="24"/>
          <w:lang w:val="es-ES"/>
        </w:rPr>
        <w:t xml:space="preserve"> que se ven influenciadas por sus patrones culturales, los mismos que inciden</w:t>
      </w:r>
      <w:r w:rsidRPr="00D76A4C">
        <w:rPr>
          <w:rFonts w:ascii="Times New Roman" w:hAnsi="Times New Roman"/>
          <w:sz w:val="24"/>
          <w:szCs w:val="24"/>
          <w:lang w:val="es-ES"/>
        </w:rPr>
        <w:t xml:space="preserve"> de manera negativa en su salud, pues no practican estilos de vida saludable; ya que no tienen los conocimientos necesarios</w:t>
      </w:r>
      <w:r>
        <w:rPr>
          <w:rFonts w:ascii="Times New Roman" w:hAnsi="Times New Roman"/>
          <w:sz w:val="24"/>
          <w:szCs w:val="24"/>
          <w:lang w:val="es-ES"/>
        </w:rPr>
        <w:t xml:space="preserve"> de prevención de la hipertensión</w:t>
      </w:r>
      <w:r w:rsidRPr="00D76A4C">
        <w:rPr>
          <w:rFonts w:ascii="Times New Roman" w:hAnsi="Times New Roman"/>
          <w:sz w:val="24"/>
          <w:szCs w:val="24"/>
          <w:lang w:val="es-ES"/>
        </w:rPr>
        <w:t xml:space="preserve"> </w:t>
      </w:r>
      <w:r>
        <w:rPr>
          <w:rFonts w:ascii="Times New Roman" w:hAnsi="Times New Roman"/>
          <w:sz w:val="24"/>
          <w:szCs w:val="24"/>
          <w:lang w:val="es-ES"/>
        </w:rPr>
        <w:t>arterial, que es una medida importante, universal y menos costosa y</w:t>
      </w:r>
      <w:r w:rsidRPr="00D76A4C">
        <w:rPr>
          <w:rFonts w:ascii="Times New Roman" w:hAnsi="Times New Roman"/>
          <w:sz w:val="24"/>
          <w:szCs w:val="24"/>
          <w:lang w:val="es-ES"/>
        </w:rPr>
        <w:t xml:space="preserve">, tampoco acuden </w:t>
      </w:r>
      <w:r w:rsidR="00660153">
        <w:rPr>
          <w:rFonts w:ascii="Times New Roman" w:hAnsi="Times New Roman"/>
          <w:sz w:val="24"/>
          <w:szCs w:val="24"/>
          <w:lang w:val="es-ES"/>
        </w:rPr>
        <w:t>oportunamente al puesto de salud</w:t>
      </w:r>
      <w:r w:rsidRPr="00D76A4C">
        <w:rPr>
          <w:rFonts w:ascii="Times New Roman" w:hAnsi="Times New Roman"/>
          <w:sz w:val="24"/>
          <w:szCs w:val="24"/>
          <w:lang w:val="es-ES"/>
        </w:rPr>
        <w:t xml:space="preserve"> respectivo para sus controles,</w:t>
      </w:r>
      <w:r>
        <w:rPr>
          <w:rFonts w:ascii="Times New Roman" w:hAnsi="Times New Roman"/>
          <w:sz w:val="24"/>
          <w:szCs w:val="24"/>
          <w:lang w:val="es-ES" w:eastAsia="es-ES"/>
        </w:rPr>
        <w:t xml:space="preserve"> lo que impone, un desafío i</w:t>
      </w:r>
      <w:r w:rsidR="00660153">
        <w:rPr>
          <w:rFonts w:ascii="Times New Roman" w:hAnsi="Times New Roman"/>
          <w:sz w:val="24"/>
          <w:szCs w:val="24"/>
          <w:lang w:val="es-ES" w:eastAsia="es-ES"/>
        </w:rPr>
        <w:t>mportante para todas las instituciones de salud, gobierno local y r</w:t>
      </w:r>
      <w:r>
        <w:rPr>
          <w:rFonts w:ascii="Times New Roman" w:hAnsi="Times New Roman"/>
          <w:sz w:val="24"/>
          <w:szCs w:val="24"/>
          <w:lang w:val="es-ES" w:eastAsia="es-ES"/>
        </w:rPr>
        <w:t>egional, por constituir un factor de riesgo para otras enfermedades.</w:t>
      </w:r>
    </w:p>
    <w:p w:rsidR="00DB79CD" w:rsidRDefault="00DB79CD" w:rsidP="001E4623">
      <w:pPr>
        <w:autoSpaceDE w:val="0"/>
        <w:autoSpaceDN w:val="0"/>
        <w:adjustRightInd w:val="0"/>
        <w:spacing w:line="480" w:lineRule="auto"/>
        <w:ind w:left="284" w:firstLine="567"/>
        <w:rPr>
          <w:rFonts w:ascii="Times New Roman" w:hAnsi="Times New Roman"/>
          <w:sz w:val="24"/>
          <w:szCs w:val="24"/>
          <w:lang w:val="es-ES" w:eastAsia="es-ES"/>
        </w:rPr>
      </w:pPr>
    </w:p>
    <w:p w:rsidR="00DB79CD" w:rsidRPr="00D76A4C" w:rsidRDefault="00DB79CD" w:rsidP="001E4623">
      <w:pPr>
        <w:autoSpaceDE w:val="0"/>
        <w:autoSpaceDN w:val="0"/>
        <w:adjustRightInd w:val="0"/>
        <w:spacing w:line="480" w:lineRule="auto"/>
        <w:ind w:left="284" w:firstLine="567"/>
        <w:rPr>
          <w:rFonts w:ascii="Times New Roman" w:hAnsi="Times New Roman"/>
          <w:sz w:val="24"/>
          <w:szCs w:val="24"/>
          <w:lang w:val="es-ES" w:eastAsia="es-ES"/>
        </w:rPr>
      </w:pPr>
      <w:r>
        <w:rPr>
          <w:rFonts w:ascii="Times New Roman" w:hAnsi="Times New Roman"/>
          <w:sz w:val="24"/>
          <w:szCs w:val="24"/>
          <w:lang w:val="es-ES" w:eastAsia="es-ES"/>
        </w:rPr>
        <w:t>En tal razón, conceptuamos como prioridad, se tenga en cuenta que, toda persona pertenece, vive y se desarrolla dentro del sistema social primario denominado familia, que se encuentra organizado, como un sistema abierto, formado por un número variable de miembros, que en la mayoría de los casos conviven en un mismo lugar vinculados por lazos, ya sean consanguíneos, legales y/o de afinidad, y que, como grupo social debe cumplir funciones básicas como son, el cuidado, afecto, socialización, educativas, económicos, entre otros.</w:t>
      </w:r>
    </w:p>
    <w:p w:rsidR="00DB79CD" w:rsidRPr="00D76A4C" w:rsidRDefault="00DB79CD" w:rsidP="001E4623">
      <w:pPr>
        <w:autoSpaceDE w:val="0"/>
        <w:autoSpaceDN w:val="0"/>
        <w:adjustRightInd w:val="0"/>
        <w:spacing w:line="480" w:lineRule="auto"/>
        <w:ind w:left="284" w:firstLine="567"/>
        <w:rPr>
          <w:rFonts w:ascii="Times New Roman" w:hAnsi="Times New Roman"/>
          <w:sz w:val="24"/>
          <w:szCs w:val="24"/>
          <w:lang w:val="es-ES"/>
        </w:rPr>
      </w:pPr>
    </w:p>
    <w:p w:rsidR="00DB79CD" w:rsidRPr="00D76A4C" w:rsidRDefault="00DB79CD" w:rsidP="001E4623">
      <w:pPr>
        <w:autoSpaceDE w:val="0"/>
        <w:autoSpaceDN w:val="0"/>
        <w:adjustRightInd w:val="0"/>
        <w:spacing w:line="480" w:lineRule="auto"/>
        <w:ind w:left="284" w:firstLine="567"/>
        <w:rPr>
          <w:rFonts w:ascii="Times New Roman" w:hAnsi="Times New Roman"/>
          <w:sz w:val="24"/>
          <w:szCs w:val="24"/>
          <w:lang w:val="es-ES"/>
        </w:rPr>
      </w:pPr>
      <w:r>
        <w:rPr>
          <w:rFonts w:ascii="Times New Roman" w:hAnsi="Times New Roman"/>
          <w:sz w:val="24"/>
          <w:szCs w:val="24"/>
          <w:lang w:val="es-ES"/>
        </w:rPr>
        <w:t>Por tanto</w:t>
      </w:r>
      <w:r w:rsidRPr="00D76A4C">
        <w:rPr>
          <w:rFonts w:ascii="Times New Roman" w:hAnsi="Times New Roman"/>
          <w:sz w:val="24"/>
          <w:szCs w:val="24"/>
          <w:lang w:val="es-ES"/>
        </w:rPr>
        <w:t xml:space="preserve">, resulta necesario </w:t>
      </w:r>
      <w:r>
        <w:rPr>
          <w:rFonts w:ascii="Times New Roman" w:hAnsi="Times New Roman"/>
          <w:sz w:val="24"/>
          <w:szCs w:val="24"/>
          <w:lang w:val="es-ES"/>
        </w:rPr>
        <w:t>no sólo investigar en el adulto mayor con hipertensión arterial, sino también la interrelación con su familia, determinando la necesidad de modificar</w:t>
      </w:r>
      <w:r w:rsidRPr="00D76A4C">
        <w:rPr>
          <w:rFonts w:ascii="Times New Roman" w:hAnsi="Times New Roman"/>
          <w:sz w:val="24"/>
          <w:szCs w:val="24"/>
          <w:lang w:val="es-ES"/>
        </w:rPr>
        <w:t xml:space="preserve"> </w:t>
      </w:r>
      <w:r>
        <w:rPr>
          <w:rFonts w:ascii="Times New Roman" w:hAnsi="Times New Roman"/>
          <w:sz w:val="24"/>
          <w:szCs w:val="24"/>
          <w:lang w:val="es-ES"/>
        </w:rPr>
        <w:t xml:space="preserve">su ambiente para promover el rol de apoyo que todo sistema familiar debe proporcionar al paciente, logrando con ello, </w:t>
      </w:r>
      <w:r w:rsidRPr="00D76A4C">
        <w:rPr>
          <w:rFonts w:ascii="Times New Roman" w:hAnsi="Times New Roman"/>
          <w:sz w:val="24"/>
          <w:szCs w:val="24"/>
          <w:lang w:val="es-ES"/>
        </w:rPr>
        <w:t>una adecuada vigilancia de</w:t>
      </w:r>
      <w:r>
        <w:rPr>
          <w:rFonts w:ascii="Times New Roman" w:hAnsi="Times New Roman"/>
          <w:sz w:val="24"/>
          <w:szCs w:val="24"/>
          <w:lang w:val="es-ES"/>
        </w:rPr>
        <w:t xml:space="preserve">l integrante que presenta la enfermedad, siendo capaces de </w:t>
      </w:r>
      <w:r w:rsidRPr="00D76A4C">
        <w:rPr>
          <w:rFonts w:ascii="Times New Roman" w:hAnsi="Times New Roman"/>
          <w:sz w:val="24"/>
          <w:szCs w:val="24"/>
          <w:lang w:val="es-ES"/>
        </w:rPr>
        <w:t>toma</w:t>
      </w:r>
      <w:r>
        <w:rPr>
          <w:rFonts w:ascii="Times New Roman" w:hAnsi="Times New Roman"/>
          <w:sz w:val="24"/>
          <w:szCs w:val="24"/>
          <w:lang w:val="es-ES"/>
        </w:rPr>
        <w:t xml:space="preserve">r </w:t>
      </w:r>
      <w:r w:rsidRPr="00D76A4C">
        <w:rPr>
          <w:rFonts w:ascii="Times New Roman" w:hAnsi="Times New Roman"/>
          <w:sz w:val="24"/>
          <w:szCs w:val="24"/>
          <w:lang w:val="es-ES"/>
        </w:rPr>
        <w:t xml:space="preserve">decisiones </w:t>
      </w:r>
      <w:r>
        <w:rPr>
          <w:rFonts w:ascii="Times New Roman" w:hAnsi="Times New Roman"/>
          <w:sz w:val="24"/>
          <w:szCs w:val="24"/>
          <w:lang w:val="es-ES"/>
        </w:rPr>
        <w:t xml:space="preserve">asertivas y ejecutar </w:t>
      </w:r>
      <w:r>
        <w:rPr>
          <w:rFonts w:ascii="Times New Roman" w:hAnsi="Times New Roman"/>
          <w:sz w:val="24"/>
          <w:szCs w:val="24"/>
          <w:lang w:val="es-ES"/>
        </w:rPr>
        <w:lastRenderedPageBreak/>
        <w:t>acciones correctas. En tal sentido</w:t>
      </w:r>
      <w:r w:rsidRPr="00D76A4C">
        <w:rPr>
          <w:rFonts w:ascii="Times New Roman" w:hAnsi="Times New Roman"/>
          <w:sz w:val="24"/>
          <w:szCs w:val="24"/>
          <w:lang w:val="es-ES"/>
        </w:rPr>
        <w:t xml:space="preserve">, </w:t>
      </w:r>
      <w:r>
        <w:rPr>
          <w:rFonts w:ascii="Times New Roman" w:hAnsi="Times New Roman"/>
          <w:sz w:val="24"/>
          <w:szCs w:val="24"/>
          <w:lang w:val="es-ES"/>
        </w:rPr>
        <w:t>se reconoce que el apoyo familiar es clave</w:t>
      </w:r>
      <w:r w:rsidRPr="00D76A4C">
        <w:rPr>
          <w:rFonts w:ascii="Times New Roman" w:hAnsi="Times New Roman"/>
          <w:sz w:val="24"/>
          <w:szCs w:val="24"/>
          <w:lang w:val="es-ES"/>
        </w:rPr>
        <w:t>, par</w:t>
      </w:r>
      <w:r>
        <w:rPr>
          <w:rFonts w:ascii="Times New Roman" w:hAnsi="Times New Roman"/>
          <w:sz w:val="24"/>
          <w:szCs w:val="24"/>
          <w:lang w:val="es-ES"/>
        </w:rPr>
        <w:t xml:space="preserve">a el control de la hipertensión, pues </w:t>
      </w:r>
      <w:r w:rsidRPr="00D76A4C">
        <w:rPr>
          <w:rFonts w:ascii="Times New Roman" w:hAnsi="Times New Roman"/>
          <w:sz w:val="24"/>
          <w:szCs w:val="24"/>
          <w:lang w:val="es-ES"/>
        </w:rPr>
        <w:t>al propiciar un am</w:t>
      </w:r>
      <w:r>
        <w:rPr>
          <w:rFonts w:ascii="Times New Roman" w:hAnsi="Times New Roman"/>
          <w:sz w:val="24"/>
          <w:szCs w:val="24"/>
          <w:lang w:val="es-ES"/>
        </w:rPr>
        <w:t xml:space="preserve">biente favorable que reduzca el </w:t>
      </w:r>
      <w:r w:rsidRPr="00D76A4C">
        <w:rPr>
          <w:rFonts w:ascii="Times New Roman" w:hAnsi="Times New Roman"/>
          <w:sz w:val="24"/>
          <w:szCs w:val="24"/>
          <w:lang w:val="es-ES"/>
        </w:rPr>
        <w:t xml:space="preserve">estrés y mejore </w:t>
      </w:r>
      <w:r>
        <w:rPr>
          <w:rFonts w:ascii="Times New Roman" w:hAnsi="Times New Roman"/>
          <w:sz w:val="24"/>
          <w:szCs w:val="24"/>
          <w:lang w:val="es-ES"/>
        </w:rPr>
        <w:t xml:space="preserve">el cumplimiento del tratamiento y las medidas de auto cuidado será la base sustantiva de esta protección, así como </w:t>
      </w:r>
      <w:r w:rsidRPr="00D76A4C">
        <w:rPr>
          <w:rFonts w:ascii="Times New Roman" w:hAnsi="Times New Roman"/>
          <w:sz w:val="24"/>
          <w:szCs w:val="24"/>
          <w:lang w:val="es-ES"/>
        </w:rPr>
        <w:t xml:space="preserve">las relaciones </w:t>
      </w:r>
      <w:r>
        <w:rPr>
          <w:rFonts w:ascii="Times New Roman" w:hAnsi="Times New Roman"/>
          <w:sz w:val="24"/>
          <w:szCs w:val="24"/>
          <w:lang w:val="es-ES"/>
        </w:rPr>
        <w:t xml:space="preserve">interpersonales familiares y </w:t>
      </w:r>
      <w:r w:rsidRPr="00D76A4C">
        <w:rPr>
          <w:rFonts w:ascii="Times New Roman" w:hAnsi="Times New Roman"/>
          <w:sz w:val="24"/>
          <w:szCs w:val="24"/>
          <w:lang w:val="es-ES"/>
        </w:rPr>
        <w:t>a</w:t>
      </w:r>
      <w:r>
        <w:rPr>
          <w:rFonts w:ascii="Times New Roman" w:hAnsi="Times New Roman"/>
          <w:sz w:val="24"/>
          <w:szCs w:val="24"/>
          <w:lang w:val="es-ES"/>
        </w:rPr>
        <w:t xml:space="preserve">dicionalmente la </w:t>
      </w:r>
      <w:r w:rsidRPr="00D76A4C">
        <w:rPr>
          <w:rFonts w:ascii="Times New Roman" w:hAnsi="Times New Roman"/>
          <w:sz w:val="24"/>
          <w:szCs w:val="24"/>
          <w:lang w:val="es-ES"/>
        </w:rPr>
        <w:t xml:space="preserve">educación concordante </w:t>
      </w:r>
      <w:r>
        <w:rPr>
          <w:rFonts w:ascii="Times New Roman" w:hAnsi="Times New Roman"/>
          <w:sz w:val="24"/>
          <w:szCs w:val="24"/>
          <w:lang w:val="es-ES"/>
        </w:rPr>
        <w:t>según las necesidades, intereses y expectativas que el ad</w:t>
      </w:r>
      <w:r w:rsidR="002E71C1">
        <w:rPr>
          <w:rFonts w:ascii="Times New Roman" w:hAnsi="Times New Roman"/>
          <w:sz w:val="24"/>
          <w:szCs w:val="24"/>
          <w:lang w:val="es-ES"/>
        </w:rPr>
        <w:t>ulto mayor y su familia presente</w:t>
      </w:r>
      <w:r>
        <w:rPr>
          <w:rFonts w:ascii="Times New Roman" w:hAnsi="Times New Roman"/>
          <w:sz w:val="24"/>
          <w:szCs w:val="24"/>
          <w:lang w:val="es-ES"/>
        </w:rPr>
        <w:t>n.</w:t>
      </w:r>
    </w:p>
    <w:p w:rsidR="00DB79CD" w:rsidRDefault="00DB79CD" w:rsidP="001E4623">
      <w:pPr>
        <w:autoSpaceDE w:val="0"/>
        <w:autoSpaceDN w:val="0"/>
        <w:adjustRightInd w:val="0"/>
        <w:spacing w:line="480" w:lineRule="auto"/>
        <w:rPr>
          <w:rFonts w:ascii="Times New Roman" w:hAnsi="Times New Roman"/>
          <w:sz w:val="24"/>
          <w:szCs w:val="24"/>
          <w:lang w:val="es-ES"/>
        </w:rPr>
      </w:pPr>
    </w:p>
    <w:p w:rsidR="00DB79CD" w:rsidRDefault="00DB79CD" w:rsidP="001E4623">
      <w:pPr>
        <w:autoSpaceDE w:val="0"/>
        <w:autoSpaceDN w:val="0"/>
        <w:adjustRightInd w:val="0"/>
        <w:spacing w:line="480" w:lineRule="auto"/>
        <w:ind w:left="284" w:firstLine="567"/>
        <w:rPr>
          <w:rFonts w:ascii="Times New Roman" w:hAnsi="Times New Roman"/>
          <w:sz w:val="24"/>
          <w:szCs w:val="24"/>
          <w:lang w:val="es-ES"/>
        </w:rPr>
      </w:pPr>
      <w:r>
        <w:rPr>
          <w:rFonts w:ascii="Times New Roman" w:hAnsi="Times New Roman"/>
          <w:sz w:val="24"/>
          <w:szCs w:val="24"/>
          <w:lang w:val="es-ES"/>
        </w:rPr>
        <w:t>En este contexto, se precisa de una atención del profesional de Enfermería, que refleje las transformaciones que el concepto de salud ha tenido en el transcurso de los años, con actuación consecuente, con importantes aportes a la salud de la población, hecho que lo distingue como promotor del desarrollo humano, que produce no solo cuidados de salud, sino además valores, cualidades que van hacia el mejoramiento de la salud de las personas. De hecho, la efectividad de un tratamiento, no depende exclusivamente, de que sea adecuada la decisión terapéutica, sino que está condicionada en última instancia por la colaboración del paciente, que también influye en la adherencia al tratamiento no farmacológico, como lo son del régimen y la actividad física.</w:t>
      </w:r>
    </w:p>
    <w:p w:rsidR="00DB79CD" w:rsidRPr="00D76A4C" w:rsidRDefault="00DB79CD" w:rsidP="001E4623">
      <w:pPr>
        <w:autoSpaceDE w:val="0"/>
        <w:autoSpaceDN w:val="0"/>
        <w:adjustRightInd w:val="0"/>
        <w:spacing w:line="480" w:lineRule="auto"/>
        <w:ind w:left="284" w:firstLine="567"/>
        <w:rPr>
          <w:rFonts w:ascii="Times New Roman" w:hAnsi="Times New Roman"/>
          <w:sz w:val="24"/>
          <w:szCs w:val="24"/>
          <w:lang w:val="es-ES"/>
        </w:rPr>
      </w:pPr>
    </w:p>
    <w:p w:rsidR="00DB79CD" w:rsidRPr="00E06B06" w:rsidRDefault="00DB79CD" w:rsidP="001E4623">
      <w:pPr>
        <w:spacing w:line="480" w:lineRule="auto"/>
        <w:ind w:left="284" w:firstLine="567"/>
        <w:rPr>
          <w:rFonts w:ascii="Times New Roman" w:hAnsi="Times New Roman"/>
          <w:bCs/>
          <w:sz w:val="24"/>
          <w:szCs w:val="24"/>
          <w:lang w:val="es-PE"/>
        </w:rPr>
      </w:pPr>
      <w:r w:rsidRPr="00D76A4C">
        <w:rPr>
          <w:rFonts w:ascii="Times New Roman" w:hAnsi="Times New Roman"/>
          <w:sz w:val="24"/>
          <w:szCs w:val="24"/>
          <w:lang w:val="es-ES"/>
        </w:rPr>
        <w:t>Por todo lo anteriormente expuesto, en el presente estudio se pretende investigar</w:t>
      </w:r>
      <w:r>
        <w:rPr>
          <w:rFonts w:ascii="Times New Roman" w:hAnsi="Times New Roman"/>
          <w:sz w:val="24"/>
          <w:szCs w:val="24"/>
          <w:lang w:val="es-ES"/>
        </w:rPr>
        <w:t xml:space="preserve">: </w:t>
      </w:r>
      <w:proofErr w:type="gramStart"/>
      <w:r>
        <w:rPr>
          <w:rFonts w:ascii="Times New Roman" w:hAnsi="Times New Roman"/>
          <w:b/>
          <w:sz w:val="24"/>
          <w:szCs w:val="24"/>
          <w:lang w:val="es-ES"/>
        </w:rPr>
        <w:t>¿</w:t>
      </w:r>
      <w:proofErr w:type="gramEnd"/>
      <w:r w:rsidRPr="00681781">
        <w:rPr>
          <w:rFonts w:ascii="Times New Roman" w:hAnsi="Times New Roman"/>
          <w:b/>
          <w:sz w:val="24"/>
          <w:szCs w:val="24"/>
          <w:lang w:val="es-ES"/>
        </w:rPr>
        <w:t>Cuál</w:t>
      </w:r>
      <w:r>
        <w:rPr>
          <w:rFonts w:ascii="Times New Roman" w:hAnsi="Times New Roman"/>
          <w:b/>
          <w:bCs/>
          <w:sz w:val="24"/>
          <w:szCs w:val="24"/>
          <w:lang w:val="es-PE"/>
        </w:rPr>
        <w:t xml:space="preserve"> es la relación entre el </w:t>
      </w:r>
      <w:r w:rsidRPr="00D76A4C">
        <w:rPr>
          <w:rFonts w:ascii="Times New Roman" w:hAnsi="Times New Roman"/>
          <w:b/>
          <w:bCs/>
          <w:sz w:val="24"/>
          <w:szCs w:val="24"/>
          <w:lang w:val="es-PE"/>
        </w:rPr>
        <w:t xml:space="preserve">Grado de Apoyo Familiar y el Nivel </w:t>
      </w:r>
      <w:r>
        <w:rPr>
          <w:rFonts w:ascii="Times New Roman" w:hAnsi="Times New Roman"/>
          <w:b/>
          <w:bCs/>
          <w:sz w:val="24"/>
          <w:szCs w:val="24"/>
          <w:lang w:val="es-PE"/>
        </w:rPr>
        <w:t xml:space="preserve">de </w:t>
      </w:r>
      <w:r w:rsidRPr="00D76A4C">
        <w:rPr>
          <w:rFonts w:ascii="Times New Roman" w:hAnsi="Times New Roman"/>
          <w:b/>
          <w:bCs/>
          <w:sz w:val="24"/>
          <w:szCs w:val="24"/>
          <w:lang w:val="es-PE"/>
        </w:rPr>
        <w:t>Calidad de Vi</w:t>
      </w:r>
      <w:r>
        <w:rPr>
          <w:rFonts w:ascii="Times New Roman" w:hAnsi="Times New Roman"/>
          <w:b/>
          <w:bCs/>
          <w:sz w:val="24"/>
          <w:szCs w:val="24"/>
          <w:lang w:val="es-PE"/>
        </w:rPr>
        <w:t>da del Adu</w:t>
      </w:r>
      <w:r w:rsidR="00E71FDF">
        <w:rPr>
          <w:rFonts w:ascii="Times New Roman" w:hAnsi="Times New Roman"/>
          <w:b/>
          <w:bCs/>
          <w:sz w:val="24"/>
          <w:szCs w:val="24"/>
          <w:lang w:val="es-PE"/>
        </w:rPr>
        <w:t>lto Mayor Hipertenso. Miramar</w:t>
      </w:r>
      <w:r>
        <w:rPr>
          <w:rFonts w:ascii="Times New Roman" w:hAnsi="Times New Roman"/>
          <w:b/>
          <w:bCs/>
          <w:sz w:val="24"/>
          <w:szCs w:val="24"/>
          <w:lang w:val="es-PE"/>
        </w:rPr>
        <w:t>, 2012?</w:t>
      </w:r>
      <w:r w:rsidRPr="00D76A4C">
        <w:rPr>
          <w:rFonts w:ascii="Times New Roman" w:hAnsi="Times New Roman"/>
          <w:b/>
          <w:bCs/>
          <w:sz w:val="24"/>
          <w:szCs w:val="24"/>
          <w:lang w:val="es-PE"/>
        </w:rPr>
        <w:t xml:space="preserve">, </w:t>
      </w:r>
      <w:r>
        <w:rPr>
          <w:rFonts w:ascii="Times New Roman" w:hAnsi="Times New Roman"/>
          <w:bCs/>
          <w:sz w:val="24"/>
          <w:szCs w:val="24"/>
          <w:lang w:val="es-PE"/>
        </w:rPr>
        <w:t xml:space="preserve">siendo esta investigación de gran importancia y magnitud, dado que, conocer la relación planteada, en un paciente hipertenso, contribuye a identificar estrategias, a efectos de mantener en lo posible, el </w:t>
      </w:r>
      <w:r>
        <w:rPr>
          <w:rFonts w:ascii="Times New Roman" w:hAnsi="Times New Roman"/>
          <w:bCs/>
          <w:sz w:val="24"/>
          <w:szCs w:val="24"/>
          <w:lang w:val="es-PE"/>
        </w:rPr>
        <w:lastRenderedPageBreak/>
        <w:t xml:space="preserve">núcleo </w:t>
      </w:r>
      <w:r w:rsidR="00E71FDF">
        <w:rPr>
          <w:rFonts w:ascii="Times New Roman" w:hAnsi="Times New Roman"/>
          <w:bCs/>
          <w:sz w:val="24"/>
          <w:szCs w:val="24"/>
          <w:lang w:val="es-PE"/>
        </w:rPr>
        <w:t>familiar que permita una mejor calidad de v</w:t>
      </w:r>
      <w:r>
        <w:rPr>
          <w:rFonts w:ascii="Times New Roman" w:hAnsi="Times New Roman"/>
          <w:bCs/>
          <w:sz w:val="24"/>
          <w:szCs w:val="24"/>
          <w:lang w:val="es-PE"/>
        </w:rPr>
        <w:t>ida, y un mejor control del paciente enfermo.</w:t>
      </w:r>
    </w:p>
    <w:p w:rsidR="00DB79CD" w:rsidRPr="00D76A4C" w:rsidRDefault="00DB79CD" w:rsidP="001E4623">
      <w:pPr>
        <w:autoSpaceDE w:val="0"/>
        <w:autoSpaceDN w:val="0"/>
        <w:adjustRightInd w:val="0"/>
        <w:spacing w:line="480" w:lineRule="auto"/>
        <w:ind w:left="284" w:firstLine="567"/>
        <w:rPr>
          <w:rFonts w:ascii="Times New Roman" w:hAnsi="Times New Roman"/>
          <w:sz w:val="24"/>
          <w:szCs w:val="24"/>
          <w:lang w:val="es-ES" w:eastAsia="es-ES"/>
        </w:rPr>
      </w:pPr>
    </w:p>
    <w:p w:rsidR="00DB79CD" w:rsidRPr="00D76A4C" w:rsidRDefault="00DB79CD" w:rsidP="001E4623">
      <w:pPr>
        <w:pStyle w:val="Prrafodelista"/>
        <w:spacing w:line="480" w:lineRule="auto"/>
        <w:ind w:left="284" w:firstLine="567"/>
        <w:rPr>
          <w:rFonts w:ascii="Times New Roman" w:hAnsi="Times New Roman"/>
          <w:b/>
          <w:sz w:val="24"/>
          <w:szCs w:val="24"/>
          <w:lang w:val="es-ES"/>
        </w:rPr>
      </w:pPr>
    </w:p>
    <w:p w:rsidR="00DB79CD" w:rsidRDefault="00DB79CD" w:rsidP="001E4623">
      <w:pPr>
        <w:pStyle w:val="Prrafodelista"/>
        <w:spacing w:line="480" w:lineRule="auto"/>
        <w:ind w:left="0" w:firstLine="436"/>
        <w:rPr>
          <w:rFonts w:ascii="Times New Roman" w:hAnsi="Times New Roman"/>
          <w:b/>
          <w:sz w:val="24"/>
          <w:szCs w:val="24"/>
          <w:lang w:val="es-ES"/>
        </w:rPr>
      </w:pPr>
    </w:p>
    <w:p w:rsidR="001E6D9D" w:rsidRDefault="001E6D9D" w:rsidP="001E4623">
      <w:pPr>
        <w:pStyle w:val="Prrafodelista"/>
        <w:spacing w:line="480" w:lineRule="auto"/>
        <w:ind w:left="0" w:firstLine="436"/>
        <w:rPr>
          <w:rFonts w:ascii="Times New Roman" w:hAnsi="Times New Roman"/>
          <w:b/>
          <w:sz w:val="24"/>
          <w:szCs w:val="24"/>
          <w:lang w:val="es-ES"/>
        </w:rPr>
      </w:pPr>
    </w:p>
    <w:p w:rsidR="001E6D9D" w:rsidRDefault="001E6D9D" w:rsidP="001E4623">
      <w:pPr>
        <w:pStyle w:val="Prrafodelista"/>
        <w:spacing w:line="480" w:lineRule="auto"/>
        <w:ind w:left="0" w:firstLine="436"/>
        <w:rPr>
          <w:rFonts w:ascii="Times New Roman" w:hAnsi="Times New Roman"/>
          <w:b/>
          <w:sz w:val="24"/>
          <w:szCs w:val="24"/>
          <w:lang w:val="es-ES"/>
        </w:rPr>
      </w:pPr>
    </w:p>
    <w:p w:rsidR="001E6D9D" w:rsidRDefault="001E6D9D" w:rsidP="001E4623">
      <w:pPr>
        <w:pStyle w:val="Prrafodelista"/>
        <w:spacing w:line="480" w:lineRule="auto"/>
        <w:ind w:left="0" w:firstLine="436"/>
        <w:rPr>
          <w:rFonts w:ascii="Times New Roman" w:hAnsi="Times New Roman"/>
          <w:b/>
          <w:sz w:val="24"/>
          <w:szCs w:val="24"/>
          <w:lang w:val="es-ES"/>
        </w:rPr>
      </w:pPr>
    </w:p>
    <w:p w:rsidR="001E6D9D" w:rsidRDefault="001E6D9D" w:rsidP="001E4623">
      <w:pPr>
        <w:pStyle w:val="Prrafodelista"/>
        <w:spacing w:line="480" w:lineRule="auto"/>
        <w:ind w:left="0" w:firstLine="436"/>
        <w:rPr>
          <w:rFonts w:ascii="Times New Roman" w:hAnsi="Times New Roman"/>
          <w:b/>
          <w:sz w:val="24"/>
          <w:szCs w:val="24"/>
          <w:lang w:val="es-ES"/>
        </w:rPr>
      </w:pPr>
    </w:p>
    <w:p w:rsidR="001E6D9D" w:rsidRDefault="001E6D9D" w:rsidP="001E4623">
      <w:pPr>
        <w:pStyle w:val="Prrafodelista"/>
        <w:spacing w:line="480" w:lineRule="auto"/>
        <w:ind w:left="0" w:firstLine="436"/>
        <w:rPr>
          <w:rFonts w:ascii="Times New Roman" w:hAnsi="Times New Roman"/>
          <w:b/>
          <w:sz w:val="24"/>
          <w:szCs w:val="24"/>
          <w:lang w:val="es-ES"/>
        </w:rPr>
      </w:pPr>
    </w:p>
    <w:p w:rsidR="001E6D9D" w:rsidRDefault="001E6D9D" w:rsidP="001E4623">
      <w:pPr>
        <w:pStyle w:val="Prrafodelista"/>
        <w:spacing w:line="480" w:lineRule="auto"/>
        <w:ind w:left="0" w:firstLine="436"/>
        <w:rPr>
          <w:rFonts w:ascii="Times New Roman" w:hAnsi="Times New Roman"/>
          <w:b/>
          <w:sz w:val="24"/>
          <w:szCs w:val="24"/>
          <w:lang w:val="es-ES"/>
        </w:rPr>
      </w:pPr>
    </w:p>
    <w:p w:rsidR="00EE0D70" w:rsidRDefault="00EE0D70" w:rsidP="001E4623">
      <w:pPr>
        <w:pStyle w:val="Prrafodelista"/>
        <w:spacing w:line="480" w:lineRule="auto"/>
        <w:ind w:left="0" w:firstLine="436"/>
        <w:rPr>
          <w:rFonts w:ascii="Times New Roman" w:hAnsi="Times New Roman"/>
          <w:b/>
          <w:sz w:val="24"/>
          <w:szCs w:val="24"/>
          <w:lang w:val="es-ES"/>
        </w:rPr>
      </w:pPr>
    </w:p>
    <w:p w:rsidR="00EE0D70" w:rsidRDefault="00EE0D70" w:rsidP="001E4623">
      <w:pPr>
        <w:pStyle w:val="Prrafodelista"/>
        <w:spacing w:line="480" w:lineRule="auto"/>
        <w:ind w:left="0" w:firstLine="436"/>
        <w:rPr>
          <w:rFonts w:ascii="Times New Roman" w:hAnsi="Times New Roman"/>
          <w:b/>
          <w:sz w:val="24"/>
          <w:szCs w:val="24"/>
          <w:lang w:val="es-ES"/>
        </w:rPr>
      </w:pPr>
    </w:p>
    <w:p w:rsidR="00EE0D70" w:rsidRDefault="00EE0D70" w:rsidP="001E4623">
      <w:pPr>
        <w:pStyle w:val="Prrafodelista"/>
        <w:spacing w:line="480" w:lineRule="auto"/>
        <w:ind w:left="0" w:firstLine="436"/>
        <w:rPr>
          <w:rFonts w:ascii="Times New Roman" w:hAnsi="Times New Roman"/>
          <w:b/>
          <w:sz w:val="24"/>
          <w:szCs w:val="24"/>
          <w:lang w:val="es-ES"/>
        </w:rPr>
      </w:pPr>
    </w:p>
    <w:p w:rsidR="00EE0D70" w:rsidRDefault="00EE0D70" w:rsidP="001E4623">
      <w:pPr>
        <w:pStyle w:val="Prrafodelista"/>
        <w:spacing w:line="480" w:lineRule="auto"/>
        <w:ind w:left="0" w:firstLine="436"/>
        <w:rPr>
          <w:rFonts w:ascii="Times New Roman" w:hAnsi="Times New Roman"/>
          <w:b/>
          <w:sz w:val="24"/>
          <w:szCs w:val="24"/>
          <w:lang w:val="es-ES"/>
        </w:rPr>
      </w:pPr>
    </w:p>
    <w:p w:rsidR="00EE0D70" w:rsidRDefault="00EE0D70" w:rsidP="001E4623">
      <w:pPr>
        <w:pStyle w:val="Prrafodelista"/>
        <w:spacing w:line="480" w:lineRule="auto"/>
        <w:ind w:left="0" w:firstLine="436"/>
        <w:rPr>
          <w:rFonts w:ascii="Times New Roman" w:hAnsi="Times New Roman"/>
          <w:b/>
          <w:sz w:val="24"/>
          <w:szCs w:val="24"/>
          <w:lang w:val="es-ES"/>
        </w:rPr>
      </w:pPr>
    </w:p>
    <w:p w:rsidR="00EE0D70" w:rsidRDefault="00EE0D70" w:rsidP="001E4623">
      <w:pPr>
        <w:pStyle w:val="Prrafodelista"/>
        <w:spacing w:line="480" w:lineRule="auto"/>
        <w:ind w:left="0" w:firstLine="436"/>
        <w:rPr>
          <w:rFonts w:ascii="Times New Roman" w:hAnsi="Times New Roman"/>
          <w:b/>
          <w:sz w:val="24"/>
          <w:szCs w:val="24"/>
          <w:lang w:val="es-ES"/>
        </w:rPr>
      </w:pPr>
    </w:p>
    <w:p w:rsidR="00EE0D70" w:rsidRDefault="00EE0D70" w:rsidP="001E4623">
      <w:pPr>
        <w:pStyle w:val="Prrafodelista"/>
        <w:spacing w:line="480" w:lineRule="auto"/>
        <w:ind w:left="0" w:firstLine="436"/>
        <w:rPr>
          <w:rFonts w:ascii="Times New Roman" w:hAnsi="Times New Roman"/>
          <w:b/>
          <w:sz w:val="24"/>
          <w:szCs w:val="24"/>
          <w:lang w:val="es-ES"/>
        </w:rPr>
      </w:pPr>
    </w:p>
    <w:p w:rsidR="00EE0D70" w:rsidRDefault="00EE0D70" w:rsidP="001E4623">
      <w:pPr>
        <w:pStyle w:val="Prrafodelista"/>
        <w:spacing w:line="480" w:lineRule="auto"/>
        <w:ind w:left="0" w:firstLine="436"/>
        <w:rPr>
          <w:rFonts w:ascii="Times New Roman" w:hAnsi="Times New Roman"/>
          <w:b/>
          <w:sz w:val="24"/>
          <w:szCs w:val="24"/>
          <w:lang w:val="es-ES"/>
        </w:rPr>
      </w:pPr>
    </w:p>
    <w:p w:rsidR="001E6D9D" w:rsidRDefault="001E6D9D" w:rsidP="001E4623">
      <w:pPr>
        <w:pStyle w:val="Prrafodelista"/>
        <w:spacing w:line="480" w:lineRule="auto"/>
        <w:ind w:left="0" w:firstLine="436"/>
        <w:rPr>
          <w:rFonts w:ascii="Times New Roman" w:hAnsi="Times New Roman"/>
          <w:b/>
          <w:sz w:val="24"/>
          <w:szCs w:val="24"/>
          <w:lang w:val="es-ES"/>
        </w:rPr>
      </w:pPr>
    </w:p>
    <w:p w:rsidR="004B0A85" w:rsidRPr="00B37FB5" w:rsidRDefault="004B0A85" w:rsidP="004B0A85">
      <w:pPr>
        <w:spacing w:line="360" w:lineRule="auto"/>
        <w:rPr>
          <w:rFonts w:ascii="Times New Roman" w:hAnsi="Times New Roman"/>
          <w:b/>
          <w:i/>
          <w:sz w:val="24"/>
          <w:szCs w:val="24"/>
          <w:lang w:val="es-ES"/>
        </w:rPr>
      </w:pPr>
    </w:p>
    <w:p w:rsidR="00E6689B" w:rsidRDefault="00E6689B" w:rsidP="004B0A85">
      <w:pPr>
        <w:spacing w:line="360" w:lineRule="auto"/>
        <w:rPr>
          <w:rFonts w:ascii="Times New Roman" w:hAnsi="Times New Roman"/>
          <w:b/>
          <w:sz w:val="24"/>
          <w:szCs w:val="24"/>
          <w:lang w:val="es-ES"/>
        </w:rPr>
      </w:pPr>
    </w:p>
    <w:p w:rsidR="00E6689B" w:rsidRDefault="00E6689B" w:rsidP="004B0A85">
      <w:pPr>
        <w:spacing w:line="360" w:lineRule="auto"/>
        <w:rPr>
          <w:rFonts w:ascii="Times New Roman" w:hAnsi="Times New Roman"/>
          <w:b/>
          <w:sz w:val="24"/>
          <w:szCs w:val="24"/>
          <w:lang w:val="es-ES"/>
        </w:rPr>
      </w:pPr>
    </w:p>
    <w:p w:rsidR="00660153" w:rsidRDefault="00660153" w:rsidP="004B0A85">
      <w:pPr>
        <w:spacing w:line="360" w:lineRule="auto"/>
        <w:rPr>
          <w:rFonts w:ascii="Times New Roman" w:hAnsi="Times New Roman"/>
          <w:b/>
          <w:sz w:val="24"/>
          <w:szCs w:val="24"/>
          <w:lang w:val="es-ES"/>
        </w:rPr>
      </w:pPr>
    </w:p>
    <w:p w:rsidR="00660153" w:rsidRPr="004B0A85" w:rsidRDefault="00660153" w:rsidP="004B0A85">
      <w:pPr>
        <w:spacing w:line="360" w:lineRule="auto"/>
        <w:rPr>
          <w:rFonts w:ascii="Times New Roman" w:hAnsi="Times New Roman"/>
          <w:b/>
          <w:sz w:val="24"/>
          <w:szCs w:val="24"/>
          <w:lang w:val="es-ES"/>
        </w:rPr>
      </w:pPr>
    </w:p>
    <w:p w:rsidR="004D5158" w:rsidRPr="00D76A4C" w:rsidRDefault="004D5158" w:rsidP="004D5158">
      <w:pPr>
        <w:pStyle w:val="Prrafodelista"/>
        <w:ind w:left="426"/>
        <w:rPr>
          <w:rFonts w:ascii="Times New Roman" w:hAnsi="Times New Roman"/>
          <w:b/>
          <w:sz w:val="24"/>
          <w:szCs w:val="24"/>
          <w:lang w:val="es-ES"/>
        </w:rPr>
      </w:pPr>
      <w:r w:rsidRPr="00D76A4C">
        <w:rPr>
          <w:rFonts w:ascii="Times New Roman" w:hAnsi="Times New Roman"/>
          <w:b/>
          <w:sz w:val="24"/>
          <w:szCs w:val="24"/>
          <w:lang w:val="es-ES"/>
        </w:rPr>
        <w:lastRenderedPageBreak/>
        <w:t>OBJETIVOS</w:t>
      </w:r>
    </w:p>
    <w:p w:rsidR="004D5158" w:rsidRDefault="004D5158" w:rsidP="004D5158">
      <w:pPr>
        <w:pStyle w:val="Prrafodelista"/>
        <w:ind w:left="0"/>
        <w:rPr>
          <w:rFonts w:ascii="Times New Roman" w:hAnsi="Times New Roman"/>
          <w:b/>
          <w:sz w:val="24"/>
          <w:szCs w:val="24"/>
          <w:lang w:val="es-ES"/>
        </w:rPr>
      </w:pPr>
    </w:p>
    <w:p w:rsidR="004D5158" w:rsidRDefault="004D5158" w:rsidP="004D5158">
      <w:pPr>
        <w:pStyle w:val="Prrafodelista"/>
        <w:ind w:left="0"/>
        <w:rPr>
          <w:rFonts w:ascii="Times New Roman" w:hAnsi="Times New Roman"/>
          <w:b/>
          <w:sz w:val="24"/>
          <w:szCs w:val="24"/>
          <w:lang w:val="es-ES"/>
        </w:rPr>
      </w:pPr>
    </w:p>
    <w:p w:rsidR="004D5158" w:rsidRPr="00D76A4C" w:rsidRDefault="004D5158" w:rsidP="004D5158">
      <w:pPr>
        <w:pStyle w:val="Prrafodelista"/>
        <w:ind w:left="0"/>
        <w:rPr>
          <w:rFonts w:ascii="Times New Roman" w:hAnsi="Times New Roman"/>
          <w:b/>
          <w:sz w:val="24"/>
          <w:szCs w:val="24"/>
          <w:lang w:val="es-ES"/>
        </w:rPr>
      </w:pPr>
    </w:p>
    <w:p w:rsidR="004D5158" w:rsidRDefault="004D5158" w:rsidP="004D5158">
      <w:pPr>
        <w:pStyle w:val="Prrafodelista"/>
        <w:spacing w:line="360" w:lineRule="auto"/>
        <w:ind w:left="709" w:hanging="283"/>
        <w:rPr>
          <w:rFonts w:ascii="Times New Roman" w:hAnsi="Times New Roman"/>
          <w:b/>
          <w:sz w:val="24"/>
          <w:szCs w:val="24"/>
          <w:lang w:val="es-ES"/>
        </w:rPr>
      </w:pPr>
      <w:r w:rsidRPr="00D76A4C">
        <w:rPr>
          <w:rFonts w:ascii="Times New Roman" w:hAnsi="Times New Roman"/>
          <w:b/>
          <w:sz w:val="24"/>
          <w:szCs w:val="24"/>
          <w:lang w:val="es-ES"/>
        </w:rPr>
        <w:t>Objetivo General:</w:t>
      </w:r>
    </w:p>
    <w:p w:rsidR="004D5158" w:rsidRPr="00D76A4C" w:rsidRDefault="004D5158" w:rsidP="004D5158">
      <w:pPr>
        <w:pStyle w:val="Prrafodelista"/>
        <w:spacing w:line="360" w:lineRule="auto"/>
        <w:ind w:left="709" w:hanging="283"/>
        <w:rPr>
          <w:rFonts w:ascii="Times New Roman" w:hAnsi="Times New Roman"/>
          <w:b/>
          <w:sz w:val="24"/>
          <w:szCs w:val="24"/>
          <w:lang w:val="es-ES"/>
        </w:rPr>
      </w:pPr>
    </w:p>
    <w:p w:rsidR="004D5158" w:rsidRPr="00D76A4C" w:rsidRDefault="004D5158" w:rsidP="008A5A46">
      <w:pPr>
        <w:spacing w:line="480" w:lineRule="auto"/>
        <w:ind w:left="426"/>
        <w:rPr>
          <w:rFonts w:ascii="Times New Roman" w:hAnsi="Times New Roman"/>
          <w:sz w:val="24"/>
          <w:szCs w:val="24"/>
        </w:rPr>
      </w:pPr>
      <w:r w:rsidRPr="00D76A4C">
        <w:rPr>
          <w:rFonts w:ascii="Times New Roman" w:hAnsi="Times New Roman"/>
          <w:bCs/>
          <w:sz w:val="24"/>
          <w:szCs w:val="24"/>
          <w:lang w:val="es-ES"/>
        </w:rPr>
        <w:t xml:space="preserve">Determinar </w:t>
      </w:r>
      <w:r>
        <w:rPr>
          <w:rFonts w:ascii="Times New Roman" w:hAnsi="Times New Roman"/>
          <w:bCs/>
          <w:sz w:val="24"/>
          <w:szCs w:val="24"/>
          <w:lang w:val="es-ES"/>
        </w:rPr>
        <w:t xml:space="preserve">la relación entre </w:t>
      </w:r>
      <w:r w:rsidRPr="00D76A4C">
        <w:rPr>
          <w:rFonts w:ascii="Times New Roman" w:hAnsi="Times New Roman"/>
          <w:bCs/>
          <w:sz w:val="24"/>
          <w:szCs w:val="24"/>
          <w:lang w:val="es-ES"/>
        </w:rPr>
        <w:t xml:space="preserve">el Grado de </w:t>
      </w:r>
      <w:r>
        <w:rPr>
          <w:rFonts w:ascii="Times New Roman" w:hAnsi="Times New Roman"/>
          <w:bCs/>
          <w:sz w:val="24"/>
          <w:szCs w:val="24"/>
          <w:lang w:val="es-ES"/>
        </w:rPr>
        <w:t>Apoyo Familiar y el Nivel de</w:t>
      </w:r>
      <w:r w:rsidRPr="00D76A4C">
        <w:rPr>
          <w:rFonts w:ascii="Times New Roman" w:hAnsi="Times New Roman"/>
          <w:bCs/>
          <w:sz w:val="24"/>
          <w:szCs w:val="24"/>
          <w:lang w:val="es-ES"/>
        </w:rPr>
        <w:t xml:space="preserve"> Calidad de Vida del </w:t>
      </w:r>
      <w:r>
        <w:rPr>
          <w:rFonts w:ascii="Times New Roman" w:hAnsi="Times New Roman"/>
          <w:bCs/>
          <w:sz w:val="24"/>
          <w:szCs w:val="24"/>
          <w:lang w:val="es-PE"/>
        </w:rPr>
        <w:t>Adu</w:t>
      </w:r>
      <w:r w:rsidR="008A4710">
        <w:rPr>
          <w:rFonts w:ascii="Times New Roman" w:hAnsi="Times New Roman"/>
          <w:bCs/>
          <w:sz w:val="24"/>
          <w:szCs w:val="24"/>
          <w:lang w:val="es-PE"/>
        </w:rPr>
        <w:t>lto Mayor Hipertenso. Miramar</w:t>
      </w:r>
      <w:r w:rsidR="00835E6A">
        <w:rPr>
          <w:rFonts w:ascii="Times New Roman" w:hAnsi="Times New Roman"/>
          <w:bCs/>
          <w:sz w:val="24"/>
          <w:szCs w:val="24"/>
          <w:lang w:val="es-PE"/>
        </w:rPr>
        <w:t>, 2012.</w:t>
      </w:r>
    </w:p>
    <w:p w:rsidR="004D5158" w:rsidRPr="00C84598" w:rsidRDefault="004D5158" w:rsidP="00C84598">
      <w:pPr>
        <w:spacing w:line="480" w:lineRule="auto"/>
        <w:rPr>
          <w:rFonts w:ascii="Times New Roman" w:hAnsi="Times New Roman"/>
          <w:sz w:val="24"/>
          <w:szCs w:val="24"/>
          <w:lang w:val="es-ES"/>
        </w:rPr>
      </w:pPr>
    </w:p>
    <w:p w:rsidR="004D5158" w:rsidRPr="00D76A4C" w:rsidRDefault="004D5158" w:rsidP="008A5A46">
      <w:pPr>
        <w:pStyle w:val="Prrafodelista"/>
        <w:spacing w:line="480" w:lineRule="auto"/>
        <w:ind w:left="709"/>
        <w:rPr>
          <w:rFonts w:ascii="Times New Roman" w:hAnsi="Times New Roman"/>
          <w:sz w:val="24"/>
          <w:szCs w:val="24"/>
          <w:lang w:val="es-ES"/>
        </w:rPr>
      </w:pPr>
    </w:p>
    <w:p w:rsidR="004D5158" w:rsidRDefault="004D5158" w:rsidP="008A5A46">
      <w:pPr>
        <w:pStyle w:val="Prrafodelista"/>
        <w:spacing w:line="480" w:lineRule="auto"/>
        <w:ind w:left="709" w:hanging="283"/>
        <w:rPr>
          <w:rFonts w:ascii="Times New Roman" w:hAnsi="Times New Roman"/>
          <w:b/>
          <w:sz w:val="24"/>
          <w:szCs w:val="24"/>
          <w:lang w:val="es-ES"/>
        </w:rPr>
      </w:pPr>
      <w:r w:rsidRPr="00D76A4C">
        <w:rPr>
          <w:rFonts w:ascii="Times New Roman" w:hAnsi="Times New Roman"/>
          <w:b/>
          <w:sz w:val="24"/>
          <w:szCs w:val="24"/>
          <w:lang w:val="es-ES"/>
        </w:rPr>
        <w:t>Objetivos Específicos</w:t>
      </w:r>
    </w:p>
    <w:p w:rsidR="004D5158" w:rsidRPr="00D76A4C" w:rsidRDefault="004D5158" w:rsidP="008A5A46">
      <w:pPr>
        <w:pStyle w:val="Prrafodelista"/>
        <w:spacing w:line="480" w:lineRule="auto"/>
        <w:ind w:left="709" w:hanging="283"/>
        <w:rPr>
          <w:rFonts w:ascii="Times New Roman" w:hAnsi="Times New Roman"/>
          <w:b/>
          <w:sz w:val="24"/>
          <w:szCs w:val="24"/>
          <w:lang w:val="es-ES"/>
        </w:rPr>
      </w:pPr>
    </w:p>
    <w:p w:rsidR="004D5158" w:rsidRPr="00D76A4C" w:rsidRDefault="004D5158" w:rsidP="0045553B">
      <w:pPr>
        <w:pStyle w:val="Prrafodelista"/>
        <w:numPr>
          <w:ilvl w:val="0"/>
          <w:numId w:val="8"/>
        </w:numPr>
        <w:spacing w:line="480" w:lineRule="auto"/>
        <w:ind w:hanging="294"/>
        <w:rPr>
          <w:rFonts w:ascii="Times New Roman" w:hAnsi="Times New Roman"/>
          <w:sz w:val="24"/>
          <w:szCs w:val="24"/>
          <w:lang w:val="es-ES"/>
        </w:rPr>
      </w:pPr>
      <w:r>
        <w:rPr>
          <w:rFonts w:ascii="Times New Roman" w:hAnsi="Times New Roman"/>
          <w:sz w:val="24"/>
          <w:szCs w:val="24"/>
          <w:lang w:val="es-ES"/>
        </w:rPr>
        <w:t xml:space="preserve">Identificar </w:t>
      </w:r>
      <w:r w:rsidRPr="00D76A4C">
        <w:rPr>
          <w:rFonts w:ascii="Times New Roman" w:hAnsi="Times New Roman"/>
          <w:sz w:val="24"/>
          <w:szCs w:val="24"/>
          <w:lang w:val="es-ES"/>
        </w:rPr>
        <w:t xml:space="preserve"> el Grado de Apoyo Familiar en el adulto mayor hipertenso.</w:t>
      </w:r>
    </w:p>
    <w:p w:rsidR="004D5158" w:rsidRPr="00D76A4C" w:rsidRDefault="004D5158" w:rsidP="0045553B">
      <w:pPr>
        <w:pStyle w:val="Prrafodelista"/>
        <w:numPr>
          <w:ilvl w:val="0"/>
          <w:numId w:val="8"/>
        </w:numPr>
        <w:spacing w:line="480" w:lineRule="auto"/>
        <w:ind w:hanging="294"/>
        <w:rPr>
          <w:rFonts w:ascii="Times New Roman" w:hAnsi="Times New Roman"/>
          <w:b/>
          <w:sz w:val="24"/>
          <w:szCs w:val="24"/>
          <w:lang w:val="es-ES"/>
        </w:rPr>
      </w:pPr>
      <w:r>
        <w:rPr>
          <w:rFonts w:ascii="Times New Roman" w:hAnsi="Times New Roman"/>
          <w:sz w:val="24"/>
          <w:szCs w:val="24"/>
          <w:lang w:val="es-ES"/>
        </w:rPr>
        <w:t>Identifica</w:t>
      </w:r>
      <w:r w:rsidRPr="00D76A4C">
        <w:rPr>
          <w:rFonts w:ascii="Times New Roman" w:hAnsi="Times New Roman"/>
          <w:sz w:val="24"/>
          <w:szCs w:val="24"/>
          <w:lang w:val="es-ES"/>
        </w:rPr>
        <w:t xml:space="preserve">r </w:t>
      </w:r>
      <w:r>
        <w:rPr>
          <w:rFonts w:ascii="Times New Roman" w:hAnsi="Times New Roman"/>
          <w:sz w:val="24"/>
          <w:szCs w:val="24"/>
          <w:lang w:val="es-ES"/>
        </w:rPr>
        <w:t xml:space="preserve">el Nivel de </w:t>
      </w:r>
      <w:r w:rsidRPr="00D76A4C">
        <w:rPr>
          <w:rFonts w:ascii="Times New Roman" w:hAnsi="Times New Roman"/>
          <w:sz w:val="24"/>
          <w:szCs w:val="24"/>
          <w:lang w:val="es-ES"/>
        </w:rPr>
        <w:t>Calidad de Vida del adulto mayor hipertenso.</w:t>
      </w:r>
    </w:p>
    <w:p w:rsidR="008A4710" w:rsidRDefault="008A4710" w:rsidP="00C84598">
      <w:pPr>
        <w:spacing w:line="480" w:lineRule="auto"/>
        <w:rPr>
          <w:rFonts w:ascii="Times New Roman" w:hAnsi="Times New Roman"/>
          <w:b/>
          <w:sz w:val="24"/>
          <w:szCs w:val="24"/>
          <w:lang w:val="es-ES"/>
        </w:rPr>
      </w:pPr>
    </w:p>
    <w:p w:rsidR="008A4710" w:rsidRPr="00D76A4C" w:rsidRDefault="008A4710" w:rsidP="00C84598">
      <w:pPr>
        <w:spacing w:line="480" w:lineRule="auto"/>
        <w:rPr>
          <w:rFonts w:ascii="Times New Roman" w:hAnsi="Times New Roman"/>
          <w:b/>
          <w:sz w:val="24"/>
          <w:szCs w:val="24"/>
          <w:lang w:val="es-ES"/>
        </w:rPr>
      </w:pPr>
    </w:p>
    <w:p w:rsidR="004D5158" w:rsidRPr="003F40E2" w:rsidRDefault="003F40E2" w:rsidP="008A5A46">
      <w:pPr>
        <w:spacing w:line="480" w:lineRule="auto"/>
        <w:ind w:left="426"/>
        <w:rPr>
          <w:rFonts w:ascii="Times New Roman" w:hAnsi="Times New Roman"/>
          <w:b/>
          <w:sz w:val="24"/>
          <w:szCs w:val="24"/>
          <w:lang w:val="es-ES"/>
        </w:rPr>
      </w:pPr>
      <w:r>
        <w:rPr>
          <w:rFonts w:ascii="Times New Roman" w:hAnsi="Times New Roman"/>
          <w:b/>
          <w:sz w:val="24"/>
          <w:szCs w:val="24"/>
          <w:lang w:val="es-ES"/>
        </w:rPr>
        <w:t xml:space="preserve"> </w:t>
      </w:r>
      <w:r w:rsidRPr="003F40E2">
        <w:rPr>
          <w:rFonts w:ascii="Times New Roman" w:hAnsi="Times New Roman"/>
          <w:b/>
          <w:sz w:val="24"/>
          <w:szCs w:val="24"/>
          <w:lang w:val="es-ES"/>
        </w:rPr>
        <w:t>HIPÓTESIS</w:t>
      </w:r>
    </w:p>
    <w:p w:rsidR="004D5158" w:rsidRPr="00D76A4C" w:rsidRDefault="004D5158" w:rsidP="008A5A46">
      <w:pPr>
        <w:pStyle w:val="Prrafodelista"/>
        <w:spacing w:line="480" w:lineRule="auto"/>
        <w:ind w:left="426"/>
        <w:rPr>
          <w:rFonts w:ascii="Times New Roman" w:hAnsi="Times New Roman"/>
          <w:b/>
          <w:sz w:val="24"/>
          <w:szCs w:val="24"/>
          <w:lang w:val="es-ES"/>
        </w:rPr>
      </w:pPr>
    </w:p>
    <w:p w:rsidR="00DB79CD" w:rsidRDefault="004D5158" w:rsidP="008A5A46">
      <w:pPr>
        <w:pStyle w:val="Prrafodelista"/>
        <w:spacing w:line="480" w:lineRule="auto"/>
        <w:ind w:left="708"/>
        <w:rPr>
          <w:rFonts w:ascii="Times New Roman" w:hAnsi="Times New Roman"/>
          <w:b/>
          <w:sz w:val="24"/>
          <w:szCs w:val="24"/>
          <w:lang w:val="es-ES"/>
        </w:rPr>
      </w:pPr>
      <w:r w:rsidRPr="00D76A4C">
        <w:rPr>
          <w:rFonts w:ascii="Times New Roman" w:hAnsi="Times New Roman"/>
          <w:sz w:val="24"/>
          <w:szCs w:val="24"/>
          <w:lang w:val="es-ES"/>
        </w:rPr>
        <w:t>S</w:t>
      </w:r>
      <w:r>
        <w:rPr>
          <w:rFonts w:ascii="Times New Roman" w:hAnsi="Times New Roman"/>
          <w:sz w:val="24"/>
          <w:szCs w:val="24"/>
        </w:rPr>
        <w:t xml:space="preserve">i el Grado </w:t>
      </w:r>
      <w:r w:rsidRPr="00D76A4C">
        <w:rPr>
          <w:rFonts w:ascii="Times New Roman" w:hAnsi="Times New Roman"/>
          <w:sz w:val="24"/>
          <w:szCs w:val="24"/>
        </w:rPr>
        <w:t xml:space="preserve">de Apoyo Familiar </w:t>
      </w:r>
      <w:r>
        <w:rPr>
          <w:rFonts w:ascii="Times New Roman" w:hAnsi="Times New Roman"/>
          <w:sz w:val="24"/>
          <w:szCs w:val="24"/>
        </w:rPr>
        <w:t>es alto, entonces el Nivel de</w:t>
      </w:r>
      <w:r w:rsidRPr="00D76A4C">
        <w:rPr>
          <w:rFonts w:ascii="Times New Roman" w:hAnsi="Times New Roman"/>
          <w:sz w:val="24"/>
          <w:szCs w:val="24"/>
        </w:rPr>
        <w:t xml:space="preserve"> Calidad de Vida del adulto mayor hipertenso será </w:t>
      </w:r>
      <w:proofErr w:type="gramStart"/>
      <w:r w:rsidRPr="00D76A4C">
        <w:rPr>
          <w:rFonts w:ascii="Times New Roman" w:hAnsi="Times New Roman"/>
          <w:sz w:val="24"/>
          <w:szCs w:val="24"/>
        </w:rPr>
        <w:t>bu</w:t>
      </w:r>
      <w:r>
        <w:rPr>
          <w:rFonts w:ascii="Times New Roman" w:hAnsi="Times New Roman"/>
          <w:sz w:val="24"/>
          <w:szCs w:val="24"/>
        </w:rPr>
        <w:t>e</w:t>
      </w:r>
      <w:r w:rsidR="008A5A46">
        <w:rPr>
          <w:rFonts w:ascii="Times New Roman" w:hAnsi="Times New Roman"/>
          <w:sz w:val="24"/>
          <w:szCs w:val="24"/>
        </w:rPr>
        <w:t>na</w:t>
      </w:r>
      <w:proofErr w:type="gramEnd"/>
      <w:r w:rsidR="008A5A46">
        <w:rPr>
          <w:rFonts w:ascii="Times New Roman" w:hAnsi="Times New Roman"/>
          <w:sz w:val="24"/>
          <w:szCs w:val="24"/>
        </w:rPr>
        <w:t>.</w:t>
      </w:r>
    </w:p>
    <w:p w:rsidR="00DB79CD" w:rsidRPr="00DE5E11" w:rsidRDefault="00DB79CD" w:rsidP="008A5A46">
      <w:pPr>
        <w:spacing w:line="480" w:lineRule="auto"/>
        <w:ind w:firstLine="436"/>
        <w:rPr>
          <w:rFonts w:ascii="Times New Roman" w:hAnsi="Times New Roman"/>
          <w:b/>
          <w:sz w:val="24"/>
          <w:szCs w:val="24"/>
          <w:lang w:val="es-ES"/>
        </w:rPr>
      </w:pPr>
    </w:p>
    <w:p w:rsidR="00DB79CD" w:rsidRPr="00D76A4C" w:rsidRDefault="00DB79CD" w:rsidP="008A5A46">
      <w:pPr>
        <w:pStyle w:val="Prrafodelista"/>
        <w:spacing w:line="480" w:lineRule="auto"/>
        <w:ind w:left="0" w:firstLine="436"/>
        <w:rPr>
          <w:rFonts w:ascii="Times New Roman" w:hAnsi="Times New Roman"/>
          <w:b/>
          <w:sz w:val="24"/>
          <w:szCs w:val="24"/>
          <w:lang w:val="es-ES"/>
        </w:rPr>
      </w:pPr>
    </w:p>
    <w:p w:rsidR="00F933A1" w:rsidRDefault="00F933A1" w:rsidP="008A5A46">
      <w:pPr>
        <w:tabs>
          <w:tab w:val="left" w:pos="9072"/>
        </w:tabs>
        <w:spacing w:line="480" w:lineRule="auto"/>
        <w:ind w:right="-234"/>
        <w:rPr>
          <w:rFonts w:ascii="Times New Roman" w:hAnsi="Times New Roman"/>
          <w:sz w:val="24"/>
          <w:szCs w:val="24"/>
          <w:lang w:val="es-PE"/>
        </w:rPr>
      </w:pPr>
    </w:p>
    <w:p w:rsidR="00F24964" w:rsidRDefault="00F24964" w:rsidP="00BB0D29">
      <w:pPr>
        <w:tabs>
          <w:tab w:val="left" w:pos="9072"/>
        </w:tabs>
        <w:ind w:right="-234"/>
        <w:rPr>
          <w:rFonts w:ascii="Times New Roman" w:hAnsi="Times New Roman"/>
          <w:sz w:val="24"/>
          <w:szCs w:val="24"/>
          <w:lang w:val="es-PE"/>
        </w:rPr>
      </w:pPr>
    </w:p>
    <w:p w:rsidR="008A4710" w:rsidRDefault="008A4710" w:rsidP="00BB0D29">
      <w:pPr>
        <w:tabs>
          <w:tab w:val="left" w:pos="9072"/>
        </w:tabs>
        <w:ind w:right="-234"/>
        <w:rPr>
          <w:rFonts w:ascii="Times New Roman" w:hAnsi="Times New Roman"/>
          <w:sz w:val="24"/>
          <w:szCs w:val="24"/>
          <w:lang w:val="es-PE"/>
        </w:rPr>
      </w:pPr>
    </w:p>
    <w:p w:rsidR="008A4710" w:rsidRDefault="008A4710" w:rsidP="00BB0D29">
      <w:pPr>
        <w:tabs>
          <w:tab w:val="left" w:pos="9072"/>
        </w:tabs>
        <w:ind w:right="-234"/>
        <w:rPr>
          <w:rFonts w:ascii="Times New Roman" w:hAnsi="Times New Roman"/>
          <w:sz w:val="24"/>
          <w:szCs w:val="24"/>
          <w:lang w:val="es-PE"/>
        </w:rPr>
      </w:pPr>
    </w:p>
    <w:p w:rsidR="008A4710" w:rsidRDefault="008A4710" w:rsidP="00BB0D29">
      <w:pPr>
        <w:tabs>
          <w:tab w:val="left" w:pos="9072"/>
        </w:tabs>
        <w:ind w:right="-234"/>
        <w:rPr>
          <w:rFonts w:ascii="Times New Roman" w:hAnsi="Times New Roman"/>
          <w:sz w:val="24"/>
          <w:szCs w:val="24"/>
          <w:lang w:val="es-PE"/>
        </w:rPr>
      </w:pPr>
    </w:p>
    <w:p w:rsidR="00B7260E" w:rsidRDefault="00B7260E" w:rsidP="00823E92">
      <w:pPr>
        <w:tabs>
          <w:tab w:val="left" w:pos="9072"/>
        </w:tabs>
        <w:ind w:right="-234"/>
        <w:rPr>
          <w:rFonts w:ascii="Times New Roman" w:hAnsi="Times New Roman"/>
          <w:sz w:val="24"/>
          <w:szCs w:val="24"/>
          <w:lang w:val="es-PE"/>
        </w:rPr>
      </w:pPr>
    </w:p>
    <w:p w:rsidR="00F933A1" w:rsidRDefault="002E71C1" w:rsidP="0045553B">
      <w:pPr>
        <w:pStyle w:val="Prrafodelista"/>
        <w:numPr>
          <w:ilvl w:val="0"/>
          <w:numId w:val="10"/>
        </w:numPr>
        <w:tabs>
          <w:tab w:val="left" w:pos="9072"/>
        </w:tabs>
        <w:ind w:right="-234"/>
        <w:jc w:val="center"/>
        <w:rPr>
          <w:rFonts w:ascii="Times New Roman" w:hAnsi="Times New Roman"/>
          <w:b/>
          <w:sz w:val="24"/>
          <w:szCs w:val="24"/>
          <w:lang w:val="es-PE"/>
        </w:rPr>
      </w:pPr>
      <w:r>
        <w:rPr>
          <w:rFonts w:ascii="Times New Roman" w:hAnsi="Times New Roman"/>
          <w:b/>
          <w:sz w:val="24"/>
          <w:szCs w:val="24"/>
          <w:lang w:val="es-PE"/>
        </w:rPr>
        <w:t>MATERIAL Y MÉTODO</w:t>
      </w:r>
    </w:p>
    <w:p w:rsidR="00463DBF" w:rsidRDefault="00463DBF" w:rsidP="00463DBF">
      <w:pPr>
        <w:pStyle w:val="Prrafodelista"/>
        <w:tabs>
          <w:tab w:val="left" w:pos="9072"/>
        </w:tabs>
        <w:ind w:right="-234"/>
        <w:rPr>
          <w:rFonts w:ascii="Times New Roman" w:hAnsi="Times New Roman"/>
          <w:b/>
          <w:sz w:val="24"/>
          <w:szCs w:val="24"/>
          <w:lang w:val="es-PE"/>
        </w:rPr>
      </w:pPr>
    </w:p>
    <w:p w:rsidR="007332F8" w:rsidRDefault="007332F8" w:rsidP="00463DBF">
      <w:pPr>
        <w:pStyle w:val="Prrafodelista"/>
        <w:tabs>
          <w:tab w:val="left" w:pos="9072"/>
        </w:tabs>
        <w:ind w:right="-234"/>
        <w:rPr>
          <w:rFonts w:ascii="Times New Roman" w:hAnsi="Times New Roman"/>
          <w:b/>
          <w:sz w:val="24"/>
          <w:szCs w:val="24"/>
          <w:lang w:val="es-PE"/>
        </w:rPr>
      </w:pPr>
    </w:p>
    <w:p w:rsidR="005F7519" w:rsidRPr="005F7519" w:rsidRDefault="00EB61FA" w:rsidP="005F7519">
      <w:pPr>
        <w:pStyle w:val="Prrafodelista"/>
        <w:numPr>
          <w:ilvl w:val="0"/>
          <w:numId w:val="13"/>
        </w:numPr>
        <w:ind w:left="851" w:hanging="284"/>
        <w:rPr>
          <w:rFonts w:ascii="Times New Roman" w:hAnsi="Times New Roman"/>
          <w:b/>
          <w:sz w:val="24"/>
          <w:szCs w:val="24"/>
          <w:lang w:val="es-ES"/>
        </w:rPr>
      </w:pPr>
      <w:r>
        <w:rPr>
          <w:rFonts w:ascii="Times New Roman" w:hAnsi="Times New Roman"/>
          <w:b/>
          <w:sz w:val="24"/>
          <w:szCs w:val="24"/>
          <w:lang w:val="es-ES"/>
        </w:rPr>
        <w:t>Material</w:t>
      </w:r>
    </w:p>
    <w:p w:rsidR="00EB61FA" w:rsidRDefault="00EB61FA" w:rsidP="00EB61FA">
      <w:pPr>
        <w:pStyle w:val="Prrafodelista"/>
        <w:ind w:left="851"/>
        <w:rPr>
          <w:rFonts w:ascii="Times New Roman" w:hAnsi="Times New Roman"/>
          <w:b/>
          <w:sz w:val="24"/>
          <w:szCs w:val="24"/>
          <w:lang w:val="es-ES"/>
        </w:rPr>
      </w:pPr>
    </w:p>
    <w:p w:rsidR="00EB61FA" w:rsidRDefault="005F7519" w:rsidP="005F7519">
      <w:pPr>
        <w:pStyle w:val="Prrafodelista"/>
        <w:numPr>
          <w:ilvl w:val="1"/>
          <w:numId w:val="14"/>
        </w:numPr>
        <w:ind w:firstLine="59"/>
        <w:rPr>
          <w:rFonts w:ascii="Times New Roman" w:hAnsi="Times New Roman"/>
          <w:b/>
          <w:sz w:val="24"/>
          <w:szCs w:val="24"/>
          <w:lang w:val="es-ES"/>
        </w:rPr>
      </w:pPr>
      <w:r>
        <w:rPr>
          <w:rFonts w:ascii="Times New Roman" w:hAnsi="Times New Roman"/>
          <w:b/>
          <w:sz w:val="24"/>
          <w:szCs w:val="24"/>
          <w:lang w:val="es-ES"/>
        </w:rPr>
        <w:t>Población:</w:t>
      </w:r>
    </w:p>
    <w:p w:rsidR="003F0066" w:rsidRDefault="003F0066" w:rsidP="003F0066">
      <w:pPr>
        <w:pStyle w:val="Prrafodelista"/>
        <w:ind w:left="851"/>
        <w:rPr>
          <w:rFonts w:ascii="Times New Roman" w:hAnsi="Times New Roman"/>
          <w:b/>
          <w:sz w:val="24"/>
          <w:szCs w:val="24"/>
          <w:lang w:val="es-ES"/>
        </w:rPr>
      </w:pPr>
    </w:p>
    <w:p w:rsidR="003F0066" w:rsidRDefault="003F0066" w:rsidP="00C93C44">
      <w:pPr>
        <w:pStyle w:val="Prrafodelista"/>
        <w:spacing w:line="480" w:lineRule="auto"/>
        <w:ind w:left="1416" w:firstLine="569"/>
        <w:rPr>
          <w:rFonts w:ascii="Times New Roman" w:hAnsi="Times New Roman"/>
          <w:sz w:val="24"/>
          <w:szCs w:val="24"/>
        </w:rPr>
      </w:pPr>
      <w:r>
        <w:rPr>
          <w:rFonts w:ascii="Times New Roman" w:hAnsi="Times New Roman"/>
          <w:sz w:val="24"/>
          <w:szCs w:val="24"/>
        </w:rPr>
        <w:t>La población estuvo</w:t>
      </w:r>
      <w:r w:rsidR="008F49AA">
        <w:rPr>
          <w:rFonts w:ascii="Times New Roman" w:hAnsi="Times New Roman"/>
          <w:sz w:val="24"/>
          <w:szCs w:val="24"/>
        </w:rPr>
        <w:t xml:space="preserve"> conformada</w:t>
      </w:r>
      <w:r w:rsidRPr="00D76A4C">
        <w:rPr>
          <w:rFonts w:ascii="Times New Roman" w:hAnsi="Times New Roman"/>
          <w:sz w:val="24"/>
          <w:szCs w:val="24"/>
        </w:rPr>
        <w:t xml:space="preserve"> </w:t>
      </w:r>
      <w:r>
        <w:rPr>
          <w:rFonts w:ascii="Times New Roman" w:hAnsi="Times New Roman"/>
          <w:sz w:val="24"/>
          <w:szCs w:val="24"/>
        </w:rPr>
        <w:t xml:space="preserve">por </w:t>
      </w:r>
      <w:r w:rsidRPr="00D76A4C">
        <w:rPr>
          <w:rFonts w:ascii="Times New Roman" w:hAnsi="Times New Roman"/>
          <w:sz w:val="24"/>
          <w:szCs w:val="24"/>
        </w:rPr>
        <w:t xml:space="preserve">124 </w:t>
      </w:r>
      <w:r>
        <w:rPr>
          <w:rFonts w:ascii="Times New Roman" w:hAnsi="Times New Roman"/>
          <w:sz w:val="24"/>
          <w:szCs w:val="24"/>
        </w:rPr>
        <w:t>a</w:t>
      </w:r>
      <w:r w:rsidR="008F49AA">
        <w:rPr>
          <w:rFonts w:ascii="Times New Roman" w:hAnsi="Times New Roman"/>
          <w:sz w:val="24"/>
          <w:szCs w:val="24"/>
        </w:rPr>
        <w:t>dultos mayores hipertensos del centro po</w:t>
      </w:r>
      <w:r w:rsidR="005C1C02">
        <w:rPr>
          <w:rFonts w:ascii="Times New Roman" w:hAnsi="Times New Roman"/>
          <w:sz w:val="24"/>
          <w:szCs w:val="24"/>
        </w:rPr>
        <w:t>blado Miramar, que asisten al</w:t>
      </w:r>
      <w:r w:rsidR="008F49AA">
        <w:rPr>
          <w:rFonts w:ascii="Times New Roman" w:hAnsi="Times New Roman"/>
          <w:sz w:val="24"/>
          <w:szCs w:val="24"/>
        </w:rPr>
        <w:t xml:space="preserve"> </w:t>
      </w:r>
      <w:r w:rsidRPr="00D76A4C">
        <w:rPr>
          <w:rFonts w:ascii="Times New Roman" w:hAnsi="Times New Roman"/>
          <w:sz w:val="24"/>
          <w:szCs w:val="24"/>
        </w:rPr>
        <w:t>Puesto de Salud Alto Moche</w:t>
      </w:r>
      <w:r w:rsidR="008F49AA">
        <w:rPr>
          <w:rFonts w:ascii="Times New Roman" w:hAnsi="Times New Roman"/>
          <w:sz w:val="24"/>
          <w:szCs w:val="24"/>
        </w:rPr>
        <w:t>.</w:t>
      </w:r>
    </w:p>
    <w:p w:rsidR="008F49AA" w:rsidRDefault="008F49AA" w:rsidP="003F0066">
      <w:pPr>
        <w:pStyle w:val="Prrafodelista"/>
        <w:ind w:left="1416"/>
        <w:rPr>
          <w:rFonts w:ascii="Times New Roman" w:hAnsi="Times New Roman"/>
          <w:sz w:val="24"/>
          <w:szCs w:val="24"/>
        </w:rPr>
      </w:pPr>
    </w:p>
    <w:p w:rsidR="008F49AA" w:rsidRDefault="008F49AA" w:rsidP="003F0066">
      <w:pPr>
        <w:pStyle w:val="Prrafodelista"/>
        <w:ind w:left="1416"/>
        <w:rPr>
          <w:rFonts w:ascii="Times New Roman" w:hAnsi="Times New Roman"/>
          <w:b/>
          <w:sz w:val="24"/>
          <w:szCs w:val="24"/>
        </w:rPr>
      </w:pPr>
      <w:r w:rsidRPr="008F49AA">
        <w:rPr>
          <w:rFonts w:ascii="Times New Roman" w:hAnsi="Times New Roman"/>
          <w:b/>
          <w:sz w:val="24"/>
          <w:szCs w:val="24"/>
        </w:rPr>
        <w:t>1.1.1</w:t>
      </w:r>
      <w:r>
        <w:rPr>
          <w:rFonts w:ascii="Times New Roman" w:hAnsi="Times New Roman"/>
          <w:b/>
          <w:sz w:val="24"/>
          <w:szCs w:val="24"/>
        </w:rPr>
        <w:t>.</w:t>
      </w:r>
      <w:r>
        <w:rPr>
          <w:rFonts w:ascii="Times New Roman" w:hAnsi="Times New Roman"/>
          <w:b/>
          <w:sz w:val="24"/>
          <w:szCs w:val="24"/>
        </w:rPr>
        <w:tab/>
        <w:t>Criterios de Inclusión:</w:t>
      </w:r>
    </w:p>
    <w:p w:rsidR="008F49AA" w:rsidRDefault="008F49AA" w:rsidP="003F0066">
      <w:pPr>
        <w:pStyle w:val="Prrafodelista"/>
        <w:ind w:left="1416"/>
        <w:rPr>
          <w:rFonts w:ascii="Times New Roman" w:hAnsi="Times New Roman"/>
          <w:b/>
          <w:sz w:val="24"/>
          <w:szCs w:val="24"/>
        </w:rPr>
      </w:pPr>
    </w:p>
    <w:p w:rsidR="008F49AA" w:rsidRDefault="008F49AA" w:rsidP="008F49AA">
      <w:pPr>
        <w:numPr>
          <w:ilvl w:val="0"/>
          <w:numId w:val="4"/>
        </w:numPr>
        <w:tabs>
          <w:tab w:val="clear" w:pos="1080"/>
        </w:tabs>
        <w:spacing w:line="480" w:lineRule="auto"/>
        <w:ind w:left="2552" w:hanging="425"/>
        <w:rPr>
          <w:rFonts w:ascii="Times New Roman" w:hAnsi="Times New Roman"/>
          <w:sz w:val="24"/>
          <w:szCs w:val="24"/>
        </w:rPr>
      </w:pPr>
      <w:r w:rsidRPr="008A4710">
        <w:rPr>
          <w:rFonts w:ascii="Times New Roman" w:hAnsi="Times New Roman"/>
          <w:sz w:val="24"/>
          <w:szCs w:val="24"/>
        </w:rPr>
        <w:t xml:space="preserve">Adultos mayores que vivan en la jurisdicción del Centro Poblado de </w:t>
      </w:r>
      <w:r>
        <w:rPr>
          <w:rFonts w:ascii="Times New Roman" w:hAnsi="Times New Roman"/>
          <w:sz w:val="24"/>
          <w:szCs w:val="24"/>
        </w:rPr>
        <w:t>Miramar.</w:t>
      </w:r>
    </w:p>
    <w:p w:rsidR="008F49AA" w:rsidRDefault="008F49AA" w:rsidP="008F49AA">
      <w:pPr>
        <w:numPr>
          <w:ilvl w:val="0"/>
          <w:numId w:val="4"/>
        </w:numPr>
        <w:tabs>
          <w:tab w:val="clear" w:pos="1080"/>
        </w:tabs>
        <w:spacing w:line="480" w:lineRule="auto"/>
        <w:ind w:left="2552" w:hanging="425"/>
        <w:rPr>
          <w:rFonts w:ascii="Times New Roman" w:hAnsi="Times New Roman"/>
          <w:sz w:val="24"/>
          <w:szCs w:val="24"/>
        </w:rPr>
      </w:pPr>
      <w:r w:rsidRPr="008A4710">
        <w:rPr>
          <w:rFonts w:ascii="Times New Roman" w:hAnsi="Times New Roman"/>
          <w:sz w:val="24"/>
          <w:szCs w:val="24"/>
        </w:rPr>
        <w:t>Adulto mayor de ambos sexos con hipertensión arterial.</w:t>
      </w:r>
    </w:p>
    <w:p w:rsidR="008F49AA" w:rsidRPr="008F49AA" w:rsidRDefault="008F49AA" w:rsidP="008F49AA">
      <w:pPr>
        <w:numPr>
          <w:ilvl w:val="0"/>
          <w:numId w:val="4"/>
        </w:numPr>
        <w:tabs>
          <w:tab w:val="clear" w:pos="1080"/>
        </w:tabs>
        <w:spacing w:line="480" w:lineRule="auto"/>
        <w:ind w:left="2552" w:hanging="425"/>
        <w:rPr>
          <w:rFonts w:ascii="Times New Roman" w:hAnsi="Times New Roman"/>
          <w:sz w:val="24"/>
          <w:szCs w:val="24"/>
        </w:rPr>
      </w:pPr>
      <w:r w:rsidRPr="008F49AA">
        <w:rPr>
          <w:rFonts w:ascii="Times New Roman" w:hAnsi="Times New Roman"/>
          <w:sz w:val="24"/>
          <w:szCs w:val="24"/>
        </w:rPr>
        <w:t xml:space="preserve">Adulto mayor que acepta participar, en la aplicación de los cuestionarios referidos al APGAR </w:t>
      </w:r>
      <w:r w:rsidR="00925F2C" w:rsidRPr="008F49AA">
        <w:rPr>
          <w:rFonts w:ascii="Times New Roman" w:hAnsi="Times New Roman"/>
          <w:sz w:val="24"/>
          <w:szCs w:val="24"/>
        </w:rPr>
        <w:t xml:space="preserve">Familiar </w:t>
      </w:r>
      <w:r w:rsidRPr="008F49AA">
        <w:rPr>
          <w:rFonts w:ascii="Times New Roman" w:hAnsi="Times New Roman"/>
          <w:sz w:val="24"/>
          <w:szCs w:val="24"/>
        </w:rPr>
        <w:t xml:space="preserve">y </w:t>
      </w:r>
      <w:r w:rsidR="00925F2C" w:rsidRPr="008F49AA">
        <w:rPr>
          <w:rFonts w:ascii="Times New Roman" w:hAnsi="Times New Roman"/>
          <w:sz w:val="24"/>
          <w:szCs w:val="24"/>
        </w:rPr>
        <w:t xml:space="preserve">Nivel </w:t>
      </w:r>
      <w:r w:rsidR="00925F2C">
        <w:rPr>
          <w:rFonts w:ascii="Times New Roman" w:hAnsi="Times New Roman"/>
          <w:sz w:val="24"/>
          <w:szCs w:val="24"/>
        </w:rPr>
        <w:t>de Calidad d</w:t>
      </w:r>
      <w:r w:rsidR="00925F2C" w:rsidRPr="008F49AA">
        <w:rPr>
          <w:rFonts w:ascii="Times New Roman" w:hAnsi="Times New Roman"/>
          <w:sz w:val="24"/>
          <w:szCs w:val="24"/>
        </w:rPr>
        <w:t>e Vida</w:t>
      </w:r>
      <w:r w:rsidR="00925F2C">
        <w:rPr>
          <w:rFonts w:ascii="Times New Roman" w:hAnsi="Times New Roman"/>
          <w:sz w:val="24"/>
          <w:szCs w:val="24"/>
        </w:rPr>
        <w:t>.</w:t>
      </w:r>
    </w:p>
    <w:p w:rsidR="008F49AA" w:rsidRDefault="008F49AA" w:rsidP="003F0066">
      <w:pPr>
        <w:pStyle w:val="Prrafodelista"/>
        <w:ind w:left="1416"/>
        <w:rPr>
          <w:rFonts w:ascii="Times New Roman" w:hAnsi="Times New Roman"/>
          <w:b/>
          <w:sz w:val="24"/>
          <w:szCs w:val="24"/>
        </w:rPr>
      </w:pPr>
      <w:r>
        <w:rPr>
          <w:rFonts w:ascii="Times New Roman" w:hAnsi="Times New Roman"/>
          <w:b/>
          <w:sz w:val="24"/>
          <w:szCs w:val="24"/>
        </w:rPr>
        <w:tab/>
      </w:r>
    </w:p>
    <w:p w:rsidR="008F49AA" w:rsidRDefault="008F49AA" w:rsidP="003F0066">
      <w:pPr>
        <w:pStyle w:val="Prrafodelista"/>
        <w:ind w:left="1416"/>
        <w:rPr>
          <w:rFonts w:ascii="Times New Roman" w:hAnsi="Times New Roman"/>
          <w:b/>
          <w:sz w:val="24"/>
          <w:szCs w:val="24"/>
        </w:rPr>
      </w:pPr>
      <w:r>
        <w:rPr>
          <w:rFonts w:ascii="Times New Roman" w:hAnsi="Times New Roman"/>
          <w:b/>
          <w:sz w:val="24"/>
          <w:szCs w:val="24"/>
        </w:rPr>
        <w:t>1.1.2.</w:t>
      </w:r>
      <w:r>
        <w:rPr>
          <w:rFonts w:ascii="Times New Roman" w:hAnsi="Times New Roman"/>
          <w:b/>
          <w:sz w:val="24"/>
          <w:szCs w:val="24"/>
        </w:rPr>
        <w:tab/>
        <w:t>Criterios de Exclusión:</w:t>
      </w:r>
    </w:p>
    <w:p w:rsidR="008F49AA" w:rsidRDefault="008F49AA" w:rsidP="003F0066">
      <w:pPr>
        <w:pStyle w:val="Prrafodelista"/>
        <w:ind w:left="1416"/>
        <w:rPr>
          <w:rFonts w:ascii="Times New Roman" w:hAnsi="Times New Roman"/>
          <w:b/>
          <w:sz w:val="24"/>
          <w:szCs w:val="24"/>
        </w:rPr>
      </w:pPr>
    </w:p>
    <w:p w:rsidR="008F49AA" w:rsidRPr="00D76A4C" w:rsidRDefault="008F49AA" w:rsidP="008F49AA">
      <w:pPr>
        <w:numPr>
          <w:ilvl w:val="1"/>
          <w:numId w:val="5"/>
        </w:numPr>
        <w:tabs>
          <w:tab w:val="clear" w:pos="1440"/>
        </w:tabs>
        <w:spacing w:line="480" w:lineRule="auto"/>
        <w:ind w:left="2552" w:hanging="425"/>
        <w:rPr>
          <w:rFonts w:ascii="Times New Roman" w:hAnsi="Times New Roman"/>
          <w:sz w:val="24"/>
          <w:szCs w:val="24"/>
        </w:rPr>
      </w:pPr>
      <w:r>
        <w:rPr>
          <w:rFonts w:ascii="Times New Roman" w:hAnsi="Times New Roman"/>
          <w:sz w:val="24"/>
          <w:szCs w:val="24"/>
        </w:rPr>
        <w:t>Adulto m</w:t>
      </w:r>
      <w:r w:rsidRPr="00D76A4C">
        <w:rPr>
          <w:rFonts w:ascii="Times New Roman" w:hAnsi="Times New Roman"/>
          <w:sz w:val="24"/>
          <w:szCs w:val="24"/>
        </w:rPr>
        <w:t>ayor con padecimiento</w:t>
      </w:r>
      <w:r>
        <w:rPr>
          <w:rFonts w:ascii="Times New Roman" w:hAnsi="Times New Roman"/>
          <w:sz w:val="24"/>
          <w:szCs w:val="24"/>
        </w:rPr>
        <w:t xml:space="preserve"> de problemas cognitivos</w:t>
      </w:r>
      <w:r w:rsidRPr="00D76A4C">
        <w:rPr>
          <w:rFonts w:ascii="Times New Roman" w:hAnsi="Times New Roman"/>
          <w:sz w:val="24"/>
          <w:szCs w:val="24"/>
        </w:rPr>
        <w:t>.</w:t>
      </w:r>
    </w:p>
    <w:p w:rsidR="008F49AA" w:rsidRPr="00CF1841" w:rsidRDefault="008F49AA" w:rsidP="00CF1841">
      <w:pPr>
        <w:numPr>
          <w:ilvl w:val="1"/>
          <w:numId w:val="5"/>
        </w:numPr>
        <w:tabs>
          <w:tab w:val="clear" w:pos="1440"/>
        </w:tabs>
        <w:spacing w:line="480" w:lineRule="auto"/>
        <w:ind w:left="2552" w:hanging="425"/>
        <w:rPr>
          <w:rFonts w:ascii="Times New Roman" w:hAnsi="Times New Roman"/>
          <w:sz w:val="24"/>
          <w:szCs w:val="24"/>
        </w:rPr>
      </w:pPr>
      <w:r>
        <w:rPr>
          <w:rFonts w:ascii="Times New Roman" w:hAnsi="Times New Roman"/>
          <w:sz w:val="24"/>
          <w:szCs w:val="24"/>
        </w:rPr>
        <w:t>Adulto mayor que no pertenezcan al registro del Puesto de salud Alto Moche.</w:t>
      </w:r>
    </w:p>
    <w:p w:rsidR="005F7519" w:rsidRDefault="005F7519" w:rsidP="00CF1841">
      <w:pPr>
        <w:rPr>
          <w:rFonts w:ascii="Times New Roman" w:hAnsi="Times New Roman"/>
          <w:b/>
          <w:sz w:val="24"/>
          <w:szCs w:val="24"/>
          <w:lang w:val="es-ES"/>
        </w:rPr>
      </w:pPr>
    </w:p>
    <w:p w:rsidR="00A43689" w:rsidRDefault="00A43689" w:rsidP="00CF1841">
      <w:pPr>
        <w:rPr>
          <w:rFonts w:ascii="Times New Roman" w:hAnsi="Times New Roman"/>
          <w:b/>
          <w:sz w:val="24"/>
          <w:szCs w:val="24"/>
          <w:lang w:val="es-ES"/>
        </w:rPr>
      </w:pPr>
    </w:p>
    <w:p w:rsidR="00A43689" w:rsidRDefault="00A43689" w:rsidP="00CF1841">
      <w:pPr>
        <w:rPr>
          <w:rFonts w:ascii="Times New Roman" w:hAnsi="Times New Roman"/>
          <w:b/>
          <w:sz w:val="24"/>
          <w:szCs w:val="24"/>
          <w:lang w:val="es-ES"/>
        </w:rPr>
      </w:pPr>
    </w:p>
    <w:p w:rsidR="00EE0D70" w:rsidRDefault="00EE0D70" w:rsidP="00CF1841">
      <w:pPr>
        <w:rPr>
          <w:rFonts w:ascii="Times New Roman" w:hAnsi="Times New Roman"/>
          <w:b/>
          <w:sz w:val="24"/>
          <w:szCs w:val="24"/>
          <w:lang w:val="es-ES"/>
        </w:rPr>
      </w:pPr>
    </w:p>
    <w:p w:rsidR="00A43689" w:rsidRDefault="00A43689" w:rsidP="00CF1841">
      <w:pPr>
        <w:rPr>
          <w:rFonts w:ascii="Times New Roman" w:hAnsi="Times New Roman"/>
          <w:b/>
          <w:sz w:val="24"/>
          <w:szCs w:val="24"/>
          <w:lang w:val="es-ES"/>
        </w:rPr>
      </w:pPr>
    </w:p>
    <w:p w:rsidR="00AC51A3" w:rsidRDefault="00AC51A3" w:rsidP="00CF1841">
      <w:pPr>
        <w:rPr>
          <w:rFonts w:ascii="Times New Roman" w:hAnsi="Times New Roman"/>
          <w:b/>
          <w:sz w:val="24"/>
          <w:szCs w:val="24"/>
          <w:lang w:val="es-ES"/>
        </w:rPr>
      </w:pPr>
    </w:p>
    <w:p w:rsidR="00A43689" w:rsidRDefault="00A43689" w:rsidP="00CF1841">
      <w:pPr>
        <w:rPr>
          <w:rFonts w:ascii="Times New Roman" w:hAnsi="Times New Roman"/>
          <w:b/>
          <w:sz w:val="24"/>
          <w:szCs w:val="24"/>
          <w:lang w:val="es-ES"/>
        </w:rPr>
      </w:pPr>
    </w:p>
    <w:p w:rsidR="00A43689" w:rsidRPr="00CF1841" w:rsidRDefault="00A43689" w:rsidP="00CF1841">
      <w:pPr>
        <w:rPr>
          <w:rFonts w:ascii="Times New Roman" w:hAnsi="Times New Roman"/>
          <w:b/>
          <w:sz w:val="24"/>
          <w:szCs w:val="24"/>
          <w:lang w:val="es-ES"/>
        </w:rPr>
      </w:pPr>
    </w:p>
    <w:p w:rsidR="005F7519" w:rsidRDefault="005F7519" w:rsidP="005F7519">
      <w:pPr>
        <w:pStyle w:val="Prrafodelista"/>
        <w:numPr>
          <w:ilvl w:val="1"/>
          <w:numId w:val="14"/>
        </w:numPr>
        <w:ind w:firstLine="59"/>
        <w:rPr>
          <w:rFonts w:ascii="Times New Roman" w:hAnsi="Times New Roman"/>
          <w:b/>
          <w:sz w:val="24"/>
          <w:szCs w:val="24"/>
          <w:lang w:val="es-ES"/>
        </w:rPr>
      </w:pPr>
      <w:r>
        <w:rPr>
          <w:rFonts w:ascii="Times New Roman" w:hAnsi="Times New Roman"/>
          <w:b/>
          <w:sz w:val="24"/>
          <w:szCs w:val="24"/>
          <w:lang w:val="es-ES"/>
        </w:rPr>
        <w:t>Muestra:</w:t>
      </w:r>
    </w:p>
    <w:p w:rsidR="00CF1841" w:rsidRDefault="00CF1841" w:rsidP="00CF1841">
      <w:pPr>
        <w:pStyle w:val="Prrafodelista"/>
        <w:ind w:left="360"/>
        <w:rPr>
          <w:rFonts w:ascii="Times New Roman" w:hAnsi="Times New Roman"/>
          <w:b/>
          <w:sz w:val="24"/>
          <w:szCs w:val="24"/>
          <w:lang w:val="es-ES"/>
        </w:rPr>
      </w:pPr>
    </w:p>
    <w:p w:rsidR="00CF1841" w:rsidRPr="00996335" w:rsidRDefault="00CF1841" w:rsidP="00C93C44">
      <w:pPr>
        <w:pStyle w:val="Prrafodelista"/>
        <w:spacing w:line="480" w:lineRule="auto"/>
        <w:ind w:left="1416" w:firstLine="569"/>
        <w:rPr>
          <w:rFonts w:ascii="Times New Roman" w:hAnsi="Times New Roman"/>
          <w:b/>
          <w:sz w:val="24"/>
          <w:szCs w:val="24"/>
          <w:lang w:val="es-ES"/>
        </w:rPr>
      </w:pPr>
      <w:r>
        <w:rPr>
          <w:rFonts w:ascii="Times New Roman" w:hAnsi="Times New Roman"/>
          <w:sz w:val="24"/>
          <w:szCs w:val="24"/>
          <w:lang w:val="es-ES"/>
        </w:rPr>
        <w:t xml:space="preserve">La muestra </w:t>
      </w:r>
      <w:r>
        <w:rPr>
          <w:rFonts w:ascii="Times New Roman" w:hAnsi="Times New Roman"/>
          <w:sz w:val="24"/>
          <w:szCs w:val="24"/>
        </w:rPr>
        <w:t>estuvo conformada</w:t>
      </w:r>
      <w:r w:rsidRPr="00D76A4C">
        <w:rPr>
          <w:rFonts w:ascii="Times New Roman" w:hAnsi="Times New Roman"/>
          <w:sz w:val="24"/>
          <w:szCs w:val="24"/>
        </w:rPr>
        <w:t xml:space="preserve"> por 65 </w:t>
      </w:r>
      <w:r>
        <w:rPr>
          <w:rFonts w:ascii="Times New Roman" w:hAnsi="Times New Roman"/>
          <w:sz w:val="24"/>
          <w:szCs w:val="24"/>
        </w:rPr>
        <w:t>a</w:t>
      </w:r>
      <w:r w:rsidRPr="00D76A4C">
        <w:rPr>
          <w:rFonts w:ascii="Times New Roman" w:hAnsi="Times New Roman"/>
          <w:sz w:val="24"/>
          <w:szCs w:val="24"/>
        </w:rPr>
        <w:t>dultos mayores con diagnóstico de hipertensión arterial</w:t>
      </w:r>
      <w:r>
        <w:rPr>
          <w:rFonts w:ascii="Times New Roman" w:hAnsi="Times New Roman"/>
          <w:sz w:val="24"/>
          <w:szCs w:val="24"/>
        </w:rPr>
        <w:t xml:space="preserve">, que fueron encuestados </w:t>
      </w:r>
      <w:r w:rsidRPr="00D76A4C">
        <w:rPr>
          <w:rFonts w:ascii="Times New Roman" w:hAnsi="Times New Roman"/>
          <w:sz w:val="24"/>
          <w:szCs w:val="24"/>
        </w:rPr>
        <w:t xml:space="preserve">para identificar el grado de apoyo familiar y nivel de calidad de vida </w:t>
      </w:r>
      <w:r w:rsidRPr="00822C2B">
        <w:rPr>
          <w:rFonts w:ascii="Times New Roman" w:hAnsi="Times New Roman"/>
          <w:sz w:val="24"/>
          <w:szCs w:val="24"/>
        </w:rPr>
        <w:t xml:space="preserve">(Anexo N° </w:t>
      </w:r>
      <w:r>
        <w:rPr>
          <w:rFonts w:ascii="Times New Roman" w:hAnsi="Times New Roman"/>
          <w:sz w:val="24"/>
          <w:szCs w:val="24"/>
        </w:rPr>
        <w:t>2</w:t>
      </w:r>
      <w:r w:rsidRPr="00822C2B">
        <w:rPr>
          <w:rFonts w:ascii="Times New Roman" w:hAnsi="Times New Roman"/>
          <w:sz w:val="24"/>
          <w:szCs w:val="24"/>
        </w:rPr>
        <w:t>).</w:t>
      </w:r>
    </w:p>
    <w:p w:rsidR="005F7519" w:rsidRDefault="005F7519" w:rsidP="005F7519">
      <w:pPr>
        <w:pStyle w:val="Prrafodelista"/>
        <w:ind w:left="851"/>
        <w:rPr>
          <w:rFonts w:ascii="Times New Roman" w:hAnsi="Times New Roman"/>
          <w:b/>
          <w:sz w:val="24"/>
          <w:szCs w:val="24"/>
          <w:lang w:val="es-ES"/>
        </w:rPr>
      </w:pPr>
    </w:p>
    <w:p w:rsidR="005F7519" w:rsidRDefault="005F7519" w:rsidP="005F7519">
      <w:pPr>
        <w:pStyle w:val="Prrafodelista"/>
        <w:numPr>
          <w:ilvl w:val="1"/>
          <w:numId w:val="14"/>
        </w:numPr>
        <w:ind w:firstLine="59"/>
        <w:rPr>
          <w:rFonts w:ascii="Times New Roman" w:hAnsi="Times New Roman"/>
          <w:b/>
          <w:sz w:val="24"/>
          <w:szCs w:val="24"/>
          <w:lang w:val="es-ES"/>
        </w:rPr>
      </w:pPr>
      <w:r>
        <w:rPr>
          <w:rFonts w:ascii="Times New Roman" w:hAnsi="Times New Roman"/>
          <w:b/>
          <w:sz w:val="24"/>
          <w:szCs w:val="24"/>
          <w:lang w:val="es-ES"/>
        </w:rPr>
        <w:t>Unidad de Análisis:</w:t>
      </w:r>
    </w:p>
    <w:p w:rsidR="005F7519" w:rsidRDefault="005F7519" w:rsidP="00EB61FA">
      <w:pPr>
        <w:pStyle w:val="Prrafodelista"/>
        <w:ind w:left="851"/>
        <w:rPr>
          <w:rFonts w:ascii="Times New Roman" w:hAnsi="Times New Roman"/>
          <w:b/>
          <w:sz w:val="24"/>
          <w:szCs w:val="24"/>
          <w:lang w:val="es-ES"/>
        </w:rPr>
      </w:pPr>
    </w:p>
    <w:p w:rsidR="00996335" w:rsidRDefault="00996335" w:rsidP="00C93C44">
      <w:pPr>
        <w:pStyle w:val="Prrafodelista"/>
        <w:spacing w:line="480" w:lineRule="auto"/>
        <w:ind w:left="1416" w:firstLine="569"/>
        <w:rPr>
          <w:rFonts w:ascii="Times New Roman" w:hAnsi="Times New Roman"/>
          <w:sz w:val="24"/>
          <w:szCs w:val="24"/>
        </w:rPr>
      </w:pPr>
      <w:r>
        <w:rPr>
          <w:rFonts w:ascii="Times New Roman" w:hAnsi="Times New Roman"/>
          <w:sz w:val="24"/>
          <w:szCs w:val="24"/>
        </w:rPr>
        <w:t xml:space="preserve">Estuvo </w:t>
      </w:r>
      <w:r w:rsidRPr="00D76A4C">
        <w:rPr>
          <w:rFonts w:ascii="Times New Roman" w:hAnsi="Times New Roman"/>
          <w:sz w:val="24"/>
          <w:szCs w:val="24"/>
        </w:rPr>
        <w:t xml:space="preserve">constituida por cada uno de los </w:t>
      </w:r>
      <w:r>
        <w:rPr>
          <w:rFonts w:ascii="Times New Roman" w:hAnsi="Times New Roman"/>
          <w:sz w:val="24"/>
          <w:szCs w:val="24"/>
        </w:rPr>
        <w:t>adultos m</w:t>
      </w:r>
      <w:r w:rsidRPr="00D76A4C">
        <w:rPr>
          <w:rFonts w:ascii="Times New Roman" w:hAnsi="Times New Roman"/>
          <w:sz w:val="24"/>
          <w:szCs w:val="24"/>
        </w:rPr>
        <w:t>ayores con diagnóstico de hipertensión arterial,</w:t>
      </w:r>
      <w:r>
        <w:rPr>
          <w:rFonts w:ascii="Times New Roman" w:hAnsi="Times New Roman"/>
          <w:sz w:val="24"/>
          <w:szCs w:val="24"/>
        </w:rPr>
        <w:t xml:space="preserve"> que asisten al </w:t>
      </w:r>
      <w:r w:rsidRPr="00D76A4C">
        <w:rPr>
          <w:rFonts w:ascii="Times New Roman" w:hAnsi="Times New Roman"/>
          <w:sz w:val="24"/>
          <w:szCs w:val="24"/>
        </w:rPr>
        <w:t>Puesto de Salud Alto Moche.</w:t>
      </w:r>
    </w:p>
    <w:p w:rsidR="00EB61FA" w:rsidRPr="00996335" w:rsidRDefault="00EB61FA" w:rsidP="00996335">
      <w:pPr>
        <w:rPr>
          <w:rFonts w:ascii="Times New Roman" w:hAnsi="Times New Roman"/>
          <w:b/>
          <w:sz w:val="24"/>
          <w:szCs w:val="24"/>
          <w:lang w:val="es-ES"/>
        </w:rPr>
      </w:pPr>
    </w:p>
    <w:p w:rsidR="00EB61FA" w:rsidRDefault="00EB61FA" w:rsidP="00EB61FA">
      <w:pPr>
        <w:pStyle w:val="Prrafodelista"/>
        <w:numPr>
          <w:ilvl w:val="0"/>
          <w:numId w:val="13"/>
        </w:numPr>
        <w:ind w:left="851" w:hanging="284"/>
        <w:rPr>
          <w:rFonts w:ascii="Times New Roman" w:hAnsi="Times New Roman"/>
          <w:b/>
          <w:sz w:val="24"/>
          <w:szCs w:val="24"/>
          <w:lang w:val="es-ES"/>
        </w:rPr>
      </w:pPr>
      <w:r>
        <w:rPr>
          <w:rFonts w:ascii="Times New Roman" w:hAnsi="Times New Roman"/>
          <w:b/>
          <w:sz w:val="24"/>
          <w:szCs w:val="24"/>
          <w:lang w:val="es-ES"/>
        </w:rPr>
        <w:t>Método</w:t>
      </w:r>
    </w:p>
    <w:p w:rsidR="005F7519" w:rsidRDefault="005F7519" w:rsidP="005F7519">
      <w:pPr>
        <w:pStyle w:val="Prrafodelista"/>
        <w:ind w:left="851"/>
        <w:rPr>
          <w:rFonts w:ascii="Times New Roman" w:hAnsi="Times New Roman"/>
          <w:b/>
          <w:sz w:val="24"/>
          <w:szCs w:val="24"/>
          <w:lang w:val="es-ES"/>
        </w:rPr>
      </w:pPr>
    </w:p>
    <w:p w:rsidR="005F7519" w:rsidRDefault="00B76C98" w:rsidP="00B76C98">
      <w:pPr>
        <w:pStyle w:val="Prrafodelista"/>
        <w:ind w:left="1418" w:hanging="567"/>
        <w:rPr>
          <w:rFonts w:ascii="Times New Roman" w:hAnsi="Times New Roman"/>
          <w:b/>
          <w:sz w:val="24"/>
          <w:szCs w:val="24"/>
          <w:lang w:val="es-ES"/>
        </w:rPr>
      </w:pPr>
      <w:r>
        <w:rPr>
          <w:rFonts w:ascii="Times New Roman" w:hAnsi="Times New Roman"/>
          <w:b/>
          <w:sz w:val="24"/>
          <w:szCs w:val="24"/>
          <w:lang w:val="es-ES"/>
        </w:rPr>
        <w:t>2.1.</w:t>
      </w:r>
      <w:r>
        <w:rPr>
          <w:rFonts w:ascii="Times New Roman" w:hAnsi="Times New Roman"/>
          <w:b/>
          <w:sz w:val="24"/>
          <w:szCs w:val="24"/>
          <w:lang w:val="es-ES"/>
        </w:rPr>
        <w:tab/>
        <w:t>Tipo de estudio:</w:t>
      </w:r>
    </w:p>
    <w:p w:rsidR="00996335" w:rsidRDefault="00996335" w:rsidP="00B76C98">
      <w:pPr>
        <w:pStyle w:val="Prrafodelista"/>
        <w:ind w:left="1418" w:hanging="567"/>
        <w:rPr>
          <w:rFonts w:ascii="Times New Roman" w:hAnsi="Times New Roman"/>
          <w:b/>
          <w:sz w:val="24"/>
          <w:szCs w:val="24"/>
          <w:lang w:val="es-ES"/>
        </w:rPr>
      </w:pPr>
    </w:p>
    <w:p w:rsidR="00996335" w:rsidRPr="00D76A4C" w:rsidRDefault="00996335" w:rsidP="00C93C44">
      <w:pPr>
        <w:spacing w:line="480" w:lineRule="auto"/>
        <w:ind w:left="1416" w:firstLine="569"/>
        <w:rPr>
          <w:rFonts w:ascii="Times New Roman" w:hAnsi="Times New Roman"/>
          <w:sz w:val="24"/>
          <w:szCs w:val="24"/>
          <w:lang w:val="es-ES"/>
        </w:rPr>
      </w:pPr>
      <w:r w:rsidRPr="00D76A4C">
        <w:rPr>
          <w:rFonts w:ascii="Times New Roman" w:hAnsi="Times New Roman"/>
          <w:sz w:val="24"/>
          <w:szCs w:val="24"/>
          <w:lang w:val="es-ES"/>
        </w:rPr>
        <w:t xml:space="preserve">El presente trabajo de investigación es de tipo descriptivo, </w:t>
      </w:r>
      <w:proofErr w:type="spellStart"/>
      <w:r w:rsidRPr="00D76A4C">
        <w:rPr>
          <w:rFonts w:ascii="Times New Roman" w:hAnsi="Times New Roman"/>
          <w:sz w:val="24"/>
          <w:szCs w:val="24"/>
          <w:lang w:val="es-ES"/>
        </w:rPr>
        <w:t>correl</w:t>
      </w:r>
      <w:r>
        <w:rPr>
          <w:rFonts w:ascii="Times New Roman" w:hAnsi="Times New Roman"/>
          <w:sz w:val="24"/>
          <w:szCs w:val="24"/>
          <w:lang w:val="es-ES"/>
        </w:rPr>
        <w:t>acional</w:t>
      </w:r>
      <w:proofErr w:type="spellEnd"/>
      <w:r>
        <w:rPr>
          <w:rFonts w:ascii="Times New Roman" w:hAnsi="Times New Roman"/>
          <w:sz w:val="24"/>
          <w:szCs w:val="24"/>
          <w:lang w:val="es-ES"/>
        </w:rPr>
        <w:t>, de corte transversal</w:t>
      </w:r>
      <w:r w:rsidR="00A43689">
        <w:rPr>
          <w:rFonts w:ascii="Times New Roman" w:hAnsi="Times New Roman"/>
          <w:sz w:val="24"/>
          <w:szCs w:val="24"/>
          <w:lang w:val="es-ES"/>
        </w:rPr>
        <w:t xml:space="preserve"> (4), </w:t>
      </w:r>
      <w:r>
        <w:rPr>
          <w:rFonts w:ascii="Times New Roman" w:hAnsi="Times New Roman"/>
          <w:sz w:val="24"/>
          <w:szCs w:val="24"/>
          <w:lang w:val="es-ES"/>
        </w:rPr>
        <w:t>se realizó</w:t>
      </w:r>
      <w:r w:rsidRPr="00D76A4C">
        <w:rPr>
          <w:rFonts w:ascii="Times New Roman" w:hAnsi="Times New Roman"/>
          <w:sz w:val="24"/>
          <w:szCs w:val="24"/>
          <w:lang w:val="es-ES"/>
        </w:rPr>
        <w:t xml:space="preserve"> en adultos mayores hipertensos </w:t>
      </w:r>
      <w:r>
        <w:rPr>
          <w:rFonts w:ascii="Times New Roman" w:hAnsi="Times New Roman"/>
          <w:sz w:val="24"/>
          <w:szCs w:val="24"/>
          <w:lang w:val="es-ES"/>
        </w:rPr>
        <w:t>que asisten al</w:t>
      </w:r>
      <w:r w:rsidR="00A43689">
        <w:rPr>
          <w:rFonts w:ascii="Times New Roman" w:hAnsi="Times New Roman"/>
          <w:sz w:val="24"/>
          <w:szCs w:val="24"/>
        </w:rPr>
        <w:t xml:space="preserve"> Puesto de Salud Alto Moche.</w:t>
      </w:r>
    </w:p>
    <w:p w:rsidR="00B76C98" w:rsidRPr="00710775" w:rsidRDefault="00B76C98" w:rsidP="00710775">
      <w:pPr>
        <w:rPr>
          <w:rFonts w:ascii="Times New Roman" w:hAnsi="Times New Roman"/>
          <w:b/>
          <w:sz w:val="24"/>
          <w:szCs w:val="24"/>
          <w:lang w:val="es-ES"/>
        </w:rPr>
      </w:pPr>
    </w:p>
    <w:p w:rsidR="00B76C98" w:rsidRDefault="00B76C98" w:rsidP="00B76C98">
      <w:pPr>
        <w:ind w:left="1418" w:hanging="567"/>
        <w:rPr>
          <w:rFonts w:ascii="Times New Roman" w:hAnsi="Times New Roman"/>
          <w:b/>
          <w:sz w:val="24"/>
          <w:szCs w:val="24"/>
          <w:lang w:val="es-ES"/>
        </w:rPr>
      </w:pPr>
      <w:r w:rsidRPr="00B76C98">
        <w:rPr>
          <w:rFonts w:ascii="Times New Roman" w:hAnsi="Times New Roman"/>
          <w:b/>
          <w:sz w:val="24"/>
          <w:szCs w:val="24"/>
          <w:lang w:val="es-ES"/>
        </w:rPr>
        <w:t>2.2</w:t>
      </w:r>
      <w:r>
        <w:rPr>
          <w:rFonts w:ascii="Times New Roman" w:hAnsi="Times New Roman"/>
          <w:b/>
          <w:sz w:val="24"/>
          <w:szCs w:val="24"/>
          <w:lang w:val="es-ES"/>
        </w:rPr>
        <w:t>.</w:t>
      </w:r>
      <w:r>
        <w:rPr>
          <w:rFonts w:ascii="Times New Roman" w:hAnsi="Times New Roman"/>
          <w:b/>
          <w:sz w:val="24"/>
          <w:szCs w:val="24"/>
          <w:lang w:val="es-ES"/>
        </w:rPr>
        <w:tab/>
        <w:t>Diseño de investigación:</w:t>
      </w:r>
    </w:p>
    <w:p w:rsidR="00B76C98" w:rsidRDefault="00B76C98" w:rsidP="00B76C98">
      <w:pPr>
        <w:ind w:left="1418" w:hanging="567"/>
        <w:rPr>
          <w:rFonts w:ascii="Times New Roman" w:hAnsi="Times New Roman"/>
          <w:b/>
          <w:sz w:val="24"/>
          <w:szCs w:val="24"/>
          <w:lang w:val="es-ES"/>
        </w:rPr>
      </w:pPr>
    </w:p>
    <w:p w:rsidR="00710775" w:rsidRPr="00D76A4C" w:rsidRDefault="00710775" w:rsidP="00710775">
      <w:pPr>
        <w:spacing w:line="360" w:lineRule="auto"/>
        <w:ind w:left="720" w:firstLine="696"/>
        <w:rPr>
          <w:rFonts w:ascii="Times New Roman" w:hAnsi="Times New Roman"/>
          <w:sz w:val="24"/>
          <w:szCs w:val="24"/>
        </w:rPr>
      </w:pPr>
      <w:r w:rsidRPr="00D76A4C">
        <w:rPr>
          <w:rFonts w:ascii="Times New Roman" w:hAnsi="Times New Roman"/>
          <w:sz w:val="24"/>
          <w:szCs w:val="24"/>
        </w:rPr>
        <w:t>El diseño gene</w:t>
      </w:r>
      <w:r>
        <w:rPr>
          <w:rFonts w:ascii="Times New Roman" w:hAnsi="Times New Roman"/>
          <w:sz w:val="24"/>
          <w:szCs w:val="24"/>
        </w:rPr>
        <w:t>ral del estudio que se utilizó</w:t>
      </w:r>
      <w:r w:rsidRPr="00D76A4C">
        <w:rPr>
          <w:rFonts w:ascii="Times New Roman" w:hAnsi="Times New Roman"/>
          <w:sz w:val="24"/>
          <w:szCs w:val="24"/>
        </w:rPr>
        <w:t xml:space="preserve"> es el siguiente:</w:t>
      </w:r>
    </w:p>
    <w:p w:rsidR="00710775" w:rsidRPr="00D76A4C" w:rsidRDefault="00710775" w:rsidP="00710775">
      <w:pPr>
        <w:spacing w:line="360" w:lineRule="auto"/>
        <w:ind w:left="720"/>
        <w:rPr>
          <w:rFonts w:ascii="Times New Roman" w:hAnsi="Times New Roman"/>
          <w:sz w:val="24"/>
          <w:szCs w:val="24"/>
        </w:rPr>
      </w:pPr>
    </w:p>
    <w:p w:rsidR="00710775" w:rsidRDefault="00710775" w:rsidP="00710775">
      <w:pPr>
        <w:spacing w:line="360" w:lineRule="auto"/>
        <w:rPr>
          <w:rFonts w:ascii="Times New Roman" w:hAnsi="Times New Roman"/>
          <w:b/>
          <w:sz w:val="24"/>
          <w:szCs w:val="24"/>
          <w:vertAlign w:val="subscript"/>
        </w:rPr>
      </w:pPr>
      <w:r w:rsidRPr="00D76A4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M: X</w:t>
      </w:r>
      <w:r>
        <w:rPr>
          <w:rFonts w:ascii="Times New Roman" w:hAnsi="Times New Roman"/>
          <w:b/>
          <w:sz w:val="24"/>
          <w:szCs w:val="24"/>
          <w:vertAlign w:val="subscript"/>
        </w:rPr>
        <w:t>1</w:t>
      </w:r>
      <w:r>
        <w:rPr>
          <w:rFonts w:ascii="Times New Roman" w:hAnsi="Times New Roman"/>
          <w:b/>
          <w:sz w:val="24"/>
          <w:szCs w:val="24"/>
        </w:rPr>
        <w:t xml:space="preserve"> −−−− X</w:t>
      </w:r>
      <w:r w:rsidRPr="00A1650E">
        <w:rPr>
          <w:rFonts w:ascii="Times New Roman" w:hAnsi="Times New Roman"/>
          <w:b/>
          <w:sz w:val="24"/>
          <w:szCs w:val="24"/>
          <w:vertAlign w:val="subscript"/>
        </w:rPr>
        <w:t>2</w:t>
      </w:r>
    </w:p>
    <w:p w:rsidR="00710775" w:rsidRDefault="006531C5" w:rsidP="00710775">
      <w:pPr>
        <w:spacing w:line="360" w:lineRule="auto"/>
        <w:rPr>
          <w:rFonts w:ascii="Times New Roman" w:hAnsi="Times New Roman"/>
          <w:b/>
          <w:sz w:val="24"/>
          <w:szCs w:val="24"/>
          <w:vertAlign w:val="subscript"/>
        </w:rPr>
      </w:pPr>
      <w:r>
        <w:rPr>
          <w:rFonts w:ascii="Times New Roman" w:hAnsi="Times New Roman"/>
          <w:noProof/>
          <w:sz w:val="24"/>
          <w:szCs w:val="24"/>
          <w:lang w:val="es-PE" w:eastAsia="es-PE"/>
        </w:rPr>
        <w:pict>
          <v:shape id="Text Box 4" o:spid="_x0000_s1081" type="#_x0000_t202" style="position:absolute;left:0;text-align:left;margin-left:67.1pt;margin-top:17.9pt;width:175pt;height:127.5pt;z-index:251745280;visibility:visible;mso-wrap-style:square;mso-width-percent:400;mso-height-percent:0;mso-wrap-distance-left:9pt;mso-wrap-distance-top:0;mso-wrap-distance-right:9pt;mso-wrap-distance-bottom:0;mso-position-horizontal-relative:text;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M8JAIAAFIEAAAOAAAAZHJzL2Uyb0RvYy54bWysVM1u2zAMvg/YOwi6L/5B0jVGnKJLl2FA&#10;1w1o9wCyLMfCJFGTlNjZ04+S0zTbbsV8EEiR+kh+JL26GbUiB+G8BFPTYpZTIgyHVppdTb8/bd9d&#10;U+IDMy1TYERNj8LTm/XbN6vBVqKEHlQrHEEQ46vB1rQPwVZZ5nkvNPMzsMKgsQOnWUDV7bLWsQHR&#10;tcrKPL/KBnCtdcCF93h7NxnpOuF3neDha9d5EYiqKeYW0unS2cQzW69YtXPM9pKf0mCvyEIzaTDo&#10;GeqOBUb2Tv4DpSV34KELMw46g66TXKQasJoi/6uax55ZkWpBcrw90+T/Hyx/OHxzRLY1XSA9hmns&#10;0ZMYA/kAI5lHegbrK/R6tOgXRrzGNqdSvb0H/sMTA5uemZ24dQ6GXrAW0yviy+zi6YTjI0gzfIEW&#10;w7B9gAQ0dk5H7pANguiYx/HcmpgKx8uyzJfXOZo42oqrYllivjEGq56fW+fDJwGaRKGmDnuf4Nnh&#10;3ofJ9dklRvOgZLuVSiXF7ZqNcuTAcE626Tuh/+GmDBlqulyUi4mBV0BoGXDgldQ1xXrwi3FYFXn7&#10;aNokBybVJGN1ypyIjNxNLIaxGdExsttAe0RKHUyDjYuIQg/uFyUDDnVN/c89c4IS9dlgW5bFfB63&#10;ICnzxfsSFXdpaS4tzHCEqmmgZBI3YdqcvXVy12OkaRAM3GIrO5lIfsnqlDcObmrTacniZlzqyevl&#10;V7D+DQAA//8DAFBLAwQUAAYACAAAACEAijOr6t0AAAAKAQAADwAAAGRycy9kb3ducmV2LnhtbEyP&#10;zU7DMBCE70i8g7VIXBC1GwptQpwKIVXiSoG7Ey9xwD+R7bbu27Oc4LazO5r9pt0WZ9kRY5qCl7Bc&#10;CGDoh6AnP0p4f9vdboClrLxWNniUcMYE2+7yolWNDif/isd9HhmF+NQoCSbnueE8DQadSoswo6fb&#10;Z4hOZZJx5DqqE4U7yyshHrhTk6cPRs34bHD43h+chNWX6j/S8qayZXeOIs+lfpmMlNdX5ekRWMaS&#10;/8zwi0/o0BFTHw5eJ2ZJ39UVWWm4r4GRYbVZ06KXUK1FDbxr+f8K3Q8AAAD//wMAUEsBAi0AFAAG&#10;AAgAAAAhALaDOJL+AAAA4QEAABMAAAAAAAAAAAAAAAAAAAAAAFtDb250ZW50X1R5cGVzXS54bWxQ&#10;SwECLQAUAAYACAAAACEAOP0h/9YAAACUAQAACwAAAAAAAAAAAAAAAAAvAQAAX3JlbHMvLnJlbHNQ&#10;SwECLQAUAAYACAAAACEAO8wjPCQCAABSBAAADgAAAAAAAAAAAAAAAAAuAgAAZHJzL2Uyb0RvYy54&#10;bWxQSwECLQAUAAYACAAAACEAijOr6t0AAAAKAQAADwAAAAAAAAAAAAAAAAB+BAAAZHJzL2Rvd25y&#10;ZXYueG1sUEsFBgAAAAAEAAQA8wAAAIgFAAAAAA==&#10;" strokecolor="white">
            <v:textbox>
              <w:txbxContent>
                <w:p w:rsidR="00DE6D3F" w:rsidRPr="003460CB" w:rsidRDefault="00DE6D3F" w:rsidP="00710775">
                  <w:pPr>
                    <w:rPr>
                      <w:sz w:val="24"/>
                      <w:szCs w:val="24"/>
                    </w:rPr>
                  </w:pPr>
                  <w:proofErr w:type="spellStart"/>
                  <w:r w:rsidRPr="003460CB">
                    <w:rPr>
                      <w:sz w:val="24"/>
                      <w:szCs w:val="24"/>
                    </w:rPr>
                    <w:t>Donde</w:t>
                  </w:r>
                  <w:proofErr w:type="spellEnd"/>
                  <w:r w:rsidRPr="003460CB">
                    <w:rPr>
                      <w:sz w:val="24"/>
                      <w:szCs w:val="24"/>
                    </w:rPr>
                    <w:t>:</w:t>
                  </w:r>
                </w:p>
                <w:p w:rsidR="00DE6D3F" w:rsidRPr="003460CB" w:rsidRDefault="00DE6D3F" w:rsidP="00710775">
                  <w:pPr>
                    <w:rPr>
                      <w:sz w:val="24"/>
                      <w:szCs w:val="24"/>
                    </w:rPr>
                  </w:pPr>
                </w:p>
                <w:p w:rsidR="00DE6D3F" w:rsidRPr="003460CB" w:rsidRDefault="00DE6D3F" w:rsidP="00710775">
                  <w:pPr>
                    <w:rPr>
                      <w:sz w:val="24"/>
                      <w:szCs w:val="24"/>
                    </w:rPr>
                  </w:pPr>
                  <w:r w:rsidRPr="003460CB">
                    <w:rPr>
                      <w:b/>
                      <w:sz w:val="24"/>
                      <w:szCs w:val="24"/>
                    </w:rPr>
                    <w:t>M:</w:t>
                  </w:r>
                  <w:r>
                    <w:rPr>
                      <w:sz w:val="24"/>
                      <w:szCs w:val="24"/>
                    </w:rPr>
                    <w:t xml:space="preserve"> M</w:t>
                  </w:r>
                  <w:r w:rsidRPr="003460CB">
                    <w:rPr>
                      <w:sz w:val="24"/>
                      <w:szCs w:val="24"/>
                    </w:rPr>
                    <w:t>uestra</w:t>
                  </w:r>
                </w:p>
                <w:p w:rsidR="00DE6D3F" w:rsidRPr="003460CB" w:rsidRDefault="00DE6D3F" w:rsidP="00710775">
                  <w:pPr>
                    <w:rPr>
                      <w:sz w:val="24"/>
                      <w:szCs w:val="24"/>
                    </w:rPr>
                  </w:pPr>
                </w:p>
                <w:p w:rsidR="00DE6D3F" w:rsidRPr="003460CB" w:rsidRDefault="00DE6D3F" w:rsidP="00710775">
                  <w:pPr>
                    <w:rPr>
                      <w:sz w:val="24"/>
                      <w:szCs w:val="24"/>
                    </w:rPr>
                  </w:pPr>
                  <w:r>
                    <w:rPr>
                      <w:rFonts w:ascii="Times New Roman" w:hAnsi="Times New Roman"/>
                      <w:b/>
                      <w:sz w:val="24"/>
                      <w:szCs w:val="24"/>
                    </w:rPr>
                    <w:t>X</w:t>
                  </w:r>
                  <w:r>
                    <w:rPr>
                      <w:rFonts w:ascii="Times New Roman" w:hAnsi="Times New Roman"/>
                      <w:b/>
                      <w:sz w:val="24"/>
                      <w:szCs w:val="24"/>
                      <w:vertAlign w:val="subscript"/>
                    </w:rPr>
                    <w:t>1</w:t>
                  </w:r>
                  <w:r w:rsidRPr="003460CB">
                    <w:rPr>
                      <w:b/>
                      <w:sz w:val="24"/>
                      <w:szCs w:val="24"/>
                    </w:rPr>
                    <w:t>:</w:t>
                  </w:r>
                  <w:r>
                    <w:rPr>
                      <w:sz w:val="24"/>
                      <w:szCs w:val="24"/>
                    </w:rPr>
                    <w:t xml:space="preserve"> G</w:t>
                  </w:r>
                  <w:r w:rsidRPr="003460CB">
                    <w:rPr>
                      <w:sz w:val="24"/>
                      <w:szCs w:val="24"/>
                    </w:rPr>
                    <w:t>rado de Apoyo Familiar</w:t>
                  </w:r>
                </w:p>
                <w:p w:rsidR="00DE6D3F" w:rsidRPr="003460CB" w:rsidRDefault="00DE6D3F" w:rsidP="00710775">
                  <w:pPr>
                    <w:rPr>
                      <w:sz w:val="24"/>
                      <w:szCs w:val="24"/>
                    </w:rPr>
                  </w:pPr>
                </w:p>
                <w:p w:rsidR="00DE6D3F" w:rsidRPr="003460CB" w:rsidRDefault="00DE6D3F" w:rsidP="00710775">
                  <w:pPr>
                    <w:rPr>
                      <w:sz w:val="24"/>
                      <w:szCs w:val="24"/>
                    </w:rPr>
                  </w:pPr>
                  <w:r>
                    <w:rPr>
                      <w:rFonts w:ascii="Times New Roman" w:hAnsi="Times New Roman"/>
                      <w:b/>
                      <w:sz w:val="24"/>
                      <w:szCs w:val="24"/>
                    </w:rPr>
                    <w:t>X</w:t>
                  </w:r>
                  <w:r w:rsidRPr="00A1650E">
                    <w:rPr>
                      <w:rFonts w:ascii="Times New Roman" w:hAnsi="Times New Roman"/>
                      <w:b/>
                      <w:sz w:val="24"/>
                      <w:szCs w:val="24"/>
                      <w:vertAlign w:val="subscript"/>
                    </w:rPr>
                    <w:t>2</w:t>
                  </w:r>
                  <w:r>
                    <w:rPr>
                      <w:sz w:val="24"/>
                      <w:szCs w:val="24"/>
                    </w:rPr>
                    <w:t>: Nivel de Calidad d</w:t>
                  </w:r>
                  <w:r w:rsidRPr="009261EB">
                    <w:rPr>
                      <w:sz w:val="24"/>
                      <w:szCs w:val="24"/>
                    </w:rPr>
                    <w:t>e Vida</w:t>
                  </w:r>
                </w:p>
                <w:p w:rsidR="00DE6D3F" w:rsidRPr="003460CB" w:rsidRDefault="00DE6D3F" w:rsidP="00710775">
                  <w:pPr>
                    <w:rPr>
                      <w:sz w:val="24"/>
                      <w:szCs w:val="24"/>
                      <w:lang w:val="es-ES"/>
                    </w:rPr>
                  </w:pPr>
                </w:p>
              </w:txbxContent>
            </v:textbox>
          </v:shape>
        </w:pict>
      </w:r>
    </w:p>
    <w:p w:rsidR="00710775" w:rsidRDefault="00710775" w:rsidP="00710775">
      <w:pPr>
        <w:spacing w:line="360" w:lineRule="auto"/>
        <w:ind w:left="1416"/>
        <w:rPr>
          <w:rFonts w:ascii="Times New Roman" w:hAnsi="Times New Roman"/>
          <w:sz w:val="24"/>
          <w:szCs w:val="24"/>
        </w:rPr>
      </w:pPr>
    </w:p>
    <w:p w:rsidR="00710775" w:rsidRDefault="00710775" w:rsidP="00710775">
      <w:pPr>
        <w:spacing w:line="360" w:lineRule="auto"/>
        <w:ind w:left="1416"/>
        <w:rPr>
          <w:rFonts w:ascii="Times New Roman" w:hAnsi="Times New Roman"/>
          <w:sz w:val="24"/>
          <w:szCs w:val="24"/>
        </w:rPr>
      </w:pPr>
    </w:p>
    <w:p w:rsidR="00710775" w:rsidRDefault="00710775" w:rsidP="00710775">
      <w:pPr>
        <w:spacing w:line="360" w:lineRule="auto"/>
        <w:ind w:left="1416"/>
        <w:rPr>
          <w:rFonts w:ascii="Times New Roman" w:hAnsi="Times New Roman"/>
          <w:sz w:val="24"/>
          <w:szCs w:val="24"/>
        </w:rPr>
      </w:pPr>
    </w:p>
    <w:p w:rsidR="00710775" w:rsidRDefault="00710775" w:rsidP="00710775">
      <w:pPr>
        <w:spacing w:line="360" w:lineRule="auto"/>
        <w:ind w:left="1416"/>
        <w:rPr>
          <w:rFonts w:ascii="Times New Roman" w:hAnsi="Times New Roman"/>
          <w:sz w:val="24"/>
          <w:szCs w:val="24"/>
        </w:rPr>
      </w:pPr>
    </w:p>
    <w:p w:rsidR="00710775" w:rsidRDefault="00710775" w:rsidP="00710775">
      <w:pPr>
        <w:spacing w:line="360" w:lineRule="auto"/>
        <w:ind w:left="1416"/>
        <w:rPr>
          <w:rFonts w:ascii="Times New Roman" w:hAnsi="Times New Roman"/>
          <w:sz w:val="24"/>
          <w:szCs w:val="24"/>
        </w:rPr>
      </w:pPr>
    </w:p>
    <w:p w:rsidR="00045501" w:rsidRDefault="00045501" w:rsidP="00D232C4">
      <w:pPr>
        <w:spacing w:line="360" w:lineRule="auto"/>
        <w:rPr>
          <w:rFonts w:ascii="Times New Roman" w:hAnsi="Times New Roman"/>
          <w:sz w:val="24"/>
          <w:szCs w:val="24"/>
        </w:rPr>
      </w:pPr>
    </w:p>
    <w:p w:rsidR="00710775" w:rsidRDefault="00710775" w:rsidP="002F0864">
      <w:pPr>
        <w:rPr>
          <w:rFonts w:ascii="Times New Roman" w:hAnsi="Times New Roman"/>
          <w:b/>
          <w:sz w:val="24"/>
          <w:szCs w:val="24"/>
          <w:lang w:val="es-ES"/>
        </w:rPr>
      </w:pPr>
    </w:p>
    <w:p w:rsidR="002F0864" w:rsidRPr="002F0864" w:rsidRDefault="002F0864" w:rsidP="002F0864">
      <w:pPr>
        <w:ind w:left="1418" w:hanging="567"/>
        <w:rPr>
          <w:rFonts w:ascii="Times New Roman" w:hAnsi="Times New Roman"/>
          <w:b/>
          <w:sz w:val="24"/>
          <w:szCs w:val="24"/>
          <w:lang w:val="es-ES"/>
        </w:rPr>
      </w:pPr>
      <w:r>
        <w:rPr>
          <w:rFonts w:ascii="Times New Roman" w:hAnsi="Times New Roman"/>
          <w:b/>
          <w:sz w:val="24"/>
          <w:szCs w:val="24"/>
          <w:lang w:val="es-ES"/>
        </w:rPr>
        <w:t>2.3.</w:t>
      </w:r>
      <w:r>
        <w:rPr>
          <w:rFonts w:ascii="Times New Roman" w:hAnsi="Times New Roman"/>
          <w:b/>
          <w:sz w:val="24"/>
          <w:szCs w:val="24"/>
          <w:lang w:val="es-ES"/>
        </w:rPr>
        <w:tab/>
        <w:t xml:space="preserve"> </w:t>
      </w:r>
      <w:proofErr w:type="spellStart"/>
      <w:r w:rsidRPr="002F0864">
        <w:rPr>
          <w:rFonts w:ascii="Times New Roman" w:hAnsi="Times New Roman"/>
          <w:b/>
          <w:sz w:val="24"/>
          <w:szCs w:val="24"/>
          <w:lang w:val="es-ES"/>
        </w:rPr>
        <w:t>Operacionalización</w:t>
      </w:r>
      <w:proofErr w:type="spellEnd"/>
      <w:r w:rsidRPr="002F0864">
        <w:rPr>
          <w:rFonts w:ascii="Times New Roman" w:hAnsi="Times New Roman"/>
          <w:b/>
          <w:sz w:val="24"/>
          <w:szCs w:val="24"/>
          <w:lang w:val="es-ES"/>
        </w:rPr>
        <w:t xml:space="preserve"> de Variables</w:t>
      </w:r>
      <w:r>
        <w:rPr>
          <w:rFonts w:ascii="Times New Roman" w:hAnsi="Times New Roman"/>
          <w:b/>
          <w:sz w:val="24"/>
          <w:szCs w:val="24"/>
          <w:lang w:val="es-ES"/>
        </w:rPr>
        <w:t>:</w:t>
      </w:r>
    </w:p>
    <w:p w:rsidR="002F0864" w:rsidRDefault="002F0864" w:rsidP="00B76C98">
      <w:pPr>
        <w:ind w:left="1418" w:hanging="567"/>
        <w:rPr>
          <w:rFonts w:ascii="Times New Roman" w:hAnsi="Times New Roman"/>
          <w:b/>
          <w:sz w:val="24"/>
          <w:szCs w:val="24"/>
          <w:lang w:val="es-ES"/>
        </w:rPr>
      </w:pPr>
    </w:p>
    <w:p w:rsidR="002F0864" w:rsidRDefault="002F0864" w:rsidP="002F0864">
      <w:pPr>
        <w:pStyle w:val="Prrafodelista"/>
        <w:ind w:left="1416"/>
        <w:rPr>
          <w:rFonts w:ascii="Times New Roman" w:hAnsi="Times New Roman"/>
          <w:b/>
          <w:sz w:val="24"/>
          <w:szCs w:val="24"/>
          <w:lang w:val="es-ES"/>
        </w:rPr>
      </w:pPr>
      <w:r>
        <w:rPr>
          <w:rFonts w:ascii="Times New Roman" w:hAnsi="Times New Roman"/>
          <w:b/>
          <w:sz w:val="24"/>
          <w:szCs w:val="24"/>
          <w:lang w:val="es-ES"/>
        </w:rPr>
        <w:t xml:space="preserve">  </w:t>
      </w:r>
      <w:r w:rsidRPr="00D76A4C">
        <w:rPr>
          <w:rFonts w:ascii="Times New Roman" w:hAnsi="Times New Roman"/>
          <w:b/>
          <w:sz w:val="24"/>
          <w:szCs w:val="24"/>
          <w:lang w:val="es-ES"/>
        </w:rPr>
        <w:t>Variable X</w:t>
      </w:r>
      <w:r w:rsidRPr="00D76A4C">
        <w:rPr>
          <w:rFonts w:ascii="Cambria Math" w:hAnsi="Cambria Math" w:cs="Cambria Math"/>
          <w:b/>
          <w:sz w:val="24"/>
          <w:szCs w:val="24"/>
          <w:lang w:val="es-ES"/>
        </w:rPr>
        <w:t>₁</w:t>
      </w:r>
      <w:r w:rsidRPr="00D76A4C">
        <w:rPr>
          <w:rFonts w:ascii="Times New Roman" w:hAnsi="Times New Roman"/>
          <w:b/>
          <w:sz w:val="24"/>
          <w:szCs w:val="24"/>
          <w:lang w:val="es-ES"/>
        </w:rPr>
        <w:t>:</w:t>
      </w:r>
      <w:r>
        <w:rPr>
          <w:rFonts w:ascii="Times New Roman" w:hAnsi="Times New Roman"/>
          <w:b/>
          <w:sz w:val="24"/>
          <w:szCs w:val="24"/>
          <w:lang w:val="es-ES"/>
        </w:rPr>
        <w:t xml:space="preserve"> GRADO DE</w:t>
      </w:r>
      <w:r w:rsidRPr="00D76A4C">
        <w:rPr>
          <w:rFonts w:ascii="Times New Roman" w:hAnsi="Times New Roman"/>
          <w:b/>
          <w:sz w:val="24"/>
          <w:szCs w:val="24"/>
          <w:lang w:val="es-ES"/>
        </w:rPr>
        <w:t xml:space="preserve"> APOYO FAMILIAR</w:t>
      </w:r>
    </w:p>
    <w:p w:rsidR="002F0864" w:rsidRPr="003B020B" w:rsidRDefault="002F0864" w:rsidP="002F0864">
      <w:pPr>
        <w:pStyle w:val="Prrafodelista"/>
        <w:ind w:left="1416"/>
        <w:rPr>
          <w:rFonts w:ascii="Times New Roman" w:hAnsi="Times New Roman"/>
          <w:b/>
          <w:sz w:val="24"/>
          <w:szCs w:val="24"/>
          <w:lang w:val="es-ES"/>
        </w:rPr>
      </w:pPr>
    </w:p>
    <w:p w:rsidR="002F0864" w:rsidRDefault="002F0864" w:rsidP="002F0864">
      <w:pPr>
        <w:pStyle w:val="Prrafodelista"/>
        <w:ind w:left="1416"/>
        <w:rPr>
          <w:rFonts w:ascii="Times New Roman" w:hAnsi="Times New Roman"/>
          <w:b/>
          <w:sz w:val="24"/>
          <w:szCs w:val="24"/>
          <w:lang w:val="es-ES"/>
        </w:rPr>
      </w:pPr>
      <w:r>
        <w:rPr>
          <w:rFonts w:ascii="Times New Roman" w:hAnsi="Times New Roman"/>
          <w:b/>
          <w:sz w:val="24"/>
          <w:szCs w:val="24"/>
          <w:lang w:val="es-ES"/>
        </w:rPr>
        <w:t xml:space="preserve">  </w:t>
      </w:r>
      <w:r w:rsidRPr="00D76A4C">
        <w:rPr>
          <w:rFonts w:ascii="Times New Roman" w:hAnsi="Times New Roman"/>
          <w:b/>
          <w:sz w:val="24"/>
          <w:szCs w:val="24"/>
          <w:lang w:val="es-ES"/>
        </w:rPr>
        <w:t>Definición Conceptual</w:t>
      </w:r>
    </w:p>
    <w:p w:rsidR="00D232C4" w:rsidRPr="003C5BB7" w:rsidRDefault="00D232C4" w:rsidP="003C5BB7">
      <w:pPr>
        <w:spacing w:line="480" w:lineRule="auto"/>
        <w:rPr>
          <w:rFonts w:ascii="Times New Roman" w:hAnsi="Times New Roman"/>
          <w:b/>
          <w:sz w:val="24"/>
          <w:szCs w:val="24"/>
          <w:lang w:val="es-ES"/>
        </w:rPr>
      </w:pPr>
    </w:p>
    <w:p w:rsidR="002F0864" w:rsidRPr="00D232C4" w:rsidRDefault="002F0864" w:rsidP="00C93C44">
      <w:pPr>
        <w:pStyle w:val="Prrafodelista"/>
        <w:spacing w:line="480" w:lineRule="auto"/>
        <w:ind w:left="1560" w:firstLine="425"/>
        <w:rPr>
          <w:rFonts w:ascii="Times New Roman" w:hAnsi="Times New Roman"/>
          <w:sz w:val="24"/>
          <w:szCs w:val="24"/>
          <w:lang w:val="es-ES"/>
        </w:rPr>
      </w:pPr>
      <w:r>
        <w:rPr>
          <w:rFonts w:ascii="Times New Roman" w:hAnsi="Times New Roman"/>
          <w:sz w:val="24"/>
          <w:szCs w:val="24"/>
          <w:lang w:val="es-ES"/>
        </w:rPr>
        <w:t xml:space="preserve">El </w:t>
      </w:r>
      <w:r w:rsidRPr="003B020B">
        <w:rPr>
          <w:rFonts w:ascii="Times New Roman" w:hAnsi="Times New Roman"/>
          <w:sz w:val="24"/>
          <w:szCs w:val="24"/>
          <w:lang w:val="es-ES"/>
        </w:rPr>
        <w:t>apoyo familiar es la percepción que tiene cada uno de los</w:t>
      </w:r>
      <w:r>
        <w:rPr>
          <w:rFonts w:ascii="Times New Roman" w:hAnsi="Times New Roman"/>
          <w:sz w:val="24"/>
          <w:szCs w:val="24"/>
          <w:lang w:val="es-ES"/>
        </w:rPr>
        <w:t xml:space="preserve"> adultos mayores,</w:t>
      </w:r>
      <w:r w:rsidRPr="003B020B">
        <w:rPr>
          <w:rFonts w:ascii="Times New Roman" w:hAnsi="Times New Roman"/>
          <w:sz w:val="24"/>
          <w:szCs w:val="24"/>
          <w:lang w:val="es-ES"/>
        </w:rPr>
        <w:t xml:space="preserve"> integrantes de la familia, de recibir afecto, estima o ayuda y como ésta </w:t>
      </w:r>
      <w:r>
        <w:rPr>
          <w:rFonts w:ascii="Times New Roman" w:hAnsi="Times New Roman"/>
          <w:sz w:val="24"/>
          <w:szCs w:val="24"/>
          <w:lang w:val="es-ES"/>
        </w:rPr>
        <w:t xml:space="preserve">influye en su </w:t>
      </w:r>
      <w:r w:rsidRPr="003B020B">
        <w:rPr>
          <w:rFonts w:ascii="Times New Roman" w:hAnsi="Times New Roman"/>
          <w:sz w:val="24"/>
          <w:szCs w:val="24"/>
          <w:lang w:val="es-ES"/>
        </w:rPr>
        <w:t xml:space="preserve">persona para la movilización de recursos de afrontamiento en situaciones difíciles o estresantes </w:t>
      </w:r>
      <w:r w:rsidRPr="00822C2B">
        <w:rPr>
          <w:rFonts w:ascii="Times New Roman" w:hAnsi="Times New Roman"/>
          <w:sz w:val="24"/>
          <w:szCs w:val="24"/>
          <w:lang w:val="es-ES"/>
        </w:rPr>
        <w:t>(</w:t>
      </w:r>
      <w:r>
        <w:rPr>
          <w:rFonts w:ascii="Times New Roman" w:hAnsi="Times New Roman"/>
          <w:sz w:val="24"/>
          <w:szCs w:val="24"/>
          <w:lang w:val="es-ES"/>
        </w:rPr>
        <w:t>36</w:t>
      </w:r>
      <w:r w:rsidRPr="00822C2B">
        <w:rPr>
          <w:rFonts w:ascii="Times New Roman" w:hAnsi="Times New Roman"/>
          <w:sz w:val="24"/>
          <w:szCs w:val="24"/>
          <w:lang w:val="es-ES"/>
        </w:rPr>
        <w:t>).</w:t>
      </w:r>
    </w:p>
    <w:p w:rsidR="002F0864" w:rsidRPr="00D76A4C" w:rsidRDefault="002F0864" w:rsidP="003C5BB7">
      <w:pPr>
        <w:pStyle w:val="Prrafodelista"/>
        <w:ind w:left="1560"/>
        <w:rPr>
          <w:rFonts w:ascii="Times New Roman" w:hAnsi="Times New Roman"/>
          <w:b/>
          <w:sz w:val="24"/>
          <w:szCs w:val="24"/>
          <w:lang w:val="es-ES"/>
        </w:rPr>
      </w:pPr>
      <w:r w:rsidRPr="00D76A4C">
        <w:rPr>
          <w:rFonts w:ascii="Times New Roman" w:hAnsi="Times New Roman"/>
          <w:b/>
          <w:sz w:val="24"/>
          <w:szCs w:val="24"/>
          <w:lang w:val="es-ES"/>
        </w:rPr>
        <w:t>Definición Operacional</w:t>
      </w:r>
    </w:p>
    <w:p w:rsidR="002F0864" w:rsidRPr="00D76A4C" w:rsidRDefault="002F0864" w:rsidP="003C5BB7">
      <w:pPr>
        <w:pStyle w:val="Prrafodelista"/>
        <w:ind w:left="1560"/>
        <w:rPr>
          <w:rFonts w:ascii="Times New Roman" w:hAnsi="Times New Roman"/>
          <w:b/>
          <w:sz w:val="24"/>
          <w:szCs w:val="24"/>
          <w:lang w:val="es-ES"/>
        </w:rPr>
      </w:pPr>
    </w:p>
    <w:p w:rsidR="002F0864" w:rsidRPr="00D76A4C" w:rsidRDefault="002F0864" w:rsidP="003C5BB7">
      <w:pPr>
        <w:pStyle w:val="Prrafodelista"/>
        <w:numPr>
          <w:ilvl w:val="0"/>
          <w:numId w:val="2"/>
        </w:numPr>
        <w:tabs>
          <w:tab w:val="left" w:pos="4253"/>
        </w:tabs>
        <w:spacing w:line="360" w:lineRule="auto"/>
        <w:ind w:left="2149"/>
        <w:rPr>
          <w:rFonts w:ascii="Times New Roman" w:hAnsi="Times New Roman"/>
          <w:sz w:val="24"/>
          <w:szCs w:val="24"/>
          <w:lang w:val="es-ES"/>
        </w:rPr>
      </w:pPr>
      <w:r>
        <w:rPr>
          <w:rFonts w:ascii="Times New Roman" w:hAnsi="Times New Roman"/>
          <w:sz w:val="24"/>
          <w:szCs w:val="24"/>
          <w:lang w:val="es-ES"/>
        </w:rPr>
        <w:t>Grado de Apoyo Familiar Bajo        :     00 - 03 puntos.</w:t>
      </w:r>
    </w:p>
    <w:p w:rsidR="002F0864" w:rsidRPr="00D76A4C" w:rsidRDefault="002F0864" w:rsidP="003C5BB7">
      <w:pPr>
        <w:pStyle w:val="Prrafodelista"/>
        <w:numPr>
          <w:ilvl w:val="0"/>
          <w:numId w:val="2"/>
        </w:numPr>
        <w:spacing w:line="360" w:lineRule="auto"/>
        <w:ind w:left="2149"/>
        <w:rPr>
          <w:rFonts w:ascii="Times New Roman" w:hAnsi="Times New Roman"/>
          <w:sz w:val="24"/>
          <w:szCs w:val="24"/>
          <w:lang w:val="es-ES"/>
        </w:rPr>
      </w:pPr>
      <w:r>
        <w:rPr>
          <w:rFonts w:ascii="Times New Roman" w:hAnsi="Times New Roman"/>
          <w:sz w:val="24"/>
          <w:szCs w:val="24"/>
          <w:lang w:val="es-ES"/>
        </w:rPr>
        <w:t>Grado de Apoyo Familiar Medio     :     04 - 07 puntos.</w:t>
      </w:r>
    </w:p>
    <w:p w:rsidR="002F0864" w:rsidRPr="00D76A4C" w:rsidRDefault="002F0864" w:rsidP="003C5BB7">
      <w:pPr>
        <w:pStyle w:val="Prrafodelista"/>
        <w:numPr>
          <w:ilvl w:val="0"/>
          <w:numId w:val="2"/>
        </w:numPr>
        <w:spacing w:line="360" w:lineRule="auto"/>
        <w:ind w:left="2149"/>
        <w:rPr>
          <w:rFonts w:ascii="Times New Roman" w:hAnsi="Times New Roman"/>
          <w:sz w:val="24"/>
          <w:szCs w:val="24"/>
          <w:lang w:val="es-ES"/>
        </w:rPr>
      </w:pPr>
      <w:r>
        <w:rPr>
          <w:rFonts w:ascii="Times New Roman" w:hAnsi="Times New Roman"/>
          <w:sz w:val="24"/>
          <w:szCs w:val="24"/>
          <w:lang w:val="es-ES"/>
        </w:rPr>
        <w:t>Grado de Apoyo Familiar Alto         :     08 – 10 puntos.</w:t>
      </w:r>
    </w:p>
    <w:p w:rsidR="002F0864" w:rsidRPr="00D76A4C" w:rsidRDefault="002F0864" w:rsidP="003C5BB7">
      <w:pPr>
        <w:spacing w:line="360" w:lineRule="auto"/>
        <w:ind w:left="709"/>
        <w:rPr>
          <w:rFonts w:ascii="Times New Roman" w:hAnsi="Times New Roman"/>
          <w:sz w:val="24"/>
          <w:szCs w:val="24"/>
          <w:lang w:val="es-ES"/>
        </w:rPr>
      </w:pPr>
    </w:p>
    <w:p w:rsidR="002F0864" w:rsidRPr="00D76A4C" w:rsidRDefault="002F0864" w:rsidP="003C5BB7">
      <w:pPr>
        <w:pStyle w:val="Prrafodelista"/>
        <w:ind w:left="1560"/>
        <w:rPr>
          <w:rFonts w:ascii="Times New Roman" w:hAnsi="Times New Roman"/>
          <w:b/>
          <w:sz w:val="24"/>
          <w:szCs w:val="24"/>
          <w:lang w:val="es-ES"/>
        </w:rPr>
      </w:pPr>
      <w:r w:rsidRPr="00D76A4C">
        <w:rPr>
          <w:rFonts w:ascii="Times New Roman" w:hAnsi="Times New Roman"/>
          <w:b/>
          <w:sz w:val="24"/>
          <w:szCs w:val="24"/>
          <w:lang w:val="es-ES"/>
        </w:rPr>
        <w:t>Variable X</w:t>
      </w:r>
      <w:r w:rsidRPr="00D76A4C">
        <w:rPr>
          <w:rFonts w:ascii="Cambria Math" w:hAnsi="Cambria Math" w:cs="Cambria Math"/>
          <w:b/>
          <w:sz w:val="24"/>
          <w:szCs w:val="24"/>
          <w:lang w:val="es-ES"/>
        </w:rPr>
        <w:t>₂</w:t>
      </w:r>
      <w:r w:rsidRPr="00D76A4C">
        <w:rPr>
          <w:rFonts w:ascii="Times New Roman" w:hAnsi="Times New Roman"/>
          <w:b/>
          <w:sz w:val="24"/>
          <w:szCs w:val="24"/>
          <w:lang w:val="es-ES"/>
        </w:rPr>
        <w:t xml:space="preserve">: </w:t>
      </w:r>
      <w:r>
        <w:rPr>
          <w:rFonts w:ascii="Times New Roman" w:hAnsi="Times New Roman"/>
          <w:b/>
          <w:sz w:val="24"/>
          <w:szCs w:val="24"/>
          <w:lang w:val="es-ES"/>
        </w:rPr>
        <w:t xml:space="preserve">NIVEL DE </w:t>
      </w:r>
      <w:r w:rsidRPr="00D76A4C">
        <w:rPr>
          <w:rFonts w:ascii="Times New Roman" w:hAnsi="Times New Roman"/>
          <w:b/>
          <w:sz w:val="24"/>
          <w:szCs w:val="24"/>
          <w:lang w:val="es-ES"/>
        </w:rPr>
        <w:t>CALIDAD DE VIDA</w:t>
      </w:r>
    </w:p>
    <w:p w:rsidR="002F0864" w:rsidRPr="00D76A4C" w:rsidRDefault="002F0864" w:rsidP="003C5BB7">
      <w:pPr>
        <w:pStyle w:val="Prrafodelista"/>
        <w:ind w:left="1560"/>
        <w:rPr>
          <w:rFonts w:ascii="Times New Roman" w:hAnsi="Times New Roman"/>
          <w:b/>
          <w:sz w:val="24"/>
          <w:szCs w:val="24"/>
          <w:lang w:val="es-ES"/>
        </w:rPr>
      </w:pPr>
    </w:p>
    <w:p w:rsidR="002F0864" w:rsidRPr="00D76A4C" w:rsidRDefault="002F0864" w:rsidP="003C5BB7">
      <w:pPr>
        <w:pStyle w:val="Prrafodelista"/>
        <w:ind w:left="1560"/>
        <w:rPr>
          <w:rFonts w:ascii="Times New Roman" w:hAnsi="Times New Roman"/>
          <w:b/>
          <w:sz w:val="24"/>
          <w:szCs w:val="24"/>
          <w:lang w:val="es-ES"/>
        </w:rPr>
      </w:pPr>
      <w:r w:rsidRPr="00D76A4C">
        <w:rPr>
          <w:rFonts w:ascii="Times New Roman" w:hAnsi="Times New Roman"/>
          <w:b/>
          <w:sz w:val="24"/>
          <w:szCs w:val="24"/>
          <w:lang w:val="es-ES"/>
        </w:rPr>
        <w:t>Definición Conceptual</w:t>
      </w:r>
    </w:p>
    <w:p w:rsidR="002F0864" w:rsidRPr="00D76A4C" w:rsidRDefault="002F0864" w:rsidP="003C5BB7">
      <w:pPr>
        <w:pStyle w:val="Prrafodelista"/>
        <w:ind w:left="1560"/>
        <w:rPr>
          <w:rFonts w:ascii="Times New Roman" w:hAnsi="Times New Roman"/>
          <w:b/>
          <w:sz w:val="24"/>
          <w:szCs w:val="24"/>
          <w:lang w:val="es-ES"/>
        </w:rPr>
      </w:pPr>
    </w:p>
    <w:p w:rsidR="002F0864" w:rsidRPr="00D232C4" w:rsidRDefault="002F0864" w:rsidP="003C5BB7">
      <w:pPr>
        <w:pStyle w:val="Prrafodelista"/>
        <w:spacing w:line="480" w:lineRule="auto"/>
        <w:ind w:left="1560"/>
        <w:rPr>
          <w:rStyle w:val="apple-style-span"/>
          <w:rFonts w:ascii="Times New Roman" w:hAnsi="Times New Roman"/>
          <w:sz w:val="24"/>
          <w:szCs w:val="24"/>
          <w:shd w:val="clear" w:color="auto" w:fill="FFFFFF"/>
        </w:rPr>
      </w:pPr>
      <w:r w:rsidRPr="00D76A4C">
        <w:rPr>
          <w:rFonts w:ascii="Times New Roman" w:hAnsi="Times New Roman"/>
          <w:b/>
          <w:sz w:val="24"/>
          <w:szCs w:val="24"/>
          <w:lang w:val="es-ES"/>
        </w:rPr>
        <w:t xml:space="preserve"> </w:t>
      </w:r>
      <w:r w:rsidR="00C93C44">
        <w:rPr>
          <w:rFonts w:ascii="Times New Roman" w:hAnsi="Times New Roman"/>
          <w:b/>
          <w:sz w:val="24"/>
          <w:szCs w:val="24"/>
          <w:lang w:val="es-ES"/>
        </w:rPr>
        <w:tab/>
      </w:r>
      <w:r w:rsidRPr="00D76A4C">
        <w:rPr>
          <w:rStyle w:val="apple-style-span"/>
          <w:rFonts w:ascii="Times New Roman" w:hAnsi="Times New Roman"/>
          <w:sz w:val="24"/>
          <w:szCs w:val="24"/>
          <w:shd w:val="clear" w:color="auto" w:fill="FFFFFF"/>
        </w:rPr>
        <w:t xml:space="preserve">Es la combinación de las condiciones de vida y la satisfacción personal ponderadas por la escala de valores, aspiraciones y expectativas </w:t>
      </w:r>
      <w:r>
        <w:rPr>
          <w:rStyle w:val="apple-style-span"/>
          <w:rFonts w:ascii="Times New Roman" w:hAnsi="Times New Roman"/>
          <w:sz w:val="24"/>
          <w:szCs w:val="24"/>
          <w:shd w:val="clear" w:color="auto" w:fill="FFFFFF"/>
        </w:rPr>
        <w:t>personales del adulto mayor hipertenso (25</w:t>
      </w:r>
      <w:r w:rsidRPr="00822C2B">
        <w:rPr>
          <w:rStyle w:val="apple-style-span"/>
          <w:rFonts w:ascii="Times New Roman" w:hAnsi="Times New Roman"/>
          <w:sz w:val="24"/>
          <w:szCs w:val="24"/>
          <w:shd w:val="clear" w:color="auto" w:fill="FFFFFF"/>
        </w:rPr>
        <w:t>).</w:t>
      </w:r>
    </w:p>
    <w:p w:rsidR="002F0864" w:rsidRPr="00D76A4C" w:rsidRDefault="002F0864" w:rsidP="003C5BB7">
      <w:pPr>
        <w:pStyle w:val="Prrafodelista"/>
        <w:ind w:left="1560"/>
        <w:rPr>
          <w:rStyle w:val="apple-converted-space"/>
          <w:rFonts w:ascii="Times New Roman" w:hAnsi="Times New Roman"/>
          <w:sz w:val="24"/>
          <w:szCs w:val="24"/>
          <w:shd w:val="clear" w:color="auto" w:fill="FFFFFF"/>
        </w:rPr>
      </w:pPr>
      <w:r w:rsidRPr="00D76A4C">
        <w:rPr>
          <w:rFonts w:ascii="Times New Roman" w:hAnsi="Times New Roman"/>
          <w:b/>
          <w:sz w:val="24"/>
          <w:szCs w:val="24"/>
          <w:lang w:val="es-ES"/>
        </w:rPr>
        <w:t xml:space="preserve">Definición Operacional: </w:t>
      </w:r>
      <w:r w:rsidRPr="00D76A4C">
        <w:rPr>
          <w:rStyle w:val="apple-converted-space"/>
          <w:rFonts w:ascii="Times New Roman" w:hAnsi="Times New Roman"/>
          <w:sz w:val="24"/>
          <w:szCs w:val="24"/>
          <w:shd w:val="clear" w:color="auto" w:fill="FFFFFF"/>
        </w:rPr>
        <w:t> </w:t>
      </w:r>
    </w:p>
    <w:p w:rsidR="002F0864" w:rsidRPr="00D76A4C" w:rsidRDefault="002F0864" w:rsidP="003C5BB7">
      <w:pPr>
        <w:pStyle w:val="Prrafodelista"/>
        <w:ind w:left="1560"/>
        <w:rPr>
          <w:rStyle w:val="apple-converted-space"/>
          <w:rFonts w:ascii="Times New Roman" w:hAnsi="Times New Roman"/>
          <w:sz w:val="24"/>
          <w:szCs w:val="24"/>
          <w:shd w:val="clear" w:color="auto" w:fill="FFFFFF"/>
        </w:rPr>
      </w:pPr>
    </w:p>
    <w:p w:rsidR="002F0864" w:rsidRPr="00D76A4C" w:rsidRDefault="002F0864" w:rsidP="003C5BB7">
      <w:pPr>
        <w:pStyle w:val="Prrafodelista"/>
        <w:numPr>
          <w:ilvl w:val="0"/>
          <w:numId w:val="2"/>
        </w:numPr>
        <w:tabs>
          <w:tab w:val="left" w:pos="4111"/>
          <w:tab w:val="left" w:pos="4536"/>
        </w:tabs>
        <w:spacing w:line="360" w:lineRule="auto"/>
        <w:ind w:left="2149"/>
        <w:rPr>
          <w:rStyle w:val="apple-converted-space"/>
          <w:rFonts w:ascii="Times New Roman" w:hAnsi="Times New Roman"/>
          <w:b/>
          <w:sz w:val="24"/>
          <w:szCs w:val="24"/>
          <w:lang w:val="es-ES"/>
        </w:rPr>
      </w:pPr>
      <w:r>
        <w:rPr>
          <w:rStyle w:val="apple-converted-space"/>
          <w:rFonts w:ascii="Times New Roman" w:hAnsi="Times New Roman"/>
          <w:sz w:val="24"/>
          <w:szCs w:val="24"/>
          <w:shd w:val="clear" w:color="auto" w:fill="FFFFFF"/>
        </w:rPr>
        <w:t xml:space="preserve">Nivel de Calidad de </w:t>
      </w:r>
      <w:r w:rsidRPr="00D76A4C">
        <w:rPr>
          <w:rStyle w:val="apple-converted-space"/>
          <w:rFonts w:ascii="Times New Roman" w:hAnsi="Times New Roman"/>
          <w:sz w:val="24"/>
          <w:szCs w:val="24"/>
          <w:shd w:val="clear" w:color="auto" w:fill="FFFFFF"/>
        </w:rPr>
        <w:t>Vida</w:t>
      </w:r>
      <w:r w:rsidRPr="00F371E8">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Deficiente </w:t>
      </w:r>
      <w:r w:rsidRPr="00D76A4C">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      </w:t>
      </w:r>
      <w:r>
        <w:rPr>
          <w:rFonts w:ascii="Times New Roman" w:hAnsi="Times New Roman"/>
          <w:bCs/>
          <w:sz w:val="24"/>
          <w:szCs w:val="24"/>
        </w:rPr>
        <w:t>00- 15</w:t>
      </w:r>
      <w:r w:rsidRPr="00D76A4C">
        <w:rPr>
          <w:rFonts w:ascii="Times New Roman" w:hAnsi="Times New Roman"/>
          <w:bCs/>
          <w:sz w:val="24"/>
          <w:szCs w:val="24"/>
        </w:rPr>
        <w:t xml:space="preserve"> puntos</w:t>
      </w:r>
      <w:r>
        <w:rPr>
          <w:rStyle w:val="apple-converted-space"/>
          <w:rFonts w:ascii="Times New Roman" w:hAnsi="Times New Roman"/>
          <w:sz w:val="24"/>
          <w:szCs w:val="24"/>
          <w:shd w:val="clear" w:color="auto" w:fill="FFFFFF"/>
        </w:rPr>
        <w:t xml:space="preserve">.  </w:t>
      </w:r>
    </w:p>
    <w:p w:rsidR="002F0864" w:rsidRPr="00D76A4C" w:rsidRDefault="002F0864" w:rsidP="003C5BB7">
      <w:pPr>
        <w:pStyle w:val="Prrafodelista"/>
        <w:numPr>
          <w:ilvl w:val="0"/>
          <w:numId w:val="2"/>
        </w:numPr>
        <w:tabs>
          <w:tab w:val="left" w:pos="4111"/>
        </w:tabs>
        <w:spacing w:line="360" w:lineRule="auto"/>
        <w:ind w:left="2149"/>
        <w:rPr>
          <w:rStyle w:val="apple-converted-space"/>
          <w:rFonts w:ascii="Times New Roman" w:hAnsi="Times New Roman"/>
          <w:b/>
          <w:sz w:val="24"/>
          <w:szCs w:val="24"/>
          <w:lang w:val="es-ES"/>
        </w:rPr>
      </w:pPr>
      <w:r>
        <w:rPr>
          <w:rStyle w:val="apple-converted-space"/>
          <w:rFonts w:ascii="Times New Roman" w:hAnsi="Times New Roman"/>
          <w:sz w:val="24"/>
          <w:szCs w:val="24"/>
          <w:shd w:val="clear" w:color="auto" w:fill="FFFFFF"/>
        </w:rPr>
        <w:t xml:space="preserve">Nivel de </w:t>
      </w:r>
      <w:r w:rsidRPr="00D76A4C">
        <w:rPr>
          <w:rStyle w:val="apple-converted-space"/>
          <w:rFonts w:ascii="Times New Roman" w:hAnsi="Times New Roman"/>
          <w:sz w:val="24"/>
          <w:szCs w:val="24"/>
          <w:shd w:val="clear" w:color="auto" w:fill="FFFFFF"/>
        </w:rPr>
        <w:t xml:space="preserve">Calidad de Vida </w:t>
      </w:r>
      <w:r>
        <w:rPr>
          <w:rStyle w:val="apple-converted-space"/>
          <w:rFonts w:ascii="Times New Roman" w:hAnsi="Times New Roman"/>
          <w:sz w:val="24"/>
          <w:szCs w:val="24"/>
          <w:shd w:val="clear" w:color="auto" w:fill="FFFFFF"/>
        </w:rPr>
        <w:t xml:space="preserve"> </w:t>
      </w:r>
      <w:r w:rsidRPr="00D76A4C">
        <w:rPr>
          <w:rStyle w:val="apple-converted-space"/>
          <w:rFonts w:ascii="Times New Roman" w:hAnsi="Times New Roman"/>
          <w:sz w:val="24"/>
          <w:szCs w:val="24"/>
          <w:shd w:val="clear" w:color="auto" w:fill="FFFFFF"/>
        </w:rPr>
        <w:t>Regular</w:t>
      </w:r>
      <w:r>
        <w:rPr>
          <w:rStyle w:val="apple-converted-space"/>
          <w:rFonts w:ascii="Times New Roman" w:hAnsi="Times New Roman"/>
          <w:sz w:val="24"/>
          <w:szCs w:val="24"/>
          <w:shd w:val="clear" w:color="auto" w:fill="FFFFFF"/>
        </w:rPr>
        <w:t xml:space="preserve">         :</w:t>
      </w:r>
      <w:r w:rsidRPr="008B786A">
        <w:rPr>
          <w:rFonts w:ascii="Times New Roman" w:hAnsi="Times New Roman"/>
          <w:bCs/>
          <w:sz w:val="24"/>
          <w:szCs w:val="24"/>
        </w:rPr>
        <w:t xml:space="preserve"> </w:t>
      </w:r>
      <w:r>
        <w:rPr>
          <w:rFonts w:ascii="Times New Roman" w:hAnsi="Times New Roman"/>
          <w:bCs/>
          <w:sz w:val="24"/>
          <w:szCs w:val="24"/>
        </w:rPr>
        <w:t xml:space="preserve">     </w:t>
      </w:r>
      <w:r w:rsidRPr="00D76A4C">
        <w:rPr>
          <w:rFonts w:ascii="Times New Roman" w:hAnsi="Times New Roman"/>
          <w:bCs/>
          <w:sz w:val="24"/>
          <w:szCs w:val="24"/>
        </w:rPr>
        <w:t>16-28</w:t>
      </w:r>
      <w:r>
        <w:rPr>
          <w:rFonts w:ascii="Times New Roman" w:hAnsi="Times New Roman"/>
          <w:bCs/>
          <w:sz w:val="24"/>
          <w:szCs w:val="24"/>
        </w:rPr>
        <w:t xml:space="preserve">  puntos.</w:t>
      </w:r>
    </w:p>
    <w:p w:rsidR="002F0864" w:rsidRPr="00863316" w:rsidRDefault="002F0864" w:rsidP="003C5BB7">
      <w:pPr>
        <w:pStyle w:val="Prrafodelista"/>
        <w:numPr>
          <w:ilvl w:val="0"/>
          <w:numId w:val="2"/>
        </w:numPr>
        <w:tabs>
          <w:tab w:val="left" w:pos="4111"/>
          <w:tab w:val="left" w:pos="4536"/>
        </w:tabs>
        <w:spacing w:line="360" w:lineRule="auto"/>
        <w:ind w:left="2149"/>
        <w:rPr>
          <w:rFonts w:ascii="Times New Roman" w:hAnsi="Times New Roman"/>
          <w:b/>
          <w:sz w:val="24"/>
          <w:szCs w:val="24"/>
          <w:lang w:val="es-ES"/>
        </w:rPr>
      </w:pPr>
      <w:r>
        <w:rPr>
          <w:rStyle w:val="apple-converted-space"/>
          <w:rFonts w:ascii="Times New Roman" w:hAnsi="Times New Roman"/>
          <w:sz w:val="24"/>
          <w:szCs w:val="24"/>
          <w:shd w:val="clear" w:color="auto" w:fill="FFFFFF"/>
        </w:rPr>
        <w:t>Nivel de Calidad de Vida</w:t>
      </w:r>
      <w:r w:rsidRPr="00F371E8">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Buena           :</w:t>
      </w:r>
      <w:r w:rsidRPr="008B786A">
        <w:rPr>
          <w:rFonts w:ascii="Times New Roman" w:hAnsi="Times New Roman"/>
          <w:bCs/>
          <w:sz w:val="24"/>
          <w:szCs w:val="24"/>
        </w:rPr>
        <w:t xml:space="preserve"> </w:t>
      </w:r>
      <w:r>
        <w:rPr>
          <w:rFonts w:ascii="Times New Roman" w:hAnsi="Times New Roman"/>
          <w:bCs/>
          <w:sz w:val="24"/>
          <w:szCs w:val="24"/>
        </w:rPr>
        <w:t xml:space="preserve">     29 – 40</w:t>
      </w:r>
      <w:r w:rsidRPr="00D76A4C">
        <w:rPr>
          <w:rFonts w:ascii="Times New Roman" w:hAnsi="Times New Roman"/>
          <w:bCs/>
          <w:sz w:val="24"/>
          <w:szCs w:val="24"/>
        </w:rPr>
        <w:t xml:space="preserve"> puntos</w:t>
      </w:r>
      <w:r>
        <w:rPr>
          <w:rFonts w:ascii="Times New Roman" w:hAnsi="Times New Roman"/>
          <w:bCs/>
          <w:sz w:val="24"/>
          <w:szCs w:val="24"/>
        </w:rPr>
        <w:t>.</w:t>
      </w:r>
    </w:p>
    <w:p w:rsidR="002F0864" w:rsidRDefault="002F0864" w:rsidP="002F0864">
      <w:pPr>
        <w:rPr>
          <w:rFonts w:ascii="Times New Roman" w:hAnsi="Times New Roman"/>
          <w:b/>
          <w:sz w:val="24"/>
          <w:szCs w:val="24"/>
          <w:lang w:val="es-ES"/>
        </w:rPr>
      </w:pPr>
    </w:p>
    <w:p w:rsidR="003C5BB7" w:rsidRDefault="003C5BB7" w:rsidP="002F0864">
      <w:pPr>
        <w:rPr>
          <w:rFonts w:ascii="Times New Roman" w:hAnsi="Times New Roman"/>
          <w:b/>
          <w:sz w:val="24"/>
          <w:szCs w:val="24"/>
          <w:lang w:val="es-ES"/>
        </w:rPr>
      </w:pPr>
    </w:p>
    <w:p w:rsidR="003C5BB7" w:rsidRDefault="003C5BB7" w:rsidP="002F0864">
      <w:pPr>
        <w:rPr>
          <w:rFonts w:ascii="Times New Roman" w:hAnsi="Times New Roman"/>
          <w:b/>
          <w:sz w:val="24"/>
          <w:szCs w:val="24"/>
          <w:lang w:val="es-ES"/>
        </w:rPr>
      </w:pPr>
    </w:p>
    <w:p w:rsidR="003C5BB7" w:rsidRDefault="003C5BB7" w:rsidP="002F0864">
      <w:pPr>
        <w:rPr>
          <w:rFonts w:ascii="Times New Roman" w:hAnsi="Times New Roman"/>
          <w:b/>
          <w:sz w:val="24"/>
          <w:szCs w:val="24"/>
          <w:lang w:val="es-ES"/>
        </w:rPr>
      </w:pPr>
    </w:p>
    <w:p w:rsidR="002F0864" w:rsidRPr="00B76C98" w:rsidRDefault="002F0864" w:rsidP="002F0864">
      <w:pPr>
        <w:ind w:left="1418" w:hanging="567"/>
        <w:rPr>
          <w:rFonts w:ascii="Times New Roman" w:hAnsi="Times New Roman"/>
          <w:b/>
          <w:sz w:val="24"/>
          <w:szCs w:val="24"/>
          <w:lang w:val="es-ES"/>
        </w:rPr>
      </w:pPr>
      <w:r>
        <w:rPr>
          <w:rFonts w:ascii="Times New Roman" w:hAnsi="Times New Roman"/>
          <w:b/>
          <w:sz w:val="24"/>
          <w:szCs w:val="24"/>
          <w:lang w:val="es-ES"/>
        </w:rPr>
        <w:t>2.4.</w:t>
      </w:r>
      <w:r>
        <w:rPr>
          <w:rFonts w:ascii="Times New Roman" w:hAnsi="Times New Roman"/>
          <w:b/>
          <w:sz w:val="24"/>
          <w:szCs w:val="24"/>
          <w:lang w:val="es-ES"/>
        </w:rPr>
        <w:tab/>
        <w:t>Instrumentos de recolección de datos:</w:t>
      </w:r>
    </w:p>
    <w:p w:rsidR="002F0864" w:rsidRPr="002F0864" w:rsidRDefault="002F0864" w:rsidP="002F0864">
      <w:pPr>
        <w:rPr>
          <w:rFonts w:ascii="Times New Roman" w:hAnsi="Times New Roman"/>
          <w:b/>
          <w:sz w:val="24"/>
          <w:szCs w:val="24"/>
          <w:lang w:val="es-ES"/>
        </w:rPr>
      </w:pPr>
    </w:p>
    <w:p w:rsidR="002F0864" w:rsidRDefault="002F0864" w:rsidP="00C93C44">
      <w:pPr>
        <w:pStyle w:val="Prrafodelista"/>
        <w:spacing w:line="480" w:lineRule="auto"/>
        <w:ind w:left="1416" w:firstLine="569"/>
        <w:rPr>
          <w:rFonts w:ascii="Times New Roman" w:hAnsi="Times New Roman"/>
          <w:bCs/>
          <w:sz w:val="24"/>
          <w:szCs w:val="24"/>
          <w:lang w:val="es-ES"/>
        </w:rPr>
      </w:pPr>
      <w:r w:rsidRPr="00D76A4C">
        <w:rPr>
          <w:rFonts w:ascii="Times New Roman" w:hAnsi="Times New Roman"/>
          <w:sz w:val="24"/>
          <w:szCs w:val="24"/>
          <w:lang w:val="es-CO"/>
        </w:rPr>
        <w:t>El procedimiento de recolección</w:t>
      </w:r>
      <w:r>
        <w:rPr>
          <w:rFonts w:ascii="Times New Roman" w:hAnsi="Times New Roman"/>
          <w:sz w:val="24"/>
          <w:szCs w:val="24"/>
          <w:lang w:val="es-CO"/>
        </w:rPr>
        <w:t xml:space="preserve"> de información en el presente estudio de investigación, consideró en primer lugar el contar con el </w:t>
      </w:r>
      <w:r w:rsidRPr="00D76A4C">
        <w:rPr>
          <w:rFonts w:ascii="Times New Roman" w:hAnsi="Times New Roman"/>
          <w:sz w:val="24"/>
          <w:szCs w:val="24"/>
          <w:lang w:val="es-CO"/>
        </w:rPr>
        <w:t xml:space="preserve">consentimiento </w:t>
      </w:r>
      <w:r w:rsidRPr="002F0864">
        <w:rPr>
          <w:rFonts w:ascii="Times New Roman" w:hAnsi="Times New Roman"/>
          <w:sz w:val="24"/>
          <w:szCs w:val="24"/>
          <w:lang w:val="es-CO"/>
        </w:rPr>
        <w:t xml:space="preserve">informado del adulto mayor hipertenso, con </w:t>
      </w:r>
      <w:r w:rsidR="0083073A">
        <w:rPr>
          <w:rFonts w:ascii="Times New Roman" w:hAnsi="Times New Roman"/>
          <w:sz w:val="24"/>
          <w:szCs w:val="24"/>
          <w:lang w:val="es-CO"/>
        </w:rPr>
        <w:t>Carta de Autorización (Anexo N° 3</w:t>
      </w:r>
      <w:r w:rsidR="001E18B4">
        <w:rPr>
          <w:rFonts w:ascii="Times New Roman" w:hAnsi="Times New Roman"/>
          <w:sz w:val="24"/>
          <w:szCs w:val="24"/>
          <w:lang w:val="es-CO"/>
        </w:rPr>
        <w:t>). S</w:t>
      </w:r>
      <w:r w:rsidRPr="002F0864">
        <w:rPr>
          <w:rFonts w:ascii="Times New Roman" w:hAnsi="Times New Roman"/>
          <w:sz w:val="24"/>
          <w:szCs w:val="24"/>
          <w:lang w:val="es-CO"/>
        </w:rPr>
        <w:t xml:space="preserve">e aplicaron dos (2) Cuestionarios, el primero estuvo formulado para determinar el Grado de Apoyo Familiar, el mismo que consta de 2 partes, la primera considera los Datos de Identificación representado en 8 ítems relacionados con la edad, sexo, estado civil, grado de instrucción, ocupación, lugar de nacimiento, número de integrantes familiares y tiempo que padece la  hipertensión arterial. La segunda parte estuvo compuesta por 5 ítems que midió el Grado de Apoyo Familiar  </w:t>
      </w:r>
      <w:r w:rsidR="009673BB">
        <w:rPr>
          <w:rFonts w:ascii="Times New Roman" w:hAnsi="Times New Roman"/>
          <w:bCs/>
          <w:sz w:val="24"/>
          <w:szCs w:val="24"/>
          <w:lang w:val="es-ES"/>
        </w:rPr>
        <w:t>(Anexo Nº 4</w:t>
      </w:r>
      <w:r w:rsidRPr="002F0864">
        <w:rPr>
          <w:rFonts w:ascii="Times New Roman" w:hAnsi="Times New Roman"/>
          <w:bCs/>
          <w:sz w:val="24"/>
          <w:szCs w:val="24"/>
          <w:lang w:val="es-ES"/>
        </w:rPr>
        <w:t>).</w:t>
      </w:r>
    </w:p>
    <w:p w:rsidR="00D232C4" w:rsidRPr="00D232C4" w:rsidRDefault="00D232C4" w:rsidP="00D232C4">
      <w:pPr>
        <w:pStyle w:val="Prrafodelista"/>
        <w:spacing w:line="480" w:lineRule="auto"/>
        <w:ind w:left="1416"/>
        <w:rPr>
          <w:rFonts w:ascii="Times New Roman" w:hAnsi="Times New Roman"/>
          <w:sz w:val="24"/>
          <w:szCs w:val="24"/>
          <w:lang w:val="es-CO"/>
        </w:rPr>
      </w:pPr>
    </w:p>
    <w:p w:rsidR="002F0864" w:rsidRDefault="002F0864" w:rsidP="00C93C44">
      <w:pPr>
        <w:spacing w:line="480" w:lineRule="auto"/>
        <w:ind w:left="1416" w:firstLine="569"/>
        <w:rPr>
          <w:rFonts w:ascii="Times New Roman" w:hAnsi="Times New Roman"/>
          <w:bCs/>
          <w:sz w:val="24"/>
          <w:szCs w:val="24"/>
        </w:rPr>
      </w:pPr>
      <w:r w:rsidRPr="000006A3">
        <w:rPr>
          <w:rFonts w:ascii="Times New Roman" w:hAnsi="Times New Roman"/>
          <w:sz w:val="24"/>
          <w:szCs w:val="24"/>
          <w:lang w:val="es-CO"/>
        </w:rPr>
        <w:t>El segundo Cuestionario, se formuló, con el propósito de determinar el Nivel de Calidad de Vida del adulto mayor hipertenso, el mismo que consta de un total de 20 ítems</w:t>
      </w:r>
      <w:r w:rsidRPr="000006A3">
        <w:rPr>
          <w:rFonts w:ascii="Times New Roman" w:hAnsi="Times New Roman"/>
          <w:b/>
          <w:sz w:val="24"/>
          <w:szCs w:val="24"/>
          <w:lang w:val="es-CO"/>
        </w:rPr>
        <w:t xml:space="preserve"> </w:t>
      </w:r>
      <w:r w:rsidR="009673BB">
        <w:rPr>
          <w:rFonts w:ascii="Times New Roman" w:hAnsi="Times New Roman"/>
          <w:bCs/>
          <w:sz w:val="24"/>
          <w:szCs w:val="24"/>
        </w:rPr>
        <w:t>(Anexo Nº 5</w:t>
      </w:r>
      <w:r w:rsidRPr="000006A3">
        <w:rPr>
          <w:rFonts w:ascii="Times New Roman" w:hAnsi="Times New Roman"/>
          <w:bCs/>
          <w:sz w:val="24"/>
          <w:szCs w:val="24"/>
        </w:rPr>
        <w:t>).</w:t>
      </w:r>
    </w:p>
    <w:p w:rsidR="00D232C4" w:rsidRPr="00D76A4C" w:rsidRDefault="00D232C4" w:rsidP="00D232C4">
      <w:pPr>
        <w:spacing w:line="480" w:lineRule="auto"/>
        <w:ind w:left="1416"/>
        <w:rPr>
          <w:rFonts w:ascii="Times New Roman" w:hAnsi="Times New Roman"/>
          <w:sz w:val="24"/>
          <w:szCs w:val="24"/>
          <w:lang w:val="es-CO"/>
        </w:rPr>
      </w:pPr>
    </w:p>
    <w:p w:rsidR="002F0864" w:rsidRPr="00D232C4" w:rsidRDefault="002F0864" w:rsidP="00D232C4">
      <w:pPr>
        <w:pStyle w:val="Prrafodelista"/>
        <w:spacing w:line="480" w:lineRule="auto"/>
        <w:ind w:left="1416"/>
        <w:rPr>
          <w:rFonts w:ascii="Times New Roman" w:hAnsi="Times New Roman"/>
          <w:b/>
          <w:sz w:val="24"/>
          <w:szCs w:val="24"/>
          <w:lang w:val="es-CO"/>
        </w:rPr>
      </w:pPr>
      <w:r w:rsidRPr="00D76A4C">
        <w:rPr>
          <w:rFonts w:ascii="Times New Roman" w:hAnsi="Times New Roman"/>
          <w:b/>
          <w:sz w:val="24"/>
          <w:szCs w:val="24"/>
          <w:lang w:val="es-CO"/>
        </w:rPr>
        <w:t>Escala de Valoración</w:t>
      </w:r>
    </w:p>
    <w:p w:rsidR="002F0864" w:rsidRDefault="00C93C44" w:rsidP="00C93C44">
      <w:pPr>
        <w:pStyle w:val="Prrafodelista"/>
        <w:spacing w:line="480" w:lineRule="auto"/>
        <w:ind w:left="1416" w:firstLine="569"/>
        <w:rPr>
          <w:rFonts w:ascii="Times New Roman" w:hAnsi="Times New Roman"/>
          <w:bCs/>
          <w:sz w:val="24"/>
          <w:szCs w:val="24"/>
          <w:lang w:val="es-ES"/>
        </w:rPr>
      </w:pPr>
      <w:r>
        <w:rPr>
          <w:rFonts w:ascii="Times New Roman" w:hAnsi="Times New Roman"/>
          <w:sz w:val="24"/>
          <w:szCs w:val="24"/>
          <w:lang w:val="es-CO"/>
        </w:rPr>
        <w:t xml:space="preserve"> </w:t>
      </w:r>
      <w:r w:rsidR="002F0864" w:rsidRPr="00D76A4C">
        <w:rPr>
          <w:rFonts w:ascii="Times New Roman" w:hAnsi="Times New Roman"/>
          <w:sz w:val="24"/>
          <w:szCs w:val="24"/>
          <w:lang w:val="es-CO"/>
        </w:rPr>
        <w:t xml:space="preserve">En relación, </w:t>
      </w:r>
      <w:r w:rsidR="002F0864">
        <w:rPr>
          <w:rFonts w:ascii="Times New Roman" w:hAnsi="Times New Roman"/>
          <w:sz w:val="24"/>
          <w:szCs w:val="24"/>
          <w:lang w:val="es-CO"/>
        </w:rPr>
        <w:t>al C</w:t>
      </w:r>
      <w:r w:rsidR="002F0864" w:rsidRPr="00D76A4C">
        <w:rPr>
          <w:rFonts w:ascii="Times New Roman" w:hAnsi="Times New Roman"/>
          <w:sz w:val="24"/>
          <w:szCs w:val="24"/>
          <w:lang w:val="es-CO"/>
        </w:rPr>
        <w:t>uestionario sobre Grado de</w:t>
      </w:r>
      <w:r w:rsidR="002F0864">
        <w:rPr>
          <w:rFonts w:ascii="Times New Roman" w:hAnsi="Times New Roman"/>
          <w:sz w:val="24"/>
          <w:szCs w:val="24"/>
          <w:lang w:val="es-CO"/>
        </w:rPr>
        <w:t xml:space="preserve"> Apoyo Familiar se tomó</w:t>
      </w:r>
      <w:r w:rsidR="002F0864" w:rsidRPr="00D76A4C">
        <w:rPr>
          <w:rFonts w:ascii="Times New Roman" w:hAnsi="Times New Roman"/>
          <w:sz w:val="24"/>
          <w:szCs w:val="24"/>
          <w:lang w:val="es-CO"/>
        </w:rPr>
        <w:t xml:space="preserve"> </w:t>
      </w:r>
      <w:r w:rsidR="002F0864">
        <w:rPr>
          <w:rFonts w:ascii="Times New Roman" w:hAnsi="Times New Roman"/>
          <w:sz w:val="24"/>
          <w:szCs w:val="24"/>
          <w:lang w:val="es-CO"/>
        </w:rPr>
        <w:t xml:space="preserve">como referencia el </w:t>
      </w:r>
      <w:r w:rsidR="002F0864" w:rsidRPr="00D76A4C">
        <w:rPr>
          <w:rFonts w:ascii="Times New Roman" w:hAnsi="Times New Roman"/>
          <w:sz w:val="24"/>
          <w:szCs w:val="24"/>
          <w:lang w:val="es-CO"/>
        </w:rPr>
        <w:t>diseñado y formulado po</w:t>
      </w:r>
      <w:r w:rsidR="002F0864">
        <w:rPr>
          <w:rFonts w:ascii="Times New Roman" w:hAnsi="Times New Roman"/>
          <w:sz w:val="24"/>
          <w:szCs w:val="24"/>
          <w:lang w:val="es-CO"/>
        </w:rPr>
        <w:t xml:space="preserve">r el doctor Gabriel </w:t>
      </w:r>
      <w:proofErr w:type="spellStart"/>
      <w:r w:rsidR="002F0864">
        <w:rPr>
          <w:rFonts w:ascii="Times New Roman" w:hAnsi="Times New Roman"/>
          <w:sz w:val="24"/>
          <w:szCs w:val="24"/>
          <w:lang w:val="es-CO"/>
        </w:rPr>
        <w:t>Smilks</w:t>
      </w:r>
      <w:r w:rsidR="002F0864" w:rsidRPr="00D76A4C">
        <w:rPr>
          <w:rFonts w:ascii="Times New Roman" w:hAnsi="Times New Roman"/>
          <w:sz w:val="24"/>
          <w:szCs w:val="24"/>
          <w:lang w:val="es-CO"/>
        </w:rPr>
        <w:t>te</w:t>
      </w:r>
      <w:r w:rsidR="002F0864">
        <w:rPr>
          <w:rFonts w:ascii="Times New Roman" w:hAnsi="Times New Roman"/>
          <w:sz w:val="24"/>
          <w:szCs w:val="24"/>
          <w:lang w:val="es-CO"/>
        </w:rPr>
        <w:t>in</w:t>
      </w:r>
      <w:proofErr w:type="spellEnd"/>
      <w:r w:rsidR="002F0864" w:rsidRPr="00D76A4C">
        <w:rPr>
          <w:rFonts w:ascii="Times New Roman" w:hAnsi="Times New Roman"/>
          <w:sz w:val="24"/>
          <w:szCs w:val="24"/>
        </w:rPr>
        <w:t xml:space="preserve">. </w:t>
      </w:r>
      <w:r w:rsidR="002F0864">
        <w:rPr>
          <w:rFonts w:ascii="Times New Roman" w:hAnsi="Times New Roman"/>
          <w:sz w:val="24"/>
          <w:szCs w:val="24"/>
        </w:rPr>
        <w:t>El instrumento consta</w:t>
      </w:r>
      <w:r w:rsidR="002F0864" w:rsidRPr="00D76A4C">
        <w:rPr>
          <w:rFonts w:ascii="Times New Roman" w:hAnsi="Times New Roman"/>
          <w:sz w:val="24"/>
          <w:szCs w:val="24"/>
        </w:rPr>
        <w:t xml:space="preserve"> en su segunda parte de 5 ítems referentes al grado de apoyo de la fam</w:t>
      </w:r>
      <w:r w:rsidR="002F0864">
        <w:rPr>
          <w:rFonts w:ascii="Times New Roman" w:hAnsi="Times New Roman"/>
          <w:sz w:val="24"/>
          <w:szCs w:val="24"/>
        </w:rPr>
        <w:t>ilia al adulto mayor hipertenso</w:t>
      </w:r>
      <w:r w:rsidR="002F0864" w:rsidRPr="00D76A4C">
        <w:rPr>
          <w:rFonts w:ascii="Times New Roman" w:hAnsi="Times New Roman"/>
          <w:sz w:val="24"/>
          <w:szCs w:val="24"/>
        </w:rPr>
        <w:t xml:space="preserve">, con un valor de: </w:t>
      </w:r>
      <w:r w:rsidR="002F0864" w:rsidRPr="00D76A4C">
        <w:rPr>
          <w:rFonts w:ascii="Times New Roman" w:hAnsi="Times New Roman"/>
          <w:bCs/>
          <w:sz w:val="24"/>
          <w:szCs w:val="24"/>
        </w:rPr>
        <w:t xml:space="preserve">APOYO FAMILIAR </w:t>
      </w:r>
      <w:r w:rsidR="002F0864">
        <w:rPr>
          <w:rFonts w:ascii="Times New Roman" w:hAnsi="Times New Roman"/>
          <w:bCs/>
          <w:sz w:val="24"/>
          <w:szCs w:val="24"/>
        </w:rPr>
        <w:t>BAJO</w:t>
      </w:r>
      <w:r w:rsidR="002F0864" w:rsidRPr="00D76A4C">
        <w:rPr>
          <w:rFonts w:ascii="Times New Roman" w:hAnsi="Times New Roman"/>
          <w:bCs/>
          <w:sz w:val="24"/>
          <w:szCs w:val="24"/>
        </w:rPr>
        <w:t>:   00 -  03 puntos</w:t>
      </w:r>
      <w:r w:rsidR="002F0864">
        <w:rPr>
          <w:rFonts w:ascii="Times New Roman" w:hAnsi="Times New Roman"/>
          <w:bCs/>
          <w:sz w:val="24"/>
          <w:szCs w:val="24"/>
        </w:rPr>
        <w:t>, APOYO FAMILIAR MEDIO</w:t>
      </w:r>
      <w:r w:rsidR="002F0864" w:rsidRPr="00D76A4C">
        <w:rPr>
          <w:rFonts w:ascii="Times New Roman" w:hAnsi="Times New Roman"/>
          <w:bCs/>
          <w:sz w:val="24"/>
          <w:szCs w:val="24"/>
        </w:rPr>
        <w:t>: 04 -07</w:t>
      </w:r>
      <w:r w:rsidR="002F0864" w:rsidRPr="000F66CD">
        <w:rPr>
          <w:rFonts w:ascii="Times New Roman" w:hAnsi="Times New Roman"/>
          <w:bCs/>
          <w:sz w:val="24"/>
          <w:szCs w:val="24"/>
        </w:rPr>
        <w:t xml:space="preserve">  </w:t>
      </w:r>
      <w:r w:rsidR="002F0864" w:rsidRPr="000F66CD">
        <w:rPr>
          <w:rFonts w:ascii="Times New Roman" w:hAnsi="Times New Roman"/>
          <w:bCs/>
          <w:sz w:val="24"/>
          <w:szCs w:val="24"/>
        </w:rPr>
        <w:lastRenderedPageBreak/>
        <w:t xml:space="preserve">puntos y APOYO FAMILIAR </w:t>
      </w:r>
      <w:r w:rsidR="002F0864">
        <w:rPr>
          <w:rFonts w:ascii="Times New Roman" w:hAnsi="Times New Roman"/>
          <w:bCs/>
          <w:sz w:val="24"/>
          <w:szCs w:val="24"/>
        </w:rPr>
        <w:t>ALTO</w:t>
      </w:r>
      <w:r w:rsidR="002F0864" w:rsidRPr="000F66CD">
        <w:rPr>
          <w:rFonts w:ascii="Times New Roman" w:hAnsi="Times New Roman"/>
          <w:bCs/>
          <w:sz w:val="24"/>
          <w:szCs w:val="24"/>
        </w:rPr>
        <w:t xml:space="preserve">: 08- 10 puntos. </w:t>
      </w:r>
      <w:r w:rsidR="002F0864" w:rsidRPr="000F66CD">
        <w:rPr>
          <w:rFonts w:ascii="Times New Roman" w:hAnsi="Times New Roman"/>
          <w:bCs/>
          <w:sz w:val="24"/>
          <w:szCs w:val="24"/>
          <w:lang w:val="es-ES"/>
        </w:rPr>
        <w:t>Con las siguientes opciones: SIEMPRE, A VECES y NUNCA; donde cada í</w:t>
      </w:r>
      <w:r w:rsidR="002F0864">
        <w:rPr>
          <w:rFonts w:ascii="Times New Roman" w:hAnsi="Times New Roman"/>
          <w:bCs/>
          <w:sz w:val="24"/>
          <w:szCs w:val="24"/>
          <w:lang w:val="es-ES"/>
        </w:rPr>
        <w:t xml:space="preserve">tem toma el valor de 2, </w:t>
      </w:r>
      <w:r w:rsidR="002F0864" w:rsidRPr="000F66CD">
        <w:rPr>
          <w:rFonts w:ascii="Times New Roman" w:hAnsi="Times New Roman"/>
          <w:bCs/>
          <w:sz w:val="24"/>
          <w:szCs w:val="24"/>
          <w:lang w:val="es-ES"/>
        </w:rPr>
        <w:t xml:space="preserve">1 y 0 puntos, respectivamente, obteniéndose un puntaje total de 10 puntos  </w:t>
      </w:r>
      <w:r w:rsidR="002F0864" w:rsidRPr="00903B92">
        <w:rPr>
          <w:rFonts w:ascii="Times New Roman" w:hAnsi="Times New Roman"/>
          <w:bCs/>
          <w:sz w:val="24"/>
          <w:szCs w:val="24"/>
          <w:lang w:val="es-ES"/>
        </w:rPr>
        <w:t>(Anexo Nº</w:t>
      </w:r>
      <w:r w:rsidR="009673BB">
        <w:rPr>
          <w:rFonts w:ascii="Times New Roman" w:hAnsi="Times New Roman"/>
          <w:bCs/>
          <w:sz w:val="24"/>
          <w:szCs w:val="24"/>
          <w:lang w:val="es-ES"/>
        </w:rPr>
        <w:t xml:space="preserve"> 4</w:t>
      </w:r>
      <w:r w:rsidR="002F0864" w:rsidRPr="00903B92">
        <w:rPr>
          <w:rFonts w:ascii="Times New Roman" w:hAnsi="Times New Roman"/>
          <w:bCs/>
          <w:sz w:val="24"/>
          <w:szCs w:val="24"/>
          <w:lang w:val="es-ES"/>
        </w:rPr>
        <w:t>.1)</w:t>
      </w:r>
    </w:p>
    <w:p w:rsidR="000006A3" w:rsidRPr="00F63682" w:rsidRDefault="000006A3" w:rsidP="00F63682">
      <w:pPr>
        <w:pStyle w:val="Prrafodelista"/>
        <w:spacing w:line="480" w:lineRule="auto"/>
        <w:ind w:left="1416"/>
        <w:rPr>
          <w:rFonts w:ascii="Times New Roman" w:hAnsi="Times New Roman"/>
          <w:bCs/>
          <w:sz w:val="24"/>
          <w:szCs w:val="24"/>
        </w:rPr>
      </w:pPr>
    </w:p>
    <w:p w:rsidR="002F0864" w:rsidRPr="003C5BB7" w:rsidRDefault="002F0864" w:rsidP="00275425">
      <w:pPr>
        <w:spacing w:line="480" w:lineRule="auto"/>
        <w:ind w:left="1416" w:firstLine="569"/>
        <w:rPr>
          <w:rFonts w:ascii="Times New Roman" w:hAnsi="Times New Roman"/>
          <w:sz w:val="24"/>
          <w:szCs w:val="24"/>
          <w:lang w:val="es-CO"/>
        </w:rPr>
      </w:pPr>
      <w:r w:rsidRPr="00D76A4C">
        <w:rPr>
          <w:rFonts w:ascii="Times New Roman" w:hAnsi="Times New Roman"/>
          <w:sz w:val="24"/>
          <w:szCs w:val="24"/>
          <w:lang w:val="es-CO"/>
        </w:rPr>
        <w:t>Para medir el Ni</w:t>
      </w:r>
      <w:r>
        <w:rPr>
          <w:rFonts w:ascii="Times New Roman" w:hAnsi="Times New Roman"/>
          <w:sz w:val="24"/>
          <w:szCs w:val="24"/>
          <w:lang w:val="es-CO"/>
        </w:rPr>
        <w:t>vel de Calidad de Vida se tomó</w:t>
      </w:r>
      <w:r w:rsidRPr="00D76A4C">
        <w:rPr>
          <w:rFonts w:ascii="Times New Roman" w:hAnsi="Times New Roman"/>
          <w:sz w:val="24"/>
          <w:szCs w:val="24"/>
          <w:lang w:val="es-CO"/>
        </w:rPr>
        <w:t xml:space="preserve"> en cuenta </w:t>
      </w:r>
      <w:r>
        <w:rPr>
          <w:rFonts w:ascii="Times New Roman" w:hAnsi="Times New Roman"/>
          <w:sz w:val="24"/>
          <w:szCs w:val="24"/>
          <w:lang w:val="es-CO"/>
        </w:rPr>
        <w:t>el C</w:t>
      </w:r>
      <w:r w:rsidRPr="00D76A4C">
        <w:rPr>
          <w:rFonts w:ascii="Times New Roman" w:hAnsi="Times New Roman"/>
          <w:sz w:val="24"/>
          <w:szCs w:val="24"/>
          <w:lang w:val="es-CO"/>
        </w:rPr>
        <w:t>uestionario sobre Nivel de Calidad de Vida que consta de 20 ítems, for</w:t>
      </w:r>
      <w:r>
        <w:rPr>
          <w:rFonts w:ascii="Times New Roman" w:hAnsi="Times New Roman"/>
          <w:sz w:val="24"/>
          <w:szCs w:val="24"/>
          <w:lang w:val="es-CO"/>
        </w:rPr>
        <w:t xml:space="preserve">mulados por la autora, considerando </w:t>
      </w:r>
      <w:r w:rsidRPr="00D76A4C">
        <w:rPr>
          <w:rFonts w:ascii="Times New Roman" w:hAnsi="Times New Roman"/>
          <w:sz w:val="24"/>
          <w:szCs w:val="24"/>
          <w:lang w:val="es-CO"/>
        </w:rPr>
        <w:t>un valor para</w:t>
      </w:r>
      <w:r>
        <w:rPr>
          <w:rFonts w:ascii="Times New Roman" w:hAnsi="Times New Roman"/>
          <w:bCs/>
          <w:sz w:val="24"/>
          <w:szCs w:val="24"/>
        </w:rPr>
        <w:t xml:space="preserve"> DEFICIENTE CALIDAD DE </w:t>
      </w:r>
      <w:r w:rsidRPr="00D76A4C">
        <w:rPr>
          <w:rFonts w:ascii="Times New Roman" w:hAnsi="Times New Roman"/>
          <w:bCs/>
          <w:sz w:val="24"/>
          <w:szCs w:val="24"/>
        </w:rPr>
        <w:t>VIDA: 0 – 15 puntos</w:t>
      </w:r>
      <w:r>
        <w:rPr>
          <w:rFonts w:ascii="Times New Roman" w:hAnsi="Times New Roman"/>
          <w:bCs/>
          <w:sz w:val="24"/>
          <w:szCs w:val="24"/>
        </w:rPr>
        <w:t>, REGULAR CALIDAD DE VIDA</w:t>
      </w:r>
      <w:r w:rsidRPr="00D76A4C">
        <w:rPr>
          <w:rFonts w:ascii="Times New Roman" w:hAnsi="Times New Roman"/>
          <w:bCs/>
          <w:sz w:val="24"/>
          <w:szCs w:val="24"/>
        </w:rPr>
        <w:t>: 16-28</w:t>
      </w:r>
      <w:r>
        <w:rPr>
          <w:rFonts w:ascii="Times New Roman" w:hAnsi="Times New Roman"/>
          <w:bCs/>
          <w:sz w:val="24"/>
          <w:szCs w:val="24"/>
        </w:rPr>
        <w:t xml:space="preserve"> puntos</w:t>
      </w:r>
      <w:r w:rsidRPr="00D76A4C">
        <w:rPr>
          <w:rFonts w:ascii="Times New Roman" w:hAnsi="Times New Roman"/>
          <w:bCs/>
          <w:sz w:val="24"/>
          <w:szCs w:val="24"/>
        </w:rPr>
        <w:t xml:space="preserve"> y BUENA CALIDAD D</w:t>
      </w:r>
      <w:r>
        <w:rPr>
          <w:rFonts w:ascii="Times New Roman" w:hAnsi="Times New Roman"/>
          <w:bCs/>
          <w:sz w:val="24"/>
          <w:szCs w:val="24"/>
        </w:rPr>
        <w:t xml:space="preserve">E VIDA: 29- 40 puntos. </w:t>
      </w:r>
      <w:r w:rsidR="003C5BB7">
        <w:rPr>
          <w:rFonts w:ascii="Times New Roman" w:hAnsi="Times New Roman"/>
          <w:sz w:val="24"/>
          <w:szCs w:val="24"/>
          <w:lang w:val="es-CO"/>
        </w:rPr>
        <w:t>Dónde</w:t>
      </w:r>
      <w:r w:rsidRPr="00C33D19">
        <w:rPr>
          <w:rFonts w:ascii="Times New Roman" w:hAnsi="Times New Roman"/>
          <w:sz w:val="24"/>
          <w:szCs w:val="24"/>
          <w:lang w:val="es-CO"/>
        </w:rPr>
        <w:t>:</w:t>
      </w:r>
      <w:r>
        <w:rPr>
          <w:rFonts w:ascii="Times New Roman" w:hAnsi="Times New Roman"/>
          <w:sz w:val="24"/>
          <w:szCs w:val="24"/>
          <w:lang w:val="es-CO"/>
        </w:rPr>
        <w:t xml:space="preserve"> SIEMPRE</w:t>
      </w:r>
      <w:r w:rsidRPr="00C33D19">
        <w:rPr>
          <w:rFonts w:ascii="Times New Roman" w:hAnsi="Times New Roman"/>
          <w:sz w:val="24"/>
          <w:szCs w:val="24"/>
          <w:lang w:val="es-CO"/>
        </w:rPr>
        <w:t>, equivale a</w:t>
      </w:r>
      <w:r>
        <w:rPr>
          <w:rFonts w:ascii="Times New Roman" w:hAnsi="Times New Roman"/>
          <w:sz w:val="24"/>
          <w:szCs w:val="24"/>
          <w:lang w:val="es-CO"/>
        </w:rPr>
        <w:t xml:space="preserve"> 2 puntos</w:t>
      </w:r>
      <w:r w:rsidRPr="00C33D19">
        <w:rPr>
          <w:rFonts w:ascii="Times New Roman" w:hAnsi="Times New Roman"/>
          <w:sz w:val="24"/>
          <w:szCs w:val="24"/>
          <w:lang w:val="es-CO"/>
        </w:rPr>
        <w:t xml:space="preserve">; </w:t>
      </w:r>
      <w:r>
        <w:rPr>
          <w:rFonts w:ascii="Times New Roman" w:hAnsi="Times New Roman"/>
          <w:sz w:val="24"/>
          <w:szCs w:val="24"/>
          <w:lang w:val="es-CO"/>
        </w:rPr>
        <w:t>A</w:t>
      </w:r>
      <w:r w:rsidRPr="00C33D19">
        <w:rPr>
          <w:rFonts w:ascii="Times New Roman" w:hAnsi="Times New Roman"/>
          <w:sz w:val="24"/>
          <w:szCs w:val="24"/>
          <w:lang w:val="es-CO"/>
        </w:rPr>
        <w:t xml:space="preserve"> VECES</w:t>
      </w:r>
      <w:r>
        <w:rPr>
          <w:rFonts w:ascii="Times New Roman" w:hAnsi="Times New Roman"/>
          <w:sz w:val="24"/>
          <w:szCs w:val="24"/>
          <w:lang w:val="es-CO"/>
        </w:rPr>
        <w:t>, equivale a 1 punto y NUNCA</w:t>
      </w:r>
      <w:r w:rsidRPr="00C33D19">
        <w:rPr>
          <w:rFonts w:ascii="Times New Roman" w:hAnsi="Times New Roman"/>
          <w:sz w:val="24"/>
          <w:szCs w:val="24"/>
          <w:lang w:val="es-CO"/>
        </w:rPr>
        <w:t xml:space="preserve">, equivale a </w:t>
      </w:r>
      <w:r>
        <w:rPr>
          <w:rFonts w:ascii="Times New Roman" w:hAnsi="Times New Roman"/>
          <w:sz w:val="24"/>
          <w:szCs w:val="24"/>
          <w:lang w:val="es-CO"/>
        </w:rPr>
        <w:t>0 puntos. A excepción de los ítems 4, 5 y 6, que tienen un valor de 0, 1</w:t>
      </w:r>
      <w:r w:rsidRPr="00C33D19">
        <w:rPr>
          <w:rFonts w:ascii="Times New Roman" w:hAnsi="Times New Roman"/>
          <w:sz w:val="24"/>
          <w:szCs w:val="24"/>
          <w:lang w:val="es-CO"/>
        </w:rPr>
        <w:t xml:space="preserve"> y </w:t>
      </w:r>
      <w:r>
        <w:rPr>
          <w:rFonts w:ascii="Times New Roman" w:hAnsi="Times New Roman"/>
          <w:sz w:val="24"/>
          <w:szCs w:val="24"/>
          <w:lang w:val="es-CO"/>
        </w:rPr>
        <w:t>2 puntos</w:t>
      </w:r>
      <w:r w:rsidRPr="00C33D19">
        <w:rPr>
          <w:rFonts w:ascii="Times New Roman" w:hAnsi="Times New Roman"/>
          <w:sz w:val="24"/>
          <w:szCs w:val="24"/>
          <w:lang w:val="es-CO"/>
        </w:rPr>
        <w:t xml:space="preserve">, respectivamente </w:t>
      </w:r>
      <w:r>
        <w:rPr>
          <w:rFonts w:ascii="Times New Roman" w:hAnsi="Times New Roman"/>
          <w:bCs/>
          <w:sz w:val="24"/>
          <w:szCs w:val="24"/>
          <w:lang w:val="es-ES"/>
        </w:rPr>
        <w:t>(Anexo</w:t>
      </w:r>
      <w:r w:rsidRPr="00903B92">
        <w:rPr>
          <w:rFonts w:ascii="Times New Roman" w:hAnsi="Times New Roman"/>
          <w:bCs/>
          <w:sz w:val="24"/>
          <w:szCs w:val="24"/>
          <w:lang w:val="es-ES"/>
        </w:rPr>
        <w:t xml:space="preserve"> Nº </w:t>
      </w:r>
      <w:r w:rsidR="009673BB">
        <w:rPr>
          <w:rFonts w:ascii="Times New Roman" w:hAnsi="Times New Roman"/>
          <w:bCs/>
          <w:sz w:val="24"/>
          <w:szCs w:val="24"/>
          <w:lang w:val="es-ES"/>
        </w:rPr>
        <w:t>5</w:t>
      </w:r>
      <w:r w:rsidRPr="00903B92">
        <w:rPr>
          <w:rFonts w:ascii="Times New Roman" w:hAnsi="Times New Roman"/>
          <w:bCs/>
          <w:sz w:val="24"/>
          <w:szCs w:val="24"/>
          <w:lang w:val="es-ES"/>
        </w:rPr>
        <w:t>.1</w:t>
      </w:r>
      <w:r>
        <w:rPr>
          <w:rFonts w:ascii="Times New Roman" w:hAnsi="Times New Roman"/>
          <w:b/>
          <w:bCs/>
          <w:sz w:val="24"/>
          <w:szCs w:val="24"/>
          <w:lang w:val="es-ES"/>
        </w:rPr>
        <w:t>)</w:t>
      </w:r>
      <w:r w:rsidRPr="00C33D19">
        <w:rPr>
          <w:rFonts w:ascii="Times New Roman" w:hAnsi="Times New Roman"/>
          <w:b/>
          <w:bCs/>
          <w:sz w:val="24"/>
          <w:szCs w:val="24"/>
          <w:lang w:val="es-ES"/>
        </w:rPr>
        <w:t>.</w:t>
      </w:r>
    </w:p>
    <w:p w:rsidR="00F63682" w:rsidRDefault="00F63682" w:rsidP="002F0864">
      <w:pPr>
        <w:spacing w:line="480" w:lineRule="auto"/>
        <w:ind w:left="1416"/>
        <w:rPr>
          <w:rFonts w:ascii="Times New Roman" w:hAnsi="Times New Roman"/>
          <w:b/>
          <w:bCs/>
          <w:sz w:val="24"/>
          <w:szCs w:val="24"/>
          <w:lang w:val="es-ES"/>
        </w:rPr>
      </w:pPr>
    </w:p>
    <w:p w:rsidR="002B51BF" w:rsidRPr="00A74BCE" w:rsidRDefault="000034B1" w:rsidP="002B51BF">
      <w:pPr>
        <w:spacing w:line="360" w:lineRule="auto"/>
        <w:ind w:left="1418" w:hanging="567"/>
        <w:rPr>
          <w:rFonts w:ascii="Times New Roman" w:hAnsi="Times New Roman"/>
          <w:b/>
          <w:sz w:val="24"/>
          <w:szCs w:val="24"/>
          <w:lang w:val="es-ES"/>
        </w:rPr>
      </w:pPr>
      <w:r w:rsidRPr="002B51BF">
        <w:rPr>
          <w:rFonts w:ascii="Times New Roman" w:hAnsi="Times New Roman"/>
          <w:b/>
          <w:color w:val="000000" w:themeColor="text1"/>
          <w:sz w:val="24"/>
          <w:szCs w:val="24"/>
          <w:lang w:val="es-MX"/>
        </w:rPr>
        <w:t>2.5</w:t>
      </w:r>
      <w:r>
        <w:rPr>
          <w:rFonts w:ascii="Times New Roman" w:hAnsi="Times New Roman"/>
          <w:b/>
          <w:sz w:val="24"/>
          <w:szCs w:val="24"/>
          <w:lang w:val="es-MX"/>
        </w:rPr>
        <w:t>.</w:t>
      </w:r>
      <w:r>
        <w:rPr>
          <w:rFonts w:ascii="Times New Roman" w:hAnsi="Times New Roman"/>
          <w:b/>
          <w:sz w:val="24"/>
          <w:szCs w:val="24"/>
          <w:lang w:val="es-MX"/>
        </w:rPr>
        <w:tab/>
      </w:r>
      <w:r w:rsidR="002B51BF" w:rsidRPr="00A74BCE">
        <w:rPr>
          <w:rFonts w:ascii="Times New Roman" w:hAnsi="Times New Roman"/>
          <w:b/>
          <w:sz w:val="24"/>
          <w:szCs w:val="24"/>
          <w:lang w:val="es-ES"/>
        </w:rPr>
        <w:t>Procedimientos para Garantizar Aspectos Éticos en las Investigaciones con Sujetos Humanos</w:t>
      </w:r>
    </w:p>
    <w:p w:rsidR="002B51BF" w:rsidRPr="00D76A4C" w:rsidRDefault="002B51BF" w:rsidP="002B51BF">
      <w:pPr>
        <w:pStyle w:val="Prrafodelista"/>
        <w:ind w:left="1850"/>
        <w:rPr>
          <w:rFonts w:ascii="Times New Roman" w:hAnsi="Times New Roman"/>
          <w:b/>
          <w:sz w:val="24"/>
          <w:szCs w:val="24"/>
          <w:lang w:val="es-ES"/>
        </w:rPr>
      </w:pPr>
    </w:p>
    <w:p w:rsidR="002B51BF" w:rsidRPr="00D232C4" w:rsidRDefault="002B51BF" w:rsidP="00275425">
      <w:pPr>
        <w:pStyle w:val="Prrafodelista"/>
        <w:spacing w:line="480" w:lineRule="auto"/>
        <w:ind w:left="1416" w:firstLine="569"/>
        <w:rPr>
          <w:rFonts w:ascii="Times New Roman" w:hAnsi="Times New Roman"/>
          <w:sz w:val="24"/>
          <w:szCs w:val="24"/>
          <w:lang w:val="es-CO"/>
        </w:rPr>
      </w:pPr>
      <w:r w:rsidRPr="00D76A4C">
        <w:rPr>
          <w:rFonts w:ascii="Times New Roman" w:hAnsi="Times New Roman"/>
          <w:sz w:val="24"/>
          <w:szCs w:val="24"/>
          <w:lang w:val="es-CO"/>
        </w:rPr>
        <w:t xml:space="preserve">Para garantizar, los aspectos éticos de la </w:t>
      </w:r>
      <w:r>
        <w:rPr>
          <w:rFonts w:ascii="Times New Roman" w:hAnsi="Times New Roman"/>
          <w:sz w:val="24"/>
          <w:szCs w:val="24"/>
          <w:lang w:val="es-CO"/>
        </w:rPr>
        <w:t>población en estudio se otorgó</w:t>
      </w:r>
      <w:r w:rsidRPr="00D76A4C">
        <w:rPr>
          <w:rFonts w:ascii="Times New Roman" w:hAnsi="Times New Roman"/>
          <w:sz w:val="24"/>
          <w:szCs w:val="24"/>
          <w:lang w:val="es-CO"/>
        </w:rPr>
        <w:t xml:space="preserve"> las seguridades del caso a los adultos mayores hiperte</w:t>
      </w:r>
      <w:r>
        <w:rPr>
          <w:rFonts w:ascii="Times New Roman" w:hAnsi="Times New Roman"/>
          <w:sz w:val="24"/>
          <w:szCs w:val="24"/>
          <w:lang w:val="es-CO"/>
        </w:rPr>
        <w:t>nsos, a quienes se les explicó</w:t>
      </w:r>
      <w:r w:rsidRPr="00D76A4C">
        <w:rPr>
          <w:rFonts w:ascii="Times New Roman" w:hAnsi="Times New Roman"/>
          <w:sz w:val="24"/>
          <w:szCs w:val="24"/>
          <w:lang w:val="es-CO"/>
        </w:rPr>
        <w:t xml:space="preserve"> el tipo de investigación a realizar, respetando su derecho a retirarse de la misma, en caso hubiesen aceptado participar y,</w:t>
      </w:r>
      <w:r>
        <w:rPr>
          <w:rFonts w:ascii="Times New Roman" w:hAnsi="Times New Roman"/>
          <w:sz w:val="24"/>
          <w:szCs w:val="24"/>
          <w:lang w:val="es-CO"/>
        </w:rPr>
        <w:t xml:space="preserve"> </w:t>
      </w:r>
      <w:r w:rsidRPr="00D76A4C">
        <w:rPr>
          <w:rFonts w:ascii="Times New Roman" w:hAnsi="Times New Roman"/>
          <w:sz w:val="24"/>
          <w:szCs w:val="24"/>
          <w:lang w:val="es-CO"/>
        </w:rPr>
        <w:t xml:space="preserve">durante la ejecución del </w:t>
      </w:r>
      <w:r>
        <w:rPr>
          <w:rFonts w:ascii="Times New Roman" w:hAnsi="Times New Roman"/>
          <w:sz w:val="24"/>
          <w:szCs w:val="24"/>
          <w:lang w:val="es-CO"/>
        </w:rPr>
        <w:t xml:space="preserve">estudio decidan ya no proseguir. Así mismo, </w:t>
      </w:r>
      <w:r w:rsidRPr="00D76A4C">
        <w:rPr>
          <w:rFonts w:ascii="Times New Roman" w:hAnsi="Times New Roman"/>
          <w:sz w:val="24"/>
          <w:szCs w:val="24"/>
          <w:lang w:val="es-CO"/>
        </w:rPr>
        <w:t>se les ase</w:t>
      </w:r>
      <w:r>
        <w:rPr>
          <w:rFonts w:ascii="Times New Roman" w:hAnsi="Times New Roman"/>
          <w:sz w:val="24"/>
          <w:szCs w:val="24"/>
          <w:lang w:val="es-CO"/>
        </w:rPr>
        <w:t>guró</w:t>
      </w:r>
      <w:r w:rsidRPr="00D76A4C">
        <w:rPr>
          <w:rFonts w:ascii="Times New Roman" w:hAnsi="Times New Roman"/>
          <w:sz w:val="24"/>
          <w:szCs w:val="24"/>
          <w:lang w:val="es-CO"/>
        </w:rPr>
        <w:t xml:space="preserve"> la confidencialidad de la información proporcionada para la investigación, garantizándoles que no se dará a conocer a otras personas su identidad como </w:t>
      </w:r>
      <w:r w:rsidRPr="00D76A4C">
        <w:rPr>
          <w:rFonts w:ascii="Times New Roman" w:hAnsi="Times New Roman"/>
          <w:sz w:val="24"/>
          <w:szCs w:val="24"/>
          <w:lang w:val="es-CO"/>
        </w:rPr>
        <w:lastRenderedPageBreak/>
        <w:t>participantes, así se estará aplicando los principios éticos señalados en la investigación con seres humanos.</w:t>
      </w:r>
      <w:r>
        <w:rPr>
          <w:rFonts w:ascii="Times New Roman" w:hAnsi="Times New Roman"/>
          <w:sz w:val="24"/>
          <w:szCs w:val="24"/>
          <w:lang w:val="es-CO"/>
        </w:rPr>
        <w:t xml:space="preserve"> </w:t>
      </w:r>
      <w:r w:rsidRPr="00D76A4C">
        <w:rPr>
          <w:rFonts w:ascii="Times New Roman" w:hAnsi="Times New Roman"/>
          <w:sz w:val="24"/>
          <w:szCs w:val="24"/>
          <w:lang w:val="es-CO"/>
        </w:rPr>
        <w:t>Para la obtenc</w:t>
      </w:r>
      <w:r>
        <w:rPr>
          <w:rFonts w:ascii="Times New Roman" w:hAnsi="Times New Roman"/>
          <w:sz w:val="24"/>
          <w:szCs w:val="24"/>
          <w:lang w:val="es-CO"/>
        </w:rPr>
        <w:t>ión de la información, se tomó</w:t>
      </w:r>
      <w:r w:rsidRPr="00D76A4C">
        <w:rPr>
          <w:rFonts w:ascii="Times New Roman" w:hAnsi="Times New Roman"/>
          <w:sz w:val="24"/>
          <w:szCs w:val="24"/>
          <w:lang w:val="es-CO"/>
        </w:rPr>
        <w:t xml:space="preserve"> en cuenta un ambiente de privacidad, planificando como tiempo promedio para </w:t>
      </w:r>
      <w:r>
        <w:rPr>
          <w:rFonts w:ascii="Times New Roman" w:hAnsi="Times New Roman"/>
          <w:sz w:val="24"/>
          <w:szCs w:val="24"/>
          <w:lang w:val="es-CO"/>
        </w:rPr>
        <w:t>aplicar los cuestionarios unos 20 mi</w:t>
      </w:r>
      <w:r w:rsidR="009673BB">
        <w:rPr>
          <w:rFonts w:ascii="Times New Roman" w:hAnsi="Times New Roman"/>
          <w:sz w:val="24"/>
          <w:szCs w:val="24"/>
          <w:lang w:val="es-CO"/>
        </w:rPr>
        <w:t>nutos aproximadamente (Anexo N° 3</w:t>
      </w:r>
      <w:r>
        <w:rPr>
          <w:rFonts w:ascii="Times New Roman" w:hAnsi="Times New Roman"/>
          <w:sz w:val="24"/>
          <w:szCs w:val="24"/>
          <w:lang w:val="es-CO"/>
        </w:rPr>
        <w:t>) (30</w:t>
      </w:r>
      <w:r w:rsidRPr="005A330D">
        <w:rPr>
          <w:rFonts w:ascii="Times New Roman" w:hAnsi="Times New Roman"/>
          <w:sz w:val="24"/>
          <w:szCs w:val="24"/>
          <w:lang w:val="es-CO"/>
        </w:rPr>
        <w:t>).</w:t>
      </w:r>
    </w:p>
    <w:p w:rsidR="00D232C4" w:rsidRDefault="00D232C4" w:rsidP="001128CC">
      <w:pPr>
        <w:tabs>
          <w:tab w:val="left" w:pos="709"/>
        </w:tabs>
        <w:autoSpaceDE w:val="0"/>
        <w:autoSpaceDN w:val="0"/>
        <w:adjustRightInd w:val="0"/>
        <w:spacing w:line="336" w:lineRule="auto"/>
        <w:rPr>
          <w:rFonts w:ascii="Times New Roman" w:hAnsi="Times New Roman"/>
          <w:b/>
          <w:sz w:val="24"/>
          <w:szCs w:val="24"/>
          <w:lang w:val="es-MX"/>
        </w:rPr>
      </w:pPr>
    </w:p>
    <w:p w:rsidR="00B76C98" w:rsidRPr="00B74924" w:rsidRDefault="00365EFB" w:rsidP="00365EFB">
      <w:pPr>
        <w:autoSpaceDE w:val="0"/>
        <w:autoSpaceDN w:val="0"/>
        <w:adjustRightInd w:val="0"/>
        <w:spacing w:line="336" w:lineRule="auto"/>
        <w:ind w:left="1560" w:hanging="709"/>
        <w:rPr>
          <w:rFonts w:ascii="Times New Roman" w:hAnsi="Times New Roman"/>
          <w:b/>
          <w:sz w:val="24"/>
          <w:szCs w:val="24"/>
          <w:lang w:val="es-MX"/>
        </w:rPr>
      </w:pPr>
      <w:r>
        <w:rPr>
          <w:rFonts w:ascii="Times New Roman" w:hAnsi="Times New Roman"/>
          <w:b/>
          <w:sz w:val="24"/>
          <w:szCs w:val="24"/>
          <w:lang w:val="es-MX"/>
        </w:rPr>
        <w:t>2.6.</w:t>
      </w:r>
      <w:r>
        <w:rPr>
          <w:rFonts w:ascii="Times New Roman" w:hAnsi="Times New Roman"/>
          <w:b/>
          <w:sz w:val="24"/>
          <w:szCs w:val="24"/>
          <w:lang w:val="es-MX"/>
        </w:rPr>
        <w:tab/>
      </w:r>
      <w:r w:rsidR="00F63682" w:rsidRPr="00F63682">
        <w:rPr>
          <w:rFonts w:ascii="Times New Roman" w:hAnsi="Times New Roman"/>
          <w:b/>
          <w:sz w:val="24"/>
          <w:szCs w:val="24"/>
          <w:lang w:val="es-MX"/>
        </w:rPr>
        <w:t>Procedimiento y análisis estadístico de datos, especificando el pr</w:t>
      </w:r>
      <w:r w:rsidR="00B74924">
        <w:rPr>
          <w:rFonts w:ascii="Times New Roman" w:hAnsi="Times New Roman"/>
          <w:b/>
          <w:sz w:val="24"/>
          <w:szCs w:val="24"/>
          <w:lang w:val="es-MX"/>
        </w:rPr>
        <w:t>ograma de computación utilizado</w:t>
      </w:r>
    </w:p>
    <w:p w:rsidR="007332F8" w:rsidRPr="00B74924" w:rsidRDefault="007332F8" w:rsidP="00B74924">
      <w:pPr>
        <w:tabs>
          <w:tab w:val="left" w:pos="720"/>
        </w:tabs>
        <w:autoSpaceDE w:val="0"/>
        <w:autoSpaceDN w:val="0"/>
        <w:adjustRightInd w:val="0"/>
        <w:spacing w:line="480" w:lineRule="auto"/>
        <w:ind w:right="17"/>
        <w:rPr>
          <w:rFonts w:ascii="Times New Roman" w:hAnsi="Times New Roman"/>
          <w:sz w:val="24"/>
          <w:szCs w:val="24"/>
        </w:rPr>
      </w:pPr>
    </w:p>
    <w:p w:rsidR="00B74924" w:rsidRDefault="00B74924" w:rsidP="00D232C4">
      <w:pPr>
        <w:pStyle w:val="Prrafodelista"/>
        <w:spacing w:line="480" w:lineRule="auto"/>
        <w:ind w:left="1560"/>
        <w:rPr>
          <w:rFonts w:ascii="Times New Roman" w:hAnsi="Times New Roman"/>
          <w:sz w:val="24"/>
          <w:szCs w:val="24"/>
          <w:lang w:val="es-CO"/>
        </w:rPr>
      </w:pPr>
      <w:r>
        <w:rPr>
          <w:rFonts w:ascii="Times New Roman" w:hAnsi="Times New Roman"/>
          <w:sz w:val="24"/>
          <w:szCs w:val="24"/>
          <w:lang w:val="es-CO"/>
        </w:rPr>
        <w:t xml:space="preserve"> </w:t>
      </w:r>
      <w:r w:rsidR="00C93C44">
        <w:rPr>
          <w:rFonts w:ascii="Times New Roman" w:hAnsi="Times New Roman"/>
          <w:sz w:val="24"/>
          <w:szCs w:val="24"/>
          <w:lang w:val="es-CO"/>
        </w:rPr>
        <w:tab/>
      </w:r>
      <w:r w:rsidR="007332F8" w:rsidRPr="00D76A4C">
        <w:rPr>
          <w:rFonts w:ascii="Times New Roman" w:hAnsi="Times New Roman"/>
          <w:sz w:val="24"/>
          <w:szCs w:val="24"/>
          <w:lang w:val="es-CO"/>
        </w:rPr>
        <w:t>El objeti</w:t>
      </w:r>
      <w:r w:rsidR="007332F8">
        <w:rPr>
          <w:rFonts w:ascii="Times New Roman" w:hAnsi="Times New Roman"/>
          <w:sz w:val="24"/>
          <w:szCs w:val="24"/>
          <w:lang w:val="es-CO"/>
        </w:rPr>
        <w:t>vo principal, de este tipo de i</w:t>
      </w:r>
      <w:r w:rsidR="007332F8" w:rsidRPr="00D76A4C">
        <w:rPr>
          <w:rFonts w:ascii="Times New Roman" w:hAnsi="Times New Roman"/>
          <w:sz w:val="24"/>
          <w:szCs w:val="24"/>
          <w:lang w:val="es-CO"/>
        </w:rPr>
        <w:t>nstrumentos a utilizar,</w:t>
      </w:r>
      <w:r w:rsidR="007332F8">
        <w:rPr>
          <w:rFonts w:ascii="Times New Roman" w:hAnsi="Times New Roman"/>
          <w:sz w:val="24"/>
          <w:szCs w:val="24"/>
          <w:lang w:val="es-CO"/>
        </w:rPr>
        <w:t xml:space="preserve"> es </w:t>
      </w:r>
      <w:r w:rsidR="00C17C28">
        <w:rPr>
          <w:rFonts w:ascii="Times New Roman" w:hAnsi="Times New Roman"/>
          <w:sz w:val="24"/>
          <w:szCs w:val="24"/>
          <w:lang w:val="es-CO"/>
        </w:rPr>
        <w:t>obtener</w:t>
      </w:r>
      <w:r w:rsidR="007332F8" w:rsidRPr="00D76A4C">
        <w:rPr>
          <w:rFonts w:ascii="Times New Roman" w:hAnsi="Times New Roman"/>
          <w:sz w:val="24"/>
          <w:szCs w:val="24"/>
          <w:lang w:val="es-CO"/>
        </w:rPr>
        <w:t xml:space="preserve"> información </w:t>
      </w:r>
      <w:r w:rsidR="007332F8" w:rsidRPr="00D76A4C">
        <w:rPr>
          <w:rFonts w:ascii="Times New Roman" w:hAnsi="Times New Roman"/>
          <w:b/>
          <w:sz w:val="24"/>
          <w:szCs w:val="24"/>
          <w:lang w:val="es-CO"/>
        </w:rPr>
        <w:t>confiable</w:t>
      </w:r>
      <w:r w:rsidR="007332F8" w:rsidRPr="00D76A4C">
        <w:rPr>
          <w:rFonts w:ascii="Times New Roman" w:hAnsi="Times New Roman"/>
          <w:sz w:val="24"/>
          <w:szCs w:val="24"/>
          <w:lang w:val="es-CO"/>
        </w:rPr>
        <w:t xml:space="preserve"> y </w:t>
      </w:r>
      <w:r w:rsidR="007332F8" w:rsidRPr="00D76A4C">
        <w:rPr>
          <w:rFonts w:ascii="Times New Roman" w:hAnsi="Times New Roman"/>
          <w:b/>
          <w:sz w:val="24"/>
          <w:szCs w:val="24"/>
          <w:lang w:val="es-CO"/>
        </w:rPr>
        <w:t xml:space="preserve">válida </w:t>
      </w:r>
      <w:r w:rsidR="007332F8" w:rsidRPr="00D76A4C">
        <w:rPr>
          <w:rFonts w:ascii="Times New Roman" w:hAnsi="Times New Roman"/>
          <w:sz w:val="24"/>
          <w:szCs w:val="24"/>
          <w:lang w:val="es-CO"/>
        </w:rPr>
        <w:t>que</w:t>
      </w:r>
      <w:r w:rsidR="007332F8" w:rsidRPr="00D76A4C">
        <w:rPr>
          <w:rFonts w:ascii="Times New Roman" w:hAnsi="Times New Roman"/>
          <w:b/>
          <w:sz w:val="24"/>
          <w:szCs w:val="24"/>
          <w:lang w:val="es-CO"/>
        </w:rPr>
        <w:t xml:space="preserve"> </w:t>
      </w:r>
      <w:r w:rsidR="007332F8" w:rsidRPr="00D76A4C">
        <w:rPr>
          <w:rFonts w:ascii="Times New Roman" w:hAnsi="Times New Roman"/>
          <w:sz w:val="24"/>
          <w:szCs w:val="24"/>
          <w:lang w:val="es-CO"/>
        </w:rPr>
        <w:t>oriente sobre un de</w:t>
      </w:r>
      <w:r w:rsidR="007332F8">
        <w:rPr>
          <w:rFonts w:ascii="Times New Roman" w:hAnsi="Times New Roman"/>
          <w:sz w:val="24"/>
          <w:szCs w:val="24"/>
          <w:lang w:val="es-CO"/>
        </w:rPr>
        <w:t>terminado problema psicosocial, como el presente trabajo</w:t>
      </w:r>
      <w:r w:rsidR="00192810">
        <w:rPr>
          <w:rFonts w:ascii="Times New Roman" w:hAnsi="Times New Roman"/>
          <w:sz w:val="24"/>
          <w:szCs w:val="24"/>
          <w:lang w:val="es-CO"/>
        </w:rPr>
        <w:t xml:space="preserve"> de investigación</w:t>
      </w:r>
      <w:r w:rsidR="007332F8" w:rsidRPr="00D76A4C">
        <w:rPr>
          <w:rFonts w:ascii="Times New Roman" w:hAnsi="Times New Roman"/>
          <w:sz w:val="24"/>
          <w:szCs w:val="24"/>
          <w:lang w:val="es-CO"/>
        </w:rPr>
        <w:t>.</w:t>
      </w:r>
      <w:r w:rsidR="007332F8">
        <w:rPr>
          <w:rFonts w:ascii="Times New Roman" w:hAnsi="Times New Roman"/>
          <w:sz w:val="24"/>
          <w:szCs w:val="24"/>
          <w:lang w:val="es-CO"/>
        </w:rPr>
        <w:t xml:space="preserve"> E</w:t>
      </w:r>
      <w:r w:rsidR="007332F8" w:rsidRPr="00D75AE3">
        <w:rPr>
          <w:rFonts w:ascii="Times New Roman" w:hAnsi="Times New Roman"/>
          <w:sz w:val="24"/>
          <w:szCs w:val="24"/>
          <w:lang w:val="es-CO"/>
        </w:rPr>
        <w:t>n tal raz</w:t>
      </w:r>
      <w:r w:rsidR="007332F8">
        <w:rPr>
          <w:rFonts w:ascii="Times New Roman" w:hAnsi="Times New Roman"/>
          <w:sz w:val="24"/>
          <w:szCs w:val="24"/>
          <w:lang w:val="es-CO"/>
        </w:rPr>
        <w:t>ón, los instrumentos propuestos</w:t>
      </w:r>
      <w:r w:rsidR="007332F8" w:rsidRPr="00D75AE3">
        <w:rPr>
          <w:rFonts w:ascii="Times New Roman" w:hAnsi="Times New Roman"/>
          <w:sz w:val="24"/>
          <w:szCs w:val="24"/>
          <w:lang w:val="es-CO"/>
        </w:rPr>
        <w:t xml:space="preserve">, fueron aplicados mediante una </w:t>
      </w:r>
      <w:r w:rsidR="00365EFB" w:rsidRPr="00D75AE3">
        <w:rPr>
          <w:rFonts w:ascii="Times New Roman" w:hAnsi="Times New Roman"/>
          <w:b/>
          <w:sz w:val="24"/>
          <w:szCs w:val="24"/>
          <w:lang w:val="es-CO"/>
        </w:rPr>
        <w:t>prueba piloto</w:t>
      </w:r>
      <w:r w:rsidR="00365EFB" w:rsidRPr="00D75AE3">
        <w:rPr>
          <w:rFonts w:ascii="Times New Roman" w:hAnsi="Times New Roman"/>
          <w:sz w:val="24"/>
          <w:szCs w:val="24"/>
          <w:lang w:val="es-CO"/>
        </w:rPr>
        <w:t>, a</w:t>
      </w:r>
      <w:r w:rsidR="007332F8" w:rsidRPr="00D75AE3">
        <w:rPr>
          <w:rFonts w:ascii="Times New Roman" w:hAnsi="Times New Roman"/>
          <w:sz w:val="24"/>
          <w:szCs w:val="24"/>
          <w:lang w:val="es-CO"/>
        </w:rPr>
        <w:t xml:space="preserve"> una muestra de 20 adultos mayores hipertensos, del</w:t>
      </w:r>
      <w:r w:rsidR="00E36C43">
        <w:rPr>
          <w:rFonts w:ascii="Times New Roman" w:hAnsi="Times New Roman"/>
          <w:sz w:val="24"/>
          <w:szCs w:val="24"/>
          <w:lang w:val="es-CO"/>
        </w:rPr>
        <w:t xml:space="preserve"> Centro de </w:t>
      </w:r>
      <w:r w:rsidR="00E36C43" w:rsidRPr="00E36C43">
        <w:rPr>
          <w:rFonts w:ascii="Times New Roman" w:hAnsi="Times New Roman"/>
          <w:sz w:val="24"/>
          <w:szCs w:val="24"/>
          <w:lang w:val="es-CO"/>
        </w:rPr>
        <w:t>S</w:t>
      </w:r>
      <w:r w:rsidR="00E36C43">
        <w:rPr>
          <w:rFonts w:ascii="Times New Roman" w:hAnsi="Times New Roman"/>
          <w:sz w:val="24"/>
          <w:szCs w:val="24"/>
          <w:lang w:val="es-CO"/>
        </w:rPr>
        <w:t xml:space="preserve">alud </w:t>
      </w:r>
      <w:r w:rsidR="00E36C43" w:rsidRPr="00E36C43">
        <w:rPr>
          <w:rFonts w:ascii="Times New Roman" w:hAnsi="Times New Roman"/>
          <w:sz w:val="24"/>
          <w:szCs w:val="24"/>
          <w:lang w:val="es-CO"/>
        </w:rPr>
        <w:t xml:space="preserve"> CLAS - Materno Moche “Sta. Lucia de Moche” </w:t>
      </w:r>
      <w:r w:rsidR="00E36C43">
        <w:rPr>
          <w:rFonts w:ascii="Times New Roman" w:hAnsi="Times New Roman"/>
          <w:sz w:val="24"/>
          <w:szCs w:val="24"/>
          <w:lang w:val="es-CO"/>
        </w:rPr>
        <w:t xml:space="preserve"> </w:t>
      </w:r>
      <w:r w:rsidR="007332F8">
        <w:rPr>
          <w:rFonts w:ascii="Times New Roman" w:hAnsi="Times New Roman"/>
          <w:sz w:val="24"/>
          <w:szCs w:val="24"/>
          <w:lang w:val="es-CO"/>
        </w:rPr>
        <w:t>con caracterí</w:t>
      </w:r>
      <w:r w:rsidR="007332F8" w:rsidRPr="00D75AE3">
        <w:rPr>
          <w:rFonts w:ascii="Times New Roman" w:hAnsi="Times New Roman"/>
          <w:sz w:val="24"/>
          <w:szCs w:val="24"/>
          <w:lang w:val="es-CO"/>
        </w:rPr>
        <w:t>sticas similares al univer</w:t>
      </w:r>
      <w:r w:rsidR="007332F8">
        <w:rPr>
          <w:rFonts w:ascii="Times New Roman" w:hAnsi="Times New Roman"/>
          <w:sz w:val="24"/>
          <w:szCs w:val="24"/>
          <w:lang w:val="es-CO"/>
        </w:rPr>
        <w:t>so de estudio, con la finalidad, de evaluar la redacción</w:t>
      </w:r>
      <w:r w:rsidR="007332F8" w:rsidRPr="00D75AE3">
        <w:rPr>
          <w:rFonts w:ascii="Times New Roman" w:hAnsi="Times New Roman"/>
          <w:sz w:val="24"/>
          <w:szCs w:val="24"/>
          <w:lang w:val="es-CO"/>
        </w:rPr>
        <w:t xml:space="preserve">, </w:t>
      </w:r>
      <w:r w:rsidR="007332F8">
        <w:rPr>
          <w:rFonts w:ascii="Times New Roman" w:hAnsi="Times New Roman"/>
          <w:sz w:val="24"/>
          <w:szCs w:val="24"/>
          <w:lang w:val="es-CO"/>
        </w:rPr>
        <w:t xml:space="preserve">entendimiento, practicidad, tiempo de aplicación y </w:t>
      </w:r>
      <w:r w:rsidR="007332F8" w:rsidRPr="00D75AE3">
        <w:rPr>
          <w:rFonts w:ascii="Times New Roman" w:hAnsi="Times New Roman"/>
          <w:sz w:val="24"/>
          <w:szCs w:val="24"/>
          <w:lang w:val="es-CO"/>
        </w:rPr>
        <w:t>detectar aspectos inadecuados</w:t>
      </w:r>
      <w:r w:rsidR="007332F8">
        <w:rPr>
          <w:rFonts w:ascii="Times New Roman" w:hAnsi="Times New Roman"/>
          <w:sz w:val="24"/>
          <w:szCs w:val="24"/>
          <w:lang w:val="es-CO"/>
        </w:rPr>
        <w:t xml:space="preserve"> en la formulación de los ítems, que puedan menoscabar los C</w:t>
      </w:r>
      <w:r w:rsidR="007332F8" w:rsidRPr="00D75AE3">
        <w:rPr>
          <w:rFonts w:ascii="Times New Roman" w:hAnsi="Times New Roman"/>
          <w:sz w:val="24"/>
          <w:szCs w:val="24"/>
          <w:lang w:val="es-CO"/>
        </w:rPr>
        <w:t>uestionarios sobre el Grado de Apoyo Familiar y Nivel de Calidad de Vida.</w:t>
      </w:r>
    </w:p>
    <w:p w:rsidR="00D232C4" w:rsidRPr="00D232C4" w:rsidRDefault="00D232C4" w:rsidP="00D232C4">
      <w:pPr>
        <w:pStyle w:val="Prrafodelista"/>
        <w:spacing w:line="480" w:lineRule="auto"/>
        <w:ind w:left="1560"/>
        <w:rPr>
          <w:rFonts w:ascii="Times New Roman" w:hAnsi="Times New Roman"/>
          <w:sz w:val="24"/>
          <w:szCs w:val="24"/>
          <w:lang w:val="es-CO"/>
        </w:rPr>
      </w:pPr>
    </w:p>
    <w:p w:rsidR="007332F8" w:rsidRPr="00B74924" w:rsidRDefault="007332F8" w:rsidP="00365EFB">
      <w:pPr>
        <w:spacing w:line="480" w:lineRule="auto"/>
        <w:ind w:left="852" w:firstLine="708"/>
        <w:rPr>
          <w:rFonts w:ascii="Times New Roman" w:hAnsi="Times New Roman"/>
          <w:b/>
          <w:sz w:val="24"/>
          <w:szCs w:val="24"/>
          <w:lang w:val="es-CO"/>
        </w:rPr>
      </w:pPr>
      <w:r w:rsidRPr="00B74924">
        <w:rPr>
          <w:rFonts w:ascii="Times New Roman" w:hAnsi="Times New Roman"/>
          <w:b/>
          <w:sz w:val="24"/>
          <w:szCs w:val="24"/>
          <w:lang w:val="es-CO"/>
        </w:rPr>
        <w:t>Confiabilidad:</w:t>
      </w:r>
    </w:p>
    <w:p w:rsidR="00D232C4" w:rsidRPr="001128CC" w:rsidRDefault="007332F8" w:rsidP="00C93C44">
      <w:pPr>
        <w:pStyle w:val="Prrafodelista"/>
        <w:spacing w:line="480" w:lineRule="auto"/>
        <w:ind w:left="1560" w:firstLine="564"/>
        <w:rPr>
          <w:rFonts w:ascii="Times New Roman" w:hAnsi="Times New Roman"/>
          <w:sz w:val="24"/>
          <w:szCs w:val="24"/>
          <w:lang w:val="es-CO"/>
        </w:rPr>
      </w:pPr>
      <w:r w:rsidRPr="00D76A4C">
        <w:rPr>
          <w:rFonts w:ascii="Times New Roman" w:hAnsi="Times New Roman"/>
          <w:sz w:val="24"/>
          <w:szCs w:val="24"/>
          <w:lang w:val="es-CO"/>
        </w:rPr>
        <w:t>La confiabilidad de los I</w:t>
      </w:r>
      <w:r>
        <w:rPr>
          <w:rFonts w:ascii="Times New Roman" w:hAnsi="Times New Roman"/>
          <w:sz w:val="24"/>
          <w:szCs w:val="24"/>
          <w:lang w:val="es-CO"/>
        </w:rPr>
        <w:t>nstrumentos</w:t>
      </w:r>
      <w:r w:rsidRPr="00D76A4C">
        <w:rPr>
          <w:rFonts w:ascii="Times New Roman" w:hAnsi="Times New Roman"/>
          <w:sz w:val="24"/>
          <w:szCs w:val="24"/>
          <w:lang w:val="es-CO"/>
        </w:rPr>
        <w:t>, se det</w:t>
      </w:r>
      <w:r>
        <w:rPr>
          <w:rFonts w:ascii="Times New Roman" w:hAnsi="Times New Roman"/>
          <w:sz w:val="24"/>
          <w:szCs w:val="24"/>
          <w:lang w:val="es-CO"/>
        </w:rPr>
        <w:t>erminó</w:t>
      </w:r>
      <w:r w:rsidRPr="00D76A4C">
        <w:rPr>
          <w:rFonts w:ascii="Times New Roman" w:hAnsi="Times New Roman"/>
          <w:sz w:val="24"/>
          <w:szCs w:val="24"/>
          <w:lang w:val="es-CO"/>
        </w:rPr>
        <w:t xml:space="preserve"> mediante la prueba estadí</w:t>
      </w:r>
      <w:r>
        <w:rPr>
          <w:rFonts w:ascii="Times New Roman" w:hAnsi="Times New Roman"/>
          <w:sz w:val="24"/>
          <w:szCs w:val="24"/>
          <w:lang w:val="es-CO"/>
        </w:rPr>
        <w:t xml:space="preserve">stica </w:t>
      </w:r>
      <w:proofErr w:type="spellStart"/>
      <w:r>
        <w:rPr>
          <w:rFonts w:ascii="Times New Roman" w:hAnsi="Times New Roman"/>
          <w:sz w:val="24"/>
          <w:szCs w:val="24"/>
          <w:lang w:val="es-CO"/>
        </w:rPr>
        <w:t>Alpha</w:t>
      </w:r>
      <w:proofErr w:type="spellEnd"/>
      <w:r>
        <w:rPr>
          <w:rFonts w:ascii="Times New Roman" w:hAnsi="Times New Roman"/>
          <w:sz w:val="24"/>
          <w:szCs w:val="24"/>
          <w:lang w:val="es-CO"/>
        </w:rPr>
        <w:t xml:space="preserve"> de </w:t>
      </w:r>
      <w:proofErr w:type="spellStart"/>
      <w:r>
        <w:rPr>
          <w:rFonts w:ascii="Times New Roman" w:hAnsi="Times New Roman"/>
          <w:sz w:val="24"/>
          <w:szCs w:val="24"/>
          <w:lang w:val="es-CO"/>
        </w:rPr>
        <w:t>Cronbach</w:t>
      </w:r>
      <w:proofErr w:type="spellEnd"/>
      <w:r>
        <w:rPr>
          <w:rFonts w:ascii="Times New Roman" w:hAnsi="Times New Roman"/>
          <w:sz w:val="24"/>
          <w:szCs w:val="24"/>
          <w:lang w:val="es-CO"/>
        </w:rPr>
        <w:t>, aplicada</w:t>
      </w:r>
      <w:r w:rsidRPr="00D76A4C">
        <w:rPr>
          <w:rFonts w:ascii="Times New Roman" w:hAnsi="Times New Roman"/>
          <w:sz w:val="24"/>
          <w:szCs w:val="24"/>
          <w:lang w:val="es-CO"/>
        </w:rPr>
        <w:t xml:space="preserve"> a la muestra piloto, tanto </w:t>
      </w:r>
      <w:r>
        <w:rPr>
          <w:rFonts w:ascii="Times New Roman" w:hAnsi="Times New Roman"/>
          <w:sz w:val="24"/>
          <w:szCs w:val="24"/>
          <w:lang w:val="es-CO"/>
        </w:rPr>
        <w:lastRenderedPageBreak/>
        <w:t>para el Grado de Apoyo Familiar</w:t>
      </w:r>
      <w:r w:rsidRPr="00D76A4C">
        <w:rPr>
          <w:rFonts w:ascii="Times New Roman" w:hAnsi="Times New Roman"/>
          <w:sz w:val="24"/>
          <w:szCs w:val="24"/>
          <w:lang w:val="es-CO"/>
        </w:rPr>
        <w:t xml:space="preserve">, como para el Nivel de Calidad de Vida, obteniéndose los siguientes </w:t>
      </w:r>
      <w:r w:rsidR="00192810" w:rsidRPr="00D76A4C">
        <w:rPr>
          <w:rFonts w:ascii="Times New Roman" w:hAnsi="Times New Roman"/>
          <w:sz w:val="24"/>
          <w:szCs w:val="24"/>
          <w:lang w:val="es-CO"/>
        </w:rPr>
        <w:t>resultados:</w:t>
      </w:r>
    </w:p>
    <w:p w:rsidR="007332F8" w:rsidRPr="00D76A4C" w:rsidRDefault="007332F8" w:rsidP="00365EFB">
      <w:pPr>
        <w:pStyle w:val="Prrafodelista"/>
        <w:spacing w:line="480" w:lineRule="auto"/>
        <w:ind w:left="1560"/>
        <w:rPr>
          <w:rFonts w:ascii="Times New Roman" w:hAnsi="Times New Roman"/>
          <w:b/>
          <w:sz w:val="24"/>
          <w:szCs w:val="24"/>
          <w:lang w:val="es-CO"/>
        </w:rPr>
      </w:pPr>
      <w:r w:rsidRPr="00D76A4C">
        <w:rPr>
          <w:rFonts w:ascii="Times New Roman" w:hAnsi="Times New Roman"/>
          <w:b/>
          <w:sz w:val="24"/>
          <w:szCs w:val="24"/>
          <w:lang w:val="es-CO"/>
        </w:rPr>
        <w:t>Estadísticos de fiabilidad para el Cuestionario de Grado de Apoyo Familiar</w:t>
      </w:r>
    </w:p>
    <w:p w:rsidR="007332F8" w:rsidRPr="00D76A4C" w:rsidRDefault="007332F8" w:rsidP="00365EFB">
      <w:pPr>
        <w:spacing w:line="480" w:lineRule="auto"/>
        <w:ind w:left="709"/>
        <w:rPr>
          <w:rFonts w:ascii="Times New Roman" w:hAnsi="Times New Roman"/>
          <w:b/>
          <w:sz w:val="24"/>
          <w:szCs w:val="24"/>
          <w:lang w:val="es-ES"/>
        </w:rPr>
      </w:pPr>
    </w:p>
    <w:tbl>
      <w:tblPr>
        <w:tblStyle w:val="Cuadrculaclara-nfasis6"/>
        <w:tblW w:w="7963" w:type="dxa"/>
        <w:tblInd w:w="1643" w:type="dxa"/>
        <w:tblLook w:val="04A0" w:firstRow="1" w:lastRow="0" w:firstColumn="1" w:lastColumn="0" w:noHBand="0" w:noVBand="1"/>
      </w:tblPr>
      <w:tblGrid>
        <w:gridCol w:w="3852"/>
        <w:gridCol w:w="4111"/>
      </w:tblGrid>
      <w:tr w:rsidR="007332F8" w:rsidRPr="00D76A4C" w:rsidTr="00365EFB">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852" w:type="dxa"/>
          </w:tcPr>
          <w:p w:rsidR="007332F8" w:rsidRPr="00D76A4C" w:rsidRDefault="007332F8" w:rsidP="002C7B4E">
            <w:pPr>
              <w:pStyle w:val="Prrafodelista"/>
              <w:spacing w:line="360" w:lineRule="auto"/>
              <w:ind w:left="0"/>
              <w:jc w:val="center"/>
              <w:rPr>
                <w:rFonts w:ascii="Times New Roman" w:hAnsi="Times New Roman"/>
                <w:b w:val="0"/>
                <w:sz w:val="24"/>
                <w:szCs w:val="24"/>
                <w:lang w:val="es-CO"/>
              </w:rPr>
            </w:pPr>
            <w:proofErr w:type="spellStart"/>
            <w:r w:rsidRPr="00D76A4C">
              <w:rPr>
                <w:rFonts w:ascii="Times New Roman" w:hAnsi="Times New Roman"/>
                <w:b w:val="0"/>
                <w:sz w:val="24"/>
                <w:szCs w:val="24"/>
                <w:lang w:val="es-CO"/>
              </w:rPr>
              <w:t>Alpha</w:t>
            </w:r>
            <w:proofErr w:type="spellEnd"/>
            <w:r w:rsidRPr="00D76A4C">
              <w:rPr>
                <w:rFonts w:ascii="Times New Roman" w:hAnsi="Times New Roman"/>
                <w:b w:val="0"/>
                <w:sz w:val="24"/>
                <w:szCs w:val="24"/>
                <w:lang w:val="es-CO"/>
              </w:rPr>
              <w:t xml:space="preserve"> de </w:t>
            </w:r>
            <w:proofErr w:type="spellStart"/>
            <w:r w:rsidRPr="00D76A4C">
              <w:rPr>
                <w:rFonts w:ascii="Times New Roman" w:hAnsi="Times New Roman"/>
                <w:b w:val="0"/>
                <w:sz w:val="24"/>
                <w:szCs w:val="24"/>
                <w:lang w:val="es-CO"/>
              </w:rPr>
              <w:t>Cronbach</w:t>
            </w:r>
            <w:proofErr w:type="spellEnd"/>
          </w:p>
        </w:tc>
        <w:tc>
          <w:tcPr>
            <w:tcW w:w="4111" w:type="dxa"/>
          </w:tcPr>
          <w:p w:rsidR="007332F8" w:rsidRPr="00D76A4C" w:rsidRDefault="007332F8" w:rsidP="002C7B4E">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s-CO"/>
              </w:rPr>
            </w:pPr>
            <w:r>
              <w:rPr>
                <w:rFonts w:ascii="Times New Roman" w:hAnsi="Times New Roman"/>
                <w:b w:val="0"/>
                <w:sz w:val="24"/>
                <w:szCs w:val="24"/>
                <w:lang w:val="es-CO"/>
              </w:rPr>
              <w:t>N° de í</w:t>
            </w:r>
            <w:r w:rsidRPr="00D76A4C">
              <w:rPr>
                <w:rFonts w:ascii="Times New Roman" w:hAnsi="Times New Roman"/>
                <w:b w:val="0"/>
                <w:sz w:val="24"/>
                <w:szCs w:val="24"/>
                <w:lang w:val="es-CO"/>
              </w:rPr>
              <w:t>tems</w:t>
            </w:r>
          </w:p>
        </w:tc>
      </w:tr>
      <w:tr w:rsidR="007332F8" w:rsidRPr="00D76A4C" w:rsidTr="00365EF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852" w:type="dxa"/>
          </w:tcPr>
          <w:p w:rsidR="007332F8" w:rsidRPr="00D76A4C" w:rsidRDefault="007332F8" w:rsidP="002C7B4E">
            <w:pPr>
              <w:pStyle w:val="Prrafodelista"/>
              <w:spacing w:line="360" w:lineRule="auto"/>
              <w:ind w:left="0"/>
              <w:jc w:val="center"/>
              <w:rPr>
                <w:rFonts w:ascii="Times New Roman" w:hAnsi="Times New Roman"/>
                <w:b w:val="0"/>
                <w:sz w:val="24"/>
                <w:szCs w:val="24"/>
                <w:lang w:val="es-CO"/>
              </w:rPr>
            </w:pPr>
            <w:r w:rsidRPr="00D76A4C">
              <w:rPr>
                <w:rFonts w:ascii="Times New Roman" w:hAnsi="Times New Roman"/>
                <w:b w:val="0"/>
                <w:sz w:val="24"/>
                <w:szCs w:val="24"/>
                <w:lang w:val="es-CO"/>
              </w:rPr>
              <w:t>0.90</w:t>
            </w:r>
          </w:p>
        </w:tc>
        <w:tc>
          <w:tcPr>
            <w:tcW w:w="4111" w:type="dxa"/>
          </w:tcPr>
          <w:p w:rsidR="007332F8" w:rsidRPr="00D76A4C" w:rsidRDefault="007332F8" w:rsidP="002C7B4E">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CO"/>
              </w:rPr>
            </w:pPr>
            <w:r w:rsidRPr="00D76A4C">
              <w:rPr>
                <w:rFonts w:ascii="Times New Roman" w:hAnsi="Times New Roman"/>
                <w:sz w:val="24"/>
                <w:szCs w:val="24"/>
                <w:lang w:val="es-CO"/>
              </w:rPr>
              <w:t>5</w:t>
            </w:r>
          </w:p>
        </w:tc>
      </w:tr>
    </w:tbl>
    <w:p w:rsidR="00097BF6" w:rsidRDefault="00097BF6" w:rsidP="00365EFB">
      <w:pPr>
        <w:spacing w:line="360" w:lineRule="auto"/>
        <w:ind w:left="144"/>
        <w:rPr>
          <w:rFonts w:ascii="Times New Roman" w:hAnsi="Times New Roman"/>
          <w:b/>
          <w:sz w:val="24"/>
          <w:szCs w:val="24"/>
          <w:lang w:val="es-CO"/>
        </w:rPr>
      </w:pPr>
    </w:p>
    <w:p w:rsidR="00097BF6" w:rsidRPr="00D76A4C" w:rsidRDefault="00097BF6" w:rsidP="00365EFB">
      <w:pPr>
        <w:spacing w:line="360" w:lineRule="auto"/>
        <w:ind w:left="709"/>
        <w:rPr>
          <w:rFonts w:ascii="Times New Roman" w:hAnsi="Times New Roman"/>
          <w:b/>
          <w:sz w:val="24"/>
          <w:szCs w:val="24"/>
          <w:lang w:val="es-CO"/>
        </w:rPr>
      </w:pPr>
    </w:p>
    <w:p w:rsidR="007332F8" w:rsidRPr="00D76A4C" w:rsidRDefault="007332F8" w:rsidP="00365EFB">
      <w:pPr>
        <w:pStyle w:val="Prrafodelista"/>
        <w:spacing w:line="360" w:lineRule="auto"/>
        <w:ind w:left="1560"/>
        <w:rPr>
          <w:rFonts w:ascii="Times New Roman" w:hAnsi="Times New Roman"/>
          <w:b/>
          <w:sz w:val="24"/>
          <w:szCs w:val="24"/>
          <w:lang w:val="es-CO"/>
        </w:rPr>
      </w:pPr>
      <w:r w:rsidRPr="00D76A4C">
        <w:rPr>
          <w:rFonts w:ascii="Times New Roman" w:hAnsi="Times New Roman"/>
          <w:b/>
          <w:sz w:val="24"/>
          <w:szCs w:val="24"/>
          <w:lang w:val="es-CO"/>
        </w:rPr>
        <w:t>Estadísticos de fiabilidad para el Cuestionario de Nivel de Calidad de Vida</w:t>
      </w:r>
    </w:p>
    <w:p w:rsidR="007332F8" w:rsidRPr="00D76A4C" w:rsidRDefault="007332F8" w:rsidP="00365EFB">
      <w:pPr>
        <w:spacing w:line="360" w:lineRule="auto"/>
        <w:ind w:left="709"/>
        <w:rPr>
          <w:rFonts w:ascii="Times New Roman" w:hAnsi="Times New Roman"/>
          <w:b/>
          <w:sz w:val="24"/>
          <w:szCs w:val="24"/>
          <w:lang w:val="es-ES"/>
        </w:rPr>
      </w:pPr>
      <w:r>
        <w:rPr>
          <w:rFonts w:ascii="Times New Roman" w:hAnsi="Times New Roman"/>
          <w:b/>
          <w:sz w:val="24"/>
          <w:szCs w:val="24"/>
          <w:lang w:val="es-ES"/>
        </w:rPr>
        <w:t xml:space="preserve">     </w:t>
      </w:r>
    </w:p>
    <w:tbl>
      <w:tblPr>
        <w:tblStyle w:val="Cuadrculaclara-nfasis6"/>
        <w:tblW w:w="7938" w:type="dxa"/>
        <w:tblInd w:w="1668" w:type="dxa"/>
        <w:tblLook w:val="04A0" w:firstRow="1" w:lastRow="0" w:firstColumn="1" w:lastColumn="0" w:noHBand="0" w:noVBand="1"/>
      </w:tblPr>
      <w:tblGrid>
        <w:gridCol w:w="3827"/>
        <w:gridCol w:w="4111"/>
      </w:tblGrid>
      <w:tr w:rsidR="007332F8" w:rsidRPr="00D76A4C" w:rsidTr="00365EFB">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827" w:type="dxa"/>
          </w:tcPr>
          <w:p w:rsidR="007332F8" w:rsidRPr="00D76A4C" w:rsidRDefault="007332F8" w:rsidP="002C7B4E">
            <w:pPr>
              <w:pStyle w:val="Prrafodelista"/>
              <w:spacing w:line="360" w:lineRule="auto"/>
              <w:ind w:left="0"/>
              <w:jc w:val="center"/>
              <w:rPr>
                <w:rFonts w:ascii="Times New Roman" w:hAnsi="Times New Roman"/>
                <w:b w:val="0"/>
                <w:sz w:val="24"/>
                <w:szCs w:val="24"/>
                <w:lang w:val="es-CO"/>
              </w:rPr>
            </w:pPr>
            <w:proofErr w:type="spellStart"/>
            <w:r w:rsidRPr="00D76A4C">
              <w:rPr>
                <w:rFonts w:ascii="Times New Roman" w:hAnsi="Times New Roman"/>
                <w:b w:val="0"/>
                <w:sz w:val="24"/>
                <w:szCs w:val="24"/>
                <w:lang w:val="es-CO"/>
              </w:rPr>
              <w:t>Alpha</w:t>
            </w:r>
            <w:proofErr w:type="spellEnd"/>
            <w:r w:rsidRPr="00D76A4C">
              <w:rPr>
                <w:rFonts w:ascii="Times New Roman" w:hAnsi="Times New Roman"/>
                <w:b w:val="0"/>
                <w:sz w:val="24"/>
                <w:szCs w:val="24"/>
                <w:lang w:val="es-CO"/>
              </w:rPr>
              <w:t xml:space="preserve"> de </w:t>
            </w:r>
            <w:proofErr w:type="spellStart"/>
            <w:r w:rsidRPr="00D76A4C">
              <w:rPr>
                <w:rFonts w:ascii="Times New Roman" w:hAnsi="Times New Roman"/>
                <w:b w:val="0"/>
                <w:sz w:val="24"/>
                <w:szCs w:val="24"/>
                <w:lang w:val="es-CO"/>
              </w:rPr>
              <w:t>Cronbach</w:t>
            </w:r>
            <w:proofErr w:type="spellEnd"/>
          </w:p>
        </w:tc>
        <w:tc>
          <w:tcPr>
            <w:tcW w:w="4111" w:type="dxa"/>
          </w:tcPr>
          <w:p w:rsidR="007332F8" w:rsidRPr="00D76A4C" w:rsidRDefault="007332F8" w:rsidP="002C7B4E">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s-CO"/>
              </w:rPr>
            </w:pPr>
            <w:r w:rsidRPr="00D76A4C">
              <w:rPr>
                <w:rFonts w:ascii="Times New Roman" w:hAnsi="Times New Roman"/>
                <w:b w:val="0"/>
                <w:sz w:val="24"/>
                <w:szCs w:val="24"/>
                <w:lang w:val="es-CO"/>
              </w:rPr>
              <w:t xml:space="preserve">N° de </w:t>
            </w:r>
            <w:r w:rsidR="00192810" w:rsidRPr="00D76A4C">
              <w:rPr>
                <w:rFonts w:ascii="Times New Roman" w:hAnsi="Times New Roman"/>
                <w:b w:val="0"/>
                <w:sz w:val="24"/>
                <w:szCs w:val="24"/>
                <w:lang w:val="es-CO"/>
              </w:rPr>
              <w:t>ítems</w:t>
            </w:r>
          </w:p>
        </w:tc>
      </w:tr>
      <w:tr w:rsidR="007332F8" w:rsidRPr="00D76A4C" w:rsidTr="00365EF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827" w:type="dxa"/>
          </w:tcPr>
          <w:p w:rsidR="007332F8" w:rsidRPr="00D76A4C" w:rsidRDefault="007332F8" w:rsidP="002C7B4E">
            <w:pPr>
              <w:pStyle w:val="Prrafodelista"/>
              <w:spacing w:line="360" w:lineRule="auto"/>
              <w:ind w:left="0"/>
              <w:jc w:val="center"/>
              <w:rPr>
                <w:rFonts w:ascii="Times New Roman" w:hAnsi="Times New Roman"/>
                <w:b w:val="0"/>
                <w:sz w:val="24"/>
                <w:szCs w:val="24"/>
                <w:lang w:val="es-CO"/>
              </w:rPr>
            </w:pPr>
            <w:r w:rsidRPr="00D76A4C">
              <w:rPr>
                <w:rFonts w:ascii="Times New Roman" w:hAnsi="Times New Roman"/>
                <w:b w:val="0"/>
                <w:sz w:val="24"/>
                <w:szCs w:val="24"/>
                <w:lang w:val="es-CO"/>
              </w:rPr>
              <w:t>0.80</w:t>
            </w:r>
          </w:p>
        </w:tc>
        <w:tc>
          <w:tcPr>
            <w:tcW w:w="4111" w:type="dxa"/>
          </w:tcPr>
          <w:p w:rsidR="007332F8" w:rsidRPr="00D76A4C" w:rsidRDefault="007332F8" w:rsidP="002C7B4E">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CO"/>
              </w:rPr>
            </w:pPr>
            <w:r w:rsidRPr="00D76A4C">
              <w:rPr>
                <w:rFonts w:ascii="Times New Roman" w:hAnsi="Times New Roman"/>
                <w:sz w:val="24"/>
                <w:szCs w:val="24"/>
                <w:lang w:val="es-CO"/>
              </w:rPr>
              <w:t>20</w:t>
            </w:r>
          </w:p>
        </w:tc>
      </w:tr>
    </w:tbl>
    <w:p w:rsidR="007332F8" w:rsidRPr="00D76A4C" w:rsidRDefault="007332F8" w:rsidP="00365EFB">
      <w:pPr>
        <w:pStyle w:val="Prrafodelista"/>
        <w:tabs>
          <w:tab w:val="left" w:pos="1770"/>
        </w:tabs>
        <w:spacing w:line="360" w:lineRule="auto"/>
        <w:ind w:left="1560"/>
        <w:rPr>
          <w:rFonts w:ascii="Times New Roman" w:hAnsi="Times New Roman"/>
          <w:b/>
          <w:sz w:val="24"/>
          <w:szCs w:val="24"/>
          <w:lang w:val="es-CO"/>
        </w:rPr>
      </w:pPr>
      <w:r w:rsidRPr="00D76A4C">
        <w:rPr>
          <w:rFonts w:ascii="Times New Roman" w:hAnsi="Times New Roman"/>
          <w:b/>
          <w:sz w:val="24"/>
          <w:szCs w:val="24"/>
          <w:lang w:val="es-CO"/>
        </w:rPr>
        <w:t xml:space="preserve">           </w:t>
      </w:r>
    </w:p>
    <w:p w:rsidR="007332F8" w:rsidRPr="00C4036A" w:rsidRDefault="007332F8" w:rsidP="00365EFB">
      <w:pPr>
        <w:spacing w:line="360" w:lineRule="auto"/>
        <w:ind w:left="1560" w:firstLine="567"/>
        <w:rPr>
          <w:rFonts w:ascii="Times New Roman" w:hAnsi="Times New Roman"/>
          <w:sz w:val="24"/>
          <w:szCs w:val="24"/>
          <w:lang w:val="es-CO"/>
        </w:rPr>
      </w:pPr>
      <w:r w:rsidRPr="00C4036A">
        <w:rPr>
          <w:rFonts w:ascii="Times New Roman" w:hAnsi="Times New Roman"/>
          <w:sz w:val="24"/>
          <w:szCs w:val="24"/>
          <w:lang w:val="es-CO"/>
        </w:rPr>
        <w:t xml:space="preserve">Concluyendo que ambos instrumentos, son confiables para ser </w:t>
      </w:r>
      <w:r>
        <w:rPr>
          <w:rFonts w:ascii="Times New Roman" w:hAnsi="Times New Roman"/>
          <w:sz w:val="24"/>
          <w:szCs w:val="24"/>
          <w:lang w:val="es-CO"/>
        </w:rPr>
        <w:t xml:space="preserve">utilizados      en el </w:t>
      </w:r>
      <w:r w:rsidRPr="00C4036A">
        <w:rPr>
          <w:rFonts w:ascii="Times New Roman" w:hAnsi="Times New Roman"/>
          <w:sz w:val="24"/>
          <w:szCs w:val="24"/>
          <w:lang w:val="es-CO"/>
        </w:rPr>
        <w:t>presente estudio.</w:t>
      </w:r>
    </w:p>
    <w:p w:rsidR="007332F8" w:rsidRPr="00F94FC3" w:rsidRDefault="007332F8" w:rsidP="00365EFB">
      <w:pPr>
        <w:spacing w:line="360" w:lineRule="auto"/>
        <w:ind w:left="709"/>
        <w:rPr>
          <w:rFonts w:ascii="Times New Roman" w:hAnsi="Times New Roman"/>
          <w:b/>
          <w:sz w:val="24"/>
          <w:szCs w:val="24"/>
          <w:lang w:val="es-CO"/>
        </w:rPr>
      </w:pPr>
    </w:p>
    <w:p w:rsidR="007332F8" w:rsidRPr="00D76A4C" w:rsidRDefault="007332F8" w:rsidP="00365EFB">
      <w:pPr>
        <w:pStyle w:val="Prrafodelista"/>
        <w:ind w:left="1560"/>
        <w:rPr>
          <w:rFonts w:ascii="Times New Roman" w:hAnsi="Times New Roman"/>
          <w:b/>
          <w:sz w:val="24"/>
          <w:szCs w:val="24"/>
          <w:lang w:val="es-CO"/>
        </w:rPr>
      </w:pPr>
      <w:r w:rsidRPr="00D76A4C">
        <w:rPr>
          <w:rFonts w:ascii="Times New Roman" w:hAnsi="Times New Roman"/>
          <w:b/>
          <w:sz w:val="24"/>
          <w:szCs w:val="24"/>
          <w:lang w:val="es-CO"/>
        </w:rPr>
        <w:t>Validez:</w:t>
      </w:r>
    </w:p>
    <w:p w:rsidR="007332F8" w:rsidRPr="00D76A4C" w:rsidRDefault="007332F8" w:rsidP="00365EFB">
      <w:pPr>
        <w:pStyle w:val="Prrafodelista"/>
        <w:ind w:left="1560"/>
        <w:rPr>
          <w:rFonts w:ascii="Times New Roman" w:hAnsi="Times New Roman"/>
          <w:b/>
          <w:sz w:val="24"/>
          <w:szCs w:val="24"/>
          <w:lang w:val="es-CO"/>
        </w:rPr>
      </w:pPr>
    </w:p>
    <w:p w:rsidR="00365EFB" w:rsidRPr="00D232C4" w:rsidRDefault="007332F8" w:rsidP="00C93C44">
      <w:pPr>
        <w:pStyle w:val="Prrafodelista"/>
        <w:spacing w:line="480" w:lineRule="auto"/>
        <w:ind w:left="1560" w:firstLine="564"/>
        <w:rPr>
          <w:rFonts w:ascii="Times New Roman" w:hAnsi="Times New Roman"/>
          <w:sz w:val="24"/>
          <w:szCs w:val="24"/>
          <w:lang w:val="es-CO"/>
        </w:rPr>
      </w:pPr>
      <w:r w:rsidRPr="00D76A4C">
        <w:rPr>
          <w:rFonts w:ascii="Times New Roman" w:hAnsi="Times New Roman"/>
          <w:sz w:val="24"/>
          <w:szCs w:val="24"/>
          <w:lang w:val="es-CO"/>
        </w:rPr>
        <w:t>Para determinar la va</w:t>
      </w:r>
      <w:r>
        <w:rPr>
          <w:rFonts w:ascii="Times New Roman" w:hAnsi="Times New Roman"/>
          <w:sz w:val="24"/>
          <w:szCs w:val="24"/>
          <w:lang w:val="es-CO"/>
        </w:rPr>
        <w:t>lidez de los Instrumentos</w:t>
      </w:r>
      <w:r w:rsidRPr="00D76A4C">
        <w:rPr>
          <w:rFonts w:ascii="Times New Roman" w:hAnsi="Times New Roman"/>
          <w:sz w:val="24"/>
          <w:szCs w:val="24"/>
          <w:lang w:val="es-CO"/>
        </w:rPr>
        <w:t>: Cuestionario para medir el Grado de Apoyo Familiar y el Nivel de Calidad de Vida en adultos mayores con h</w:t>
      </w:r>
      <w:r>
        <w:rPr>
          <w:rFonts w:ascii="Times New Roman" w:hAnsi="Times New Roman"/>
          <w:sz w:val="24"/>
          <w:szCs w:val="24"/>
          <w:lang w:val="es-CO"/>
        </w:rPr>
        <w:t>ipertensión arterial, se efectuó</w:t>
      </w:r>
      <w:r w:rsidRPr="00D76A4C">
        <w:rPr>
          <w:rFonts w:ascii="Times New Roman" w:hAnsi="Times New Roman"/>
          <w:sz w:val="24"/>
          <w:szCs w:val="24"/>
          <w:lang w:val="es-CO"/>
        </w:rPr>
        <w:t xml:space="preserve"> la prueba estadística de Correlación de Pearson</w:t>
      </w:r>
      <w:r w:rsidRPr="00D76A4C">
        <w:rPr>
          <w:rFonts w:ascii="Times New Roman" w:hAnsi="Times New Roman"/>
          <w:b/>
          <w:sz w:val="24"/>
          <w:szCs w:val="24"/>
          <w:lang w:val="es-CO"/>
        </w:rPr>
        <w:t xml:space="preserve"> </w:t>
      </w:r>
      <w:r w:rsidR="00D53933">
        <w:rPr>
          <w:rFonts w:ascii="Times New Roman" w:hAnsi="Times New Roman"/>
          <w:sz w:val="24"/>
          <w:szCs w:val="24"/>
          <w:lang w:val="es-CO"/>
        </w:rPr>
        <w:t>(Anexo N° 6</w:t>
      </w:r>
      <w:r w:rsidRPr="005A330D">
        <w:rPr>
          <w:rFonts w:ascii="Times New Roman" w:hAnsi="Times New Roman"/>
          <w:sz w:val="24"/>
          <w:szCs w:val="24"/>
          <w:lang w:val="es-CO"/>
        </w:rPr>
        <w:t>).</w:t>
      </w:r>
      <w:r>
        <w:rPr>
          <w:rFonts w:ascii="Times New Roman" w:hAnsi="Times New Roman"/>
          <w:b/>
          <w:sz w:val="24"/>
          <w:szCs w:val="24"/>
          <w:lang w:val="es-CO"/>
        </w:rPr>
        <w:t xml:space="preserve"> </w:t>
      </w:r>
      <w:r w:rsidRPr="006B02B2">
        <w:rPr>
          <w:rFonts w:ascii="Times New Roman" w:hAnsi="Times New Roman"/>
          <w:sz w:val="24"/>
          <w:szCs w:val="24"/>
          <w:lang w:val="es-CO"/>
        </w:rPr>
        <w:t xml:space="preserve">Además fue revisado por el </w:t>
      </w:r>
      <w:r>
        <w:rPr>
          <w:rFonts w:ascii="Times New Roman" w:hAnsi="Times New Roman"/>
          <w:sz w:val="24"/>
          <w:szCs w:val="24"/>
          <w:lang w:val="es-CO"/>
        </w:rPr>
        <w:t>Juicio de Expertos</w:t>
      </w:r>
      <w:r w:rsidRPr="006B02B2">
        <w:rPr>
          <w:rFonts w:ascii="Times New Roman" w:hAnsi="Times New Roman"/>
          <w:sz w:val="24"/>
          <w:szCs w:val="24"/>
          <w:lang w:val="es-CO"/>
        </w:rPr>
        <w:t>,</w:t>
      </w:r>
      <w:r>
        <w:rPr>
          <w:rFonts w:ascii="Times New Roman" w:hAnsi="Times New Roman"/>
          <w:sz w:val="24"/>
          <w:szCs w:val="24"/>
          <w:lang w:val="es-CO"/>
        </w:rPr>
        <w:t xml:space="preserve"> </w:t>
      </w:r>
      <w:r w:rsidRPr="006B02B2">
        <w:rPr>
          <w:rFonts w:ascii="Times New Roman" w:hAnsi="Times New Roman"/>
          <w:sz w:val="24"/>
          <w:szCs w:val="24"/>
          <w:lang w:val="es-CO"/>
        </w:rPr>
        <w:t>quienes dieron sugerencias para perfeccionar los instrumentos</w:t>
      </w:r>
      <w:r>
        <w:rPr>
          <w:rFonts w:ascii="Times New Roman" w:hAnsi="Times New Roman"/>
          <w:sz w:val="24"/>
          <w:szCs w:val="24"/>
          <w:lang w:val="es-CO"/>
        </w:rPr>
        <w:t xml:space="preserve"> </w:t>
      </w:r>
      <w:r w:rsidRPr="005A330D">
        <w:rPr>
          <w:rFonts w:ascii="Times New Roman" w:hAnsi="Times New Roman"/>
          <w:sz w:val="24"/>
          <w:szCs w:val="24"/>
          <w:lang w:val="es-CO"/>
        </w:rPr>
        <w:t>(Anexo N°</w:t>
      </w:r>
      <w:r>
        <w:rPr>
          <w:rFonts w:ascii="Times New Roman" w:hAnsi="Times New Roman"/>
          <w:sz w:val="24"/>
          <w:szCs w:val="24"/>
          <w:lang w:val="es-CO"/>
        </w:rPr>
        <w:t xml:space="preserve"> </w:t>
      </w:r>
      <w:r w:rsidR="00D53933">
        <w:rPr>
          <w:rFonts w:ascii="Times New Roman" w:hAnsi="Times New Roman"/>
          <w:sz w:val="24"/>
          <w:szCs w:val="24"/>
          <w:lang w:val="es-CO"/>
        </w:rPr>
        <w:t>8</w:t>
      </w:r>
      <w:r w:rsidRPr="005A330D">
        <w:rPr>
          <w:rFonts w:ascii="Times New Roman" w:hAnsi="Times New Roman"/>
          <w:sz w:val="24"/>
          <w:szCs w:val="24"/>
          <w:lang w:val="es-CO"/>
        </w:rPr>
        <w:t>).</w:t>
      </w:r>
    </w:p>
    <w:p w:rsidR="00B7260E" w:rsidRDefault="00B7260E" w:rsidP="00365EFB">
      <w:pPr>
        <w:pStyle w:val="Prrafodelista"/>
        <w:spacing w:line="360" w:lineRule="auto"/>
        <w:ind w:left="1560" w:firstLine="567"/>
        <w:rPr>
          <w:rFonts w:ascii="Times New Roman" w:hAnsi="Times New Roman"/>
          <w:sz w:val="24"/>
          <w:szCs w:val="24"/>
          <w:lang w:val="es-CO"/>
        </w:rPr>
      </w:pPr>
    </w:p>
    <w:p w:rsidR="00D232C4" w:rsidRDefault="00D232C4" w:rsidP="00365EFB">
      <w:pPr>
        <w:pStyle w:val="Prrafodelista"/>
        <w:spacing w:line="360" w:lineRule="auto"/>
        <w:ind w:left="1560" w:firstLine="567"/>
        <w:rPr>
          <w:rFonts w:ascii="Times New Roman" w:hAnsi="Times New Roman"/>
          <w:sz w:val="24"/>
          <w:szCs w:val="24"/>
          <w:lang w:val="es-CO"/>
        </w:rPr>
      </w:pPr>
    </w:p>
    <w:p w:rsidR="00D232C4" w:rsidRPr="00B7260E" w:rsidRDefault="00D232C4" w:rsidP="00365EFB">
      <w:pPr>
        <w:pStyle w:val="Prrafodelista"/>
        <w:spacing w:line="360" w:lineRule="auto"/>
        <w:ind w:left="1560" w:firstLine="567"/>
        <w:rPr>
          <w:rFonts w:ascii="Times New Roman" w:hAnsi="Times New Roman"/>
          <w:sz w:val="24"/>
          <w:szCs w:val="24"/>
          <w:lang w:val="es-CO"/>
        </w:rPr>
      </w:pPr>
    </w:p>
    <w:tbl>
      <w:tblPr>
        <w:tblW w:w="7938" w:type="dxa"/>
        <w:tblInd w:w="1630" w:type="dxa"/>
        <w:tblCellMar>
          <w:left w:w="70" w:type="dxa"/>
          <w:right w:w="70" w:type="dxa"/>
        </w:tblCellMar>
        <w:tblLook w:val="04A0" w:firstRow="1" w:lastRow="0" w:firstColumn="1" w:lastColumn="0" w:noHBand="0" w:noVBand="1"/>
      </w:tblPr>
      <w:tblGrid>
        <w:gridCol w:w="1629"/>
        <w:gridCol w:w="2273"/>
        <w:gridCol w:w="1186"/>
        <w:gridCol w:w="2850"/>
      </w:tblGrid>
      <w:tr w:rsidR="007332F8" w:rsidRPr="00D76A4C" w:rsidTr="00365EFB">
        <w:trPr>
          <w:trHeight w:val="98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2F8" w:rsidRPr="00D76A4C" w:rsidRDefault="007332F8" w:rsidP="002C7B4E">
            <w:pPr>
              <w:spacing w:line="360" w:lineRule="auto"/>
              <w:rPr>
                <w:rFonts w:eastAsia="Times New Roman" w:cs="Calibri"/>
                <w:b/>
                <w:lang w:val="es-PE" w:eastAsia="es-PE"/>
              </w:rPr>
            </w:pPr>
            <w:r w:rsidRPr="00D76A4C">
              <w:rPr>
                <w:rFonts w:eastAsia="Times New Roman" w:cs="Calibri"/>
                <w:b/>
                <w:lang w:val="es-PE" w:eastAsia="es-PE"/>
              </w:rPr>
              <w:t xml:space="preserve">                     CORRELACIONES</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rsidR="007332F8" w:rsidRPr="00D76A4C" w:rsidRDefault="007332F8" w:rsidP="002C7B4E">
            <w:pPr>
              <w:spacing w:line="360" w:lineRule="auto"/>
              <w:jc w:val="center"/>
              <w:rPr>
                <w:rFonts w:eastAsia="Times New Roman" w:cs="Calibri"/>
                <w:b/>
                <w:bCs/>
                <w:lang w:val="es-PE" w:eastAsia="es-PE"/>
              </w:rPr>
            </w:pPr>
            <w:r w:rsidRPr="00D76A4C">
              <w:rPr>
                <w:rFonts w:eastAsia="Times New Roman" w:cs="Calibri"/>
                <w:b/>
                <w:bCs/>
                <w:lang w:val="es-PE" w:eastAsia="es-PE"/>
              </w:rPr>
              <w:t>Grado de Apoyo Familiar</w:t>
            </w:r>
          </w:p>
        </w:tc>
        <w:tc>
          <w:tcPr>
            <w:tcW w:w="2850" w:type="dxa"/>
            <w:tcBorders>
              <w:top w:val="single" w:sz="4" w:space="0" w:color="auto"/>
              <w:left w:val="nil"/>
              <w:bottom w:val="single" w:sz="4" w:space="0" w:color="auto"/>
              <w:right w:val="single" w:sz="4" w:space="0" w:color="auto"/>
            </w:tcBorders>
            <w:shd w:val="clear" w:color="auto" w:fill="auto"/>
            <w:vAlign w:val="bottom"/>
            <w:hideMark/>
          </w:tcPr>
          <w:p w:rsidR="007332F8" w:rsidRPr="00D76A4C" w:rsidRDefault="007332F8" w:rsidP="002C7B4E">
            <w:pPr>
              <w:spacing w:line="360" w:lineRule="auto"/>
              <w:jc w:val="center"/>
              <w:rPr>
                <w:rFonts w:eastAsia="Times New Roman" w:cs="Calibri"/>
                <w:b/>
                <w:bCs/>
                <w:lang w:val="es-PE" w:eastAsia="es-PE"/>
              </w:rPr>
            </w:pPr>
            <w:r w:rsidRPr="00D76A4C">
              <w:rPr>
                <w:rFonts w:eastAsia="Times New Roman" w:cs="Calibri"/>
                <w:b/>
                <w:bCs/>
                <w:lang w:val="es-PE" w:eastAsia="es-PE"/>
              </w:rPr>
              <w:t>Nivel de Calidad de Vida</w:t>
            </w:r>
          </w:p>
        </w:tc>
      </w:tr>
      <w:tr w:rsidR="007332F8" w:rsidRPr="00D76A4C" w:rsidTr="00365EFB">
        <w:trPr>
          <w:trHeight w:val="328"/>
        </w:trPr>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7332F8" w:rsidRPr="00D76A4C" w:rsidRDefault="007332F8" w:rsidP="002C7B4E">
            <w:pPr>
              <w:spacing w:line="360" w:lineRule="auto"/>
              <w:jc w:val="center"/>
              <w:rPr>
                <w:rFonts w:eastAsia="Times New Roman" w:cs="Calibri"/>
                <w:b/>
                <w:bCs/>
                <w:lang w:val="es-PE" w:eastAsia="es-PE"/>
              </w:rPr>
            </w:pPr>
            <w:r>
              <w:rPr>
                <w:rFonts w:eastAsia="Times New Roman" w:cs="Calibri"/>
                <w:b/>
                <w:bCs/>
                <w:lang w:val="es-PE" w:eastAsia="es-PE"/>
              </w:rPr>
              <w:t>Grado de Apoyo F</w:t>
            </w:r>
            <w:r w:rsidRPr="00D76A4C">
              <w:rPr>
                <w:rFonts w:eastAsia="Times New Roman" w:cs="Calibri"/>
                <w:b/>
                <w:bCs/>
                <w:lang w:val="es-PE" w:eastAsia="es-PE"/>
              </w:rPr>
              <w:t>amiliar</w:t>
            </w:r>
          </w:p>
        </w:tc>
        <w:tc>
          <w:tcPr>
            <w:tcW w:w="2273" w:type="dxa"/>
            <w:tcBorders>
              <w:top w:val="nil"/>
              <w:left w:val="nil"/>
              <w:bottom w:val="single" w:sz="4" w:space="0" w:color="auto"/>
              <w:right w:val="single" w:sz="4" w:space="0" w:color="auto"/>
            </w:tcBorders>
            <w:shd w:val="clear" w:color="auto" w:fill="auto"/>
            <w:noWrap/>
            <w:vAlign w:val="bottom"/>
            <w:hideMark/>
          </w:tcPr>
          <w:p w:rsidR="007332F8" w:rsidRPr="00D76A4C" w:rsidRDefault="007332F8" w:rsidP="002C7B4E">
            <w:pPr>
              <w:spacing w:line="360" w:lineRule="auto"/>
              <w:jc w:val="center"/>
              <w:rPr>
                <w:rFonts w:eastAsia="Times New Roman" w:cs="Calibri"/>
                <w:b/>
                <w:bCs/>
                <w:lang w:val="es-PE" w:eastAsia="es-PE"/>
              </w:rPr>
            </w:pPr>
            <w:r w:rsidRPr="00D76A4C">
              <w:rPr>
                <w:rFonts w:eastAsia="Times New Roman" w:cs="Calibri"/>
                <w:b/>
                <w:bCs/>
                <w:lang w:val="es-PE" w:eastAsia="es-PE"/>
              </w:rPr>
              <w:t>Correlación de Pearson</w:t>
            </w:r>
          </w:p>
        </w:tc>
        <w:tc>
          <w:tcPr>
            <w:tcW w:w="1186" w:type="dxa"/>
            <w:tcBorders>
              <w:top w:val="nil"/>
              <w:left w:val="nil"/>
              <w:bottom w:val="single" w:sz="4" w:space="0" w:color="auto"/>
              <w:right w:val="single" w:sz="4" w:space="0" w:color="auto"/>
            </w:tcBorders>
            <w:shd w:val="clear" w:color="auto" w:fill="auto"/>
            <w:noWrap/>
            <w:vAlign w:val="bottom"/>
            <w:hideMark/>
          </w:tcPr>
          <w:p w:rsidR="007332F8" w:rsidRPr="00D76A4C" w:rsidRDefault="007332F8" w:rsidP="002C7B4E">
            <w:pPr>
              <w:spacing w:line="360" w:lineRule="auto"/>
              <w:jc w:val="center"/>
              <w:rPr>
                <w:rFonts w:eastAsia="Times New Roman" w:cs="Calibri"/>
                <w:lang w:val="es-PE" w:eastAsia="es-PE"/>
              </w:rPr>
            </w:pPr>
            <w:r w:rsidRPr="00D76A4C">
              <w:rPr>
                <w:rFonts w:eastAsia="Times New Roman" w:cs="Calibri"/>
                <w:lang w:val="es-PE" w:eastAsia="es-PE"/>
              </w:rPr>
              <w:t>1</w:t>
            </w:r>
          </w:p>
        </w:tc>
        <w:tc>
          <w:tcPr>
            <w:tcW w:w="2850" w:type="dxa"/>
            <w:tcBorders>
              <w:top w:val="nil"/>
              <w:left w:val="nil"/>
              <w:bottom w:val="single" w:sz="4" w:space="0" w:color="auto"/>
              <w:right w:val="single" w:sz="4" w:space="0" w:color="auto"/>
            </w:tcBorders>
            <w:shd w:val="clear" w:color="auto" w:fill="auto"/>
            <w:noWrap/>
            <w:vAlign w:val="bottom"/>
            <w:hideMark/>
          </w:tcPr>
          <w:p w:rsidR="007332F8" w:rsidRPr="00D76A4C" w:rsidRDefault="007332F8" w:rsidP="002C7B4E">
            <w:pPr>
              <w:spacing w:line="360" w:lineRule="auto"/>
              <w:jc w:val="center"/>
              <w:rPr>
                <w:rFonts w:eastAsia="Times New Roman" w:cs="Calibri"/>
                <w:lang w:val="es-PE" w:eastAsia="es-PE"/>
              </w:rPr>
            </w:pPr>
            <w:r w:rsidRPr="00D76A4C">
              <w:rPr>
                <w:rFonts w:eastAsia="Times New Roman" w:cs="Calibri"/>
                <w:lang w:val="es-PE" w:eastAsia="es-PE"/>
              </w:rPr>
              <w:t>0.762</w:t>
            </w:r>
          </w:p>
        </w:tc>
      </w:tr>
      <w:tr w:rsidR="007332F8" w:rsidRPr="00D76A4C" w:rsidTr="00365EFB">
        <w:trPr>
          <w:trHeight w:val="328"/>
        </w:trPr>
        <w:tc>
          <w:tcPr>
            <w:tcW w:w="1629" w:type="dxa"/>
            <w:vMerge/>
            <w:tcBorders>
              <w:top w:val="nil"/>
              <w:left w:val="single" w:sz="4" w:space="0" w:color="auto"/>
              <w:bottom w:val="single" w:sz="4" w:space="0" w:color="000000"/>
              <w:right w:val="single" w:sz="4" w:space="0" w:color="auto"/>
            </w:tcBorders>
            <w:vAlign w:val="center"/>
            <w:hideMark/>
          </w:tcPr>
          <w:p w:rsidR="007332F8" w:rsidRPr="00D76A4C" w:rsidRDefault="007332F8" w:rsidP="002C7B4E">
            <w:pPr>
              <w:spacing w:line="360" w:lineRule="auto"/>
              <w:jc w:val="left"/>
              <w:rPr>
                <w:rFonts w:eastAsia="Times New Roman" w:cs="Calibri"/>
                <w:b/>
                <w:bCs/>
                <w:lang w:val="es-PE" w:eastAsia="es-PE"/>
              </w:rPr>
            </w:pPr>
          </w:p>
        </w:tc>
        <w:tc>
          <w:tcPr>
            <w:tcW w:w="2273" w:type="dxa"/>
            <w:tcBorders>
              <w:top w:val="nil"/>
              <w:left w:val="nil"/>
              <w:bottom w:val="single" w:sz="4" w:space="0" w:color="auto"/>
              <w:right w:val="single" w:sz="4" w:space="0" w:color="auto"/>
            </w:tcBorders>
            <w:shd w:val="clear" w:color="auto" w:fill="auto"/>
            <w:noWrap/>
            <w:vAlign w:val="bottom"/>
            <w:hideMark/>
          </w:tcPr>
          <w:p w:rsidR="007332F8" w:rsidRPr="00D76A4C" w:rsidRDefault="007332F8" w:rsidP="002C7B4E">
            <w:pPr>
              <w:spacing w:line="360" w:lineRule="auto"/>
              <w:jc w:val="center"/>
              <w:rPr>
                <w:rFonts w:eastAsia="Times New Roman" w:cs="Calibri"/>
                <w:b/>
                <w:bCs/>
                <w:lang w:val="es-PE" w:eastAsia="es-PE"/>
              </w:rPr>
            </w:pPr>
            <w:r w:rsidRPr="00D76A4C">
              <w:rPr>
                <w:rFonts w:eastAsia="Times New Roman" w:cs="Calibri"/>
                <w:b/>
                <w:bCs/>
                <w:lang w:val="es-PE" w:eastAsia="es-PE"/>
              </w:rPr>
              <w:t>Sig. (bilateral)</w:t>
            </w:r>
          </w:p>
        </w:tc>
        <w:tc>
          <w:tcPr>
            <w:tcW w:w="1186" w:type="dxa"/>
            <w:tcBorders>
              <w:top w:val="nil"/>
              <w:left w:val="nil"/>
              <w:bottom w:val="single" w:sz="4" w:space="0" w:color="auto"/>
              <w:right w:val="single" w:sz="4" w:space="0" w:color="auto"/>
            </w:tcBorders>
            <w:shd w:val="clear" w:color="auto" w:fill="auto"/>
            <w:noWrap/>
            <w:vAlign w:val="bottom"/>
            <w:hideMark/>
          </w:tcPr>
          <w:p w:rsidR="007332F8" w:rsidRPr="00D76A4C" w:rsidRDefault="007332F8" w:rsidP="002C7B4E">
            <w:pPr>
              <w:spacing w:line="360" w:lineRule="auto"/>
              <w:jc w:val="center"/>
              <w:rPr>
                <w:rFonts w:eastAsia="Times New Roman" w:cs="Calibri"/>
                <w:lang w:val="es-PE" w:eastAsia="es-PE"/>
              </w:rPr>
            </w:pPr>
            <w:r w:rsidRPr="00D76A4C">
              <w:rPr>
                <w:rFonts w:eastAsia="Times New Roman" w:cs="Calibri"/>
                <w:lang w:val="es-PE" w:eastAsia="es-PE"/>
              </w:rPr>
              <w:t> </w:t>
            </w:r>
          </w:p>
        </w:tc>
        <w:tc>
          <w:tcPr>
            <w:tcW w:w="2850" w:type="dxa"/>
            <w:tcBorders>
              <w:top w:val="nil"/>
              <w:left w:val="nil"/>
              <w:bottom w:val="single" w:sz="4" w:space="0" w:color="auto"/>
              <w:right w:val="single" w:sz="4" w:space="0" w:color="auto"/>
            </w:tcBorders>
            <w:shd w:val="clear" w:color="000000" w:fill="FFFF00"/>
            <w:noWrap/>
            <w:vAlign w:val="bottom"/>
            <w:hideMark/>
          </w:tcPr>
          <w:p w:rsidR="007332F8" w:rsidRPr="00D76A4C" w:rsidRDefault="007332F8" w:rsidP="002C7B4E">
            <w:pPr>
              <w:spacing w:line="360" w:lineRule="auto"/>
              <w:rPr>
                <w:rFonts w:eastAsia="Times New Roman" w:cs="Calibri"/>
                <w:lang w:val="es-PE" w:eastAsia="es-PE"/>
              </w:rPr>
            </w:pPr>
            <w:r>
              <w:rPr>
                <w:rFonts w:eastAsia="Times New Roman" w:cs="Calibri"/>
                <w:lang w:val="es-PE" w:eastAsia="es-PE"/>
              </w:rPr>
              <w:t xml:space="preserve">                       </w:t>
            </w:r>
            <w:r w:rsidRPr="00D76A4C">
              <w:rPr>
                <w:rFonts w:eastAsia="Times New Roman" w:cs="Calibri"/>
                <w:lang w:val="es-PE" w:eastAsia="es-PE"/>
              </w:rPr>
              <w:t xml:space="preserve">0.00 </w:t>
            </w:r>
          </w:p>
        </w:tc>
      </w:tr>
      <w:tr w:rsidR="007332F8" w:rsidRPr="00D76A4C" w:rsidTr="00365EFB">
        <w:trPr>
          <w:trHeight w:val="328"/>
        </w:trPr>
        <w:tc>
          <w:tcPr>
            <w:tcW w:w="1629" w:type="dxa"/>
            <w:vMerge/>
            <w:tcBorders>
              <w:top w:val="nil"/>
              <w:left w:val="single" w:sz="4" w:space="0" w:color="auto"/>
              <w:bottom w:val="single" w:sz="4" w:space="0" w:color="000000"/>
              <w:right w:val="single" w:sz="4" w:space="0" w:color="auto"/>
            </w:tcBorders>
            <w:vAlign w:val="center"/>
            <w:hideMark/>
          </w:tcPr>
          <w:p w:rsidR="007332F8" w:rsidRPr="00D76A4C" w:rsidRDefault="007332F8" w:rsidP="002C7B4E">
            <w:pPr>
              <w:spacing w:line="360" w:lineRule="auto"/>
              <w:jc w:val="left"/>
              <w:rPr>
                <w:rFonts w:eastAsia="Times New Roman" w:cs="Calibri"/>
                <w:b/>
                <w:bCs/>
                <w:lang w:val="es-PE" w:eastAsia="es-PE"/>
              </w:rPr>
            </w:pPr>
          </w:p>
        </w:tc>
        <w:tc>
          <w:tcPr>
            <w:tcW w:w="2273" w:type="dxa"/>
            <w:tcBorders>
              <w:top w:val="nil"/>
              <w:left w:val="nil"/>
              <w:bottom w:val="single" w:sz="4" w:space="0" w:color="auto"/>
              <w:right w:val="single" w:sz="4" w:space="0" w:color="auto"/>
            </w:tcBorders>
            <w:shd w:val="clear" w:color="auto" w:fill="auto"/>
            <w:noWrap/>
            <w:vAlign w:val="bottom"/>
            <w:hideMark/>
          </w:tcPr>
          <w:p w:rsidR="007332F8" w:rsidRPr="00D76A4C" w:rsidRDefault="007332F8" w:rsidP="002C7B4E">
            <w:pPr>
              <w:spacing w:line="360" w:lineRule="auto"/>
              <w:jc w:val="center"/>
              <w:rPr>
                <w:rFonts w:eastAsia="Times New Roman" w:cs="Calibri"/>
                <w:b/>
                <w:bCs/>
                <w:lang w:val="es-PE" w:eastAsia="es-PE"/>
              </w:rPr>
            </w:pPr>
            <w:r w:rsidRPr="00D76A4C">
              <w:rPr>
                <w:rFonts w:eastAsia="Times New Roman" w:cs="Calibri"/>
                <w:b/>
                <w:bCs/>
                <w:lang w:val="es-PE" w:eastAsia="es-PE"/>
              </w:rPr>
              <w:t>N</w:t>
            </w:r>
          </w:p>
        </w:tc>
        <w:tc>
          <w:tcPr>
            <w:tcW w:w="1186" w:type="dxa"/>
            <w:tcBorders>
              <w:top w:val="nil"/>
              <w:left w:val="nil"/>
              <w:bottom w:val="single" w:sz="4" w:space="0" w:color="auto"/>
              <w:right w:val="single" w:sz="4" w:space="0" w:color="auto"/>
            </w:tcBorders>
            <w:shd w:val="clear" w:color="auto" w:fill="auto"/>
            <w:noWrap/>
            <w:vAlign w:val="bottom"/>
            <w:hideMark/>
          </w:tcPr>
          <w:p w:rsidR="007332F8" w:rsidRPr="00D76A4C" w:rsidRDefault="007332F8" w:rsidP="002C7B4E">
            <w:pPr>
              <w:spacing w:line="360" w:lineRule="auto"/>
              <w:jc w:val="center"/>
              <w:rPr>
                <w:rFonts w:eastAsia="Times New Roman" w:cs="Calibri"/>
                <w:lang w:val="es-PE" w:eastAsia="es-PE"/>
              </w:rPr>
            </w:pPr>
            <w:r w:rsidRPr="00D76A4C">
              <w:rPr>
                <w:rFonts w:eastAsia="Times New Roman" w:cs="Calibri"/>
                <w:lang w:val="es-PE" w:eastAsia="es-PE"/>
              </w:rPr>
              <w:t>20</w:t>
            </w:r>
          </w:p>
        </w:tc>
        <w:tc>
          <w:tcPr>
            <w:tcW w:w="2850" w:type="dxa"/>
            <w:tcBorders>
              <w:top w:val="nil"/>
              <w:left w:val="nil"/>
              <w:bottom w:val="single" w:sz="4" w:space="0" w:color="auto"/>
              <w:right w:val="single" w:sz="4" w:space="0" w:color="auto"/>
            </w:tcBorders>
            <w:shd w:val="clear" w:color="auto" w:fill="auto"/>
            <w:noWrap/>
            <w:vAlign w:val="bottom"/>
            <w:hideMark/>
          </w:tcPr>
          <w:p w:rsidR="007332F8" w:rsidRPr="00D76A4C" w:rsidRDefault="007332F8" w:rsidP="002C7B4E">
            <w:pPr>
              <w:spacing w:line="360" w:lineRule="auto"/>
              <w:jc w:val="center"/>
              <w:rPr>
                <w:rFonts w:eastAsia="Times New Roman" w:cs="Calibri"/>
                <w:lang w:val="es-PE" w:eastAsia="es-PE"/>
              </w:rPr>
            </w:pPr>
            <w:r w:rsidRPr="00D76A4C">
              <w:rPr>
                <w:rFonts w:eastAsia="Times New Roman" w:cs="Calibri"/>
                <w:lang w:val="es-PE" w:eastAsia="es-PE"/>
              </w:rPr>
              <w:t>20</w:t>
            </w:r>
          </w:p>
        </w:tc>
      </w:tr>
      <w:tr w:rsidR="007332F8" w:rsidRPr="00D76A4C" w:rsidTr="00365EFB">
        <w:trPr>
          <w:trHeight w:val="328"/>
        </w:trPr>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7332F8" w:rsidRPr="00D76A4C" w:rsidRDefault="007332F8" w:rsidP="002C7B4E">
            <w:pPr>
              <w:spacing w:line="360" w:lineRule="auto"/>
              <w:jc w:val="center"/>
              <w:rPr>
                <w:rFonts w:eastAsia="Times New Roman" w:cs="Calibri"/>
                <w:b/>
                <w:bCs/>
                <w:lang w:val="es-PE" w:eastAsia="es-PE"/>
              </w:rPr>
            </w:pPr>
            <w:r w:rsidRPr="00D76A4C">
              <w:rPr>
                <w:rFonts w:eastAsia="Times New Roman" w:cs="Calibri"/>
                <w:b/>
                <w:bCs/>
                <w:lang w:val="es-PE" w:eastAsia="es-PE"/>
              </w:rPr>
              <w:t>Nivel de</w:t>
            </w:r>
            <w:r>
              <w:rPr>
                <w:rFonts w:eastAsia="Times New Roman" w:cs="Calibri"/>
                <w:b/>
                <w:bCs/>
                <w:lang w:val="es-PE" w:eastAsia="es-PE"/>
              </w:rPr>
              <w:t xml:space="preserve"> Calidad de V</w:t>
            </w:r>
            <w:r w:rsidRPr="00D76A4C">
              <w:rPr>
                <w:rFonts w:eastAsia="Times New Roman" w:cs="Calibri"/>
                <w:b/>
                <w:bCs/>
                <w:lang w:val="es-PE" w:eastAsia="es-PE"/>
              </w:rPr>
              <w:t>ida</w:t>
            </w:r>
          </w:p>
        </w:tc>
        <w:tc>
          <w:tcPr>
            <w:tcW w:w="2273" w:type="dxa"/>
            <w:tcBorders>
              <w:top w:val="nil"/>
              <w:left w:val="nil"/>
              <w:bottom w:val="single" w:sz="4" w:space="0" w:color="auto"/>
              <w:right w:val="single" w:sz="4" w:space="0" w:color="auto"/>
            </w:tcBorders>
            <w:shd w:val="clear" w:color="auto" w:fill="auto"/>
            <w:noWrap/>
            <w:vAlign w:val="bottom"/>
            <w:hideMark/>
          </w:tcPr>
          <w:p w:rsidR="007332F8" w:rsidRPr="00D76A4C" w:rsidRDefault="007332F8" w:rsidP="002C7B4E">
            <w:pPr>
              <w:spacing w:line="360" w:lineRule="auto"/>
              <w:jc w:val="center"/>
              <w:rPr>
                <w:rFonts w:eastAsia="Times New Roman" w:cs="Calibri"/>
                <w:b/>
                <w:bCs/>
                <w:lang w:val="es-PE" w:eastAsia="es-PE"/>
              </w:rPr>
            </w:pPr>
            <w:r w:rsidRPr="00D76A4C">
              <w:rPr>
                <w:rFonts w:eastAsia="Times New Roman" w:cs="Calibri"/>
                <w:b/>
                <w:bCs/>
                <w:lang w:val="es-PE" w:eastAsia="es-PE"/>
              </w:rPr>
              <w:t>Correlación de Pearson</w:t>
            </w:r>
          </w:p>
        </w:tc>
        <w:tc>
          <w:tcPr>
            <w:tcW w:w="1186" w:type="dxa"/>
            <w:tcBorders>
              <w:top w:val="nil"/>
              <w:left w:val="nil"/>
              <w:bottom w:val="single" w:sz="4" w:space="0" w:color="auto"/>
              <w:right w:val="single" w:sz="4" w:space="0" w:color="auto"/>
            </w:tcBorders>
            <w:shd w:val="clear" w:color="auto" w:fill="auto"/>
            <w:noWrap/>
            <w:vAlign w:val="bottom"/>
            <w:hideMark/>
          </w:tcPr>
          <w:p w:rsidR="007332F8" w:rsidRPr="00D76A4C" w:rsidRDefault="007332F8" w:rsidP="002C7B4E">
            <w:pPr>
              <w:spacing w:line="360" w:lineRule="auto"/>
              <w:jc w:val="center"/>
              <w:rPr>
                <w:rFonts w:eastAsia="Times New Roman" w:cs="Calibri"/>
                <w:lang w:val="es-PE" w:eastAsia="es-PE"/>
              </w:rPr>
            </w:pPr>
            <w:r w:rsidRPr="00D76A4C">
              <w:rPr>
                <w:rFonts w:eastAsia="Times New Roman" w:cs="Calibri"/>
                <w:lang w:val="es-PE" w:eastAsia="es-PE"/>
              </w:rPr>
              <w:t>0.762</w:t>
            </w:r>
          </w:p>
        </w:tc>
        <w:tc>
          <w:tcPr>
            <w:tcW w:w="2850" w:type="dxa"/>
            <w:tcBorders>
              <w:top w:val="nil"/>
              <w:left w:val="nil"/>
              <w:bottom w:val="single" w:sz="4" w:space="0" w:color="auto"/>
              <w:right w:val="single" w:sz="4" w:space="0" w:color="auto"/>
            </w:tcBorders>
            <w:shd w:val="clear" w:color="auto" w:fill="auto"/>
            <w:noWrap/>
            <w:vAlign w:val="bottom"/>
            <w:hideMark/>
          </w:tcPr>
          <w:p w:rsidR="007332F8" w:rsidRPr="00D76A4C" w:rsidRDefault="007332F8" w:rsidP="002C7B4E">
            <w:pPr>
              <w:spacing w:line="360" w:lineRule="auto"/>
              <w:jc w:val="center"/>
              <w:rPr>
                <w:rFonts w:eastAsia="Times New Roman" w:cs="Calibri"/>
                <w:lang w:val="es-PE" w:eastAsia="es-PE"/>
              </w:rPr>
            </w:pPr>
            <w:r w:rsidRPr="00D76A4C">
              <w:rPr>
                <w:rFonts w:eastAsia="Times New Roman" w:cs="Calibri"/>
                <w:lang w:val="es-PE" w:eastAsia="es-PE"/>
              </w:rPr>
              <w:t>1</w:t>
            </w:r>
          </w:p>
        </w:tc>
      </w:tr>
      <w:tr w:rsidR="007332F8" w:rsidRPr="00D76A4C" w:rsidTr="00365EFB">
        <w:trPr>
          <w:trHeight w:val="328"/>
        </w:trPr>
        <w:tc>
          <w:tcPr>
            <w:tcW w:w="1629" w:type="dxa"/>
            <w:vMerge/>
            <w:tcBorders>
              <w:top w:val="nil"/>
              <w:left w:val="single" w:sz="4" w:space="0" w:color="auto"/>
              <w:bottom w:val="single" w:sz="4" w:space="0" w:color="000000"/>
              <w:right w:val="single" w:sz="4" w:space="0" w:color="auto"/>
            </w:tcBorders>
            <w:vAlign w:val="center"/>
            <w:hideMark/>
          </w:tcPr>
          <w:p w:rsidR="007332F8" w:rsidRPr="00D76A4C" w:rsidRDefault="007332F8" w:rsidP="002C7B4E">
            <w:pPr>
              <w:spacing w:line="360" w:lineRule="auto"/>
              <w:jc w:val="left"/>
              <w:rPr>
                <w:rFonts w:eastAsia="Times New Roman" w:cs="Calibri"/>
                <w:b/>
                <w:bCs/>
                <w:lang w:val="es-PE" w:eastAsia="es-PE"/>
              </w:rPr>
            </w:pPr>
          </w:p>
        </w:tc>
        <w:tc>
          <w:tcPr>
            <w:tcW w:w="2273" w:type="dxa"/>
            <w:tcBorders>
              <w:top w:val="nil"/>
              <w:left w:val="nil"/>
              <w:bottom w:val="single" w:sz="4" w:space="0" w:color="auto"/>
              <w:right w:val="single" w:sz="4" w:space="0" w:color="auto"/>
            </w:tcBorders>
            <w:shd w:val="clear" w:color="auto" w:fill="auto"/>
            <w:noWrap/>
            <w:vAlign w:val="bottom"/>
            <w:hideMark/>
          </w:tcPr>
          <w:p w:rsidR="007332F8" w:rsidRPr="00D76A4C" w:rsidRDefault="007332F8" w:rsidP="002C7B4E">
            <w:pPr>
              <w:spacing w:line="360" w:lineRule="auto"/>
              <w:jc w:val="center"/>
              <w:rPr>
                <w:rFonts w:eastAsia="Times New Roman" w:cs="Calibri"/>
                <w:b/>
                <w:bCs/>
                <w:lang w:val="es-PE" w:eastAsia="es-PE"/>
              </w:rPr>
            </w:pPr>
            <w:r w:rsidRPr="00D76A4C">
              <w:rPr>
                <w:rFonts w:eastAsia="Times New Roman" w:cs="Calibri"/>
                <w:b/>
                <w:bCs/>
                <w:lang w:val="es-PE" w:eastAsia="es-PE"/>
              </w:rPr>
              <w:t>Sig. (bilateral)</w:t>
            </w:r>
          </w:p>
        </w:tc>
        <w:tc>
          <w:tcPr>
            <w:tcW w:w="1186" w:type="dxa"/>
            <w:tcBorders>
              <w:top w:val="nil"/>
              <w:left w:val="nil"/>
              <w:bottom w:val="single" w:sz="4" w:space="0" w:color="auto"/>
              <w:right w:val="single" w:sz="4" w:space="0" w:color="auto"/>
            </w:tcBorders>
            <w:shd w:val="clear" w:color="000000" w:fill="FFFF00"/>
            <w:noWrap/>
            <w:vAlign w:val="bottom"/>
            <w:hideMark/>
          </w:tcPr>
          <w:p w:rsidR="007332F8" w:rsidRPr="00D76A4C" w:rsidRDefault="007332F8" w:rsidP="002C7B4E">
            <w:pPr>
              <w:spacing w:line="360" w:lineRule="auto"/>
              <w:jc w:val="center"/>
              <w:rPr>
                <w:rFonts w:eastAsia="Times New Roman" w:cs="Calibri"/>
                <w:lang w:val="es-PE" w:eastAsia="es-PE"/>
              </w:rPr>
            </w:pPr>
            <w:r w:rsidRPr="00D76A4C">
              <w:rPr>
                <w:rFonts w:eastAsia="Times New Roman" w:cs="Calibri"/>
                <w:lang w:val="es-PE" w:eastAsia="es-PE"/>
              </w:rPr>
              <w:t xml:space="preserve">               0.00 </w:t>
            </w:r>
          </w:p>
        </w:tc>
        <w:tc>
          <w:tcPr>
            <w:tcW w:w="2850" w:type="dxa"/>
            <w:tcBorders>
              <w:top w:val="nil"/>
              <w:left w:val="nil"/>
              <w:bottom w:val="single" w:sz="4" w:space="0" w:color="auto"/>
              <w:right w:val="single" w:sz="4" w:space="0" w:color="auto"/>
            </w:tcBorders>
            <w:shd w:val="clear" w:color="auto" w:fill="auto"/>
            <w:noWrap/>
            <w:vAlign w:val="bottom"/>
            <w:hideMark/>
          </w:tcPr>
          <w:p w:rsidR="007332F8" w:rsidRPr="00D76A4C" w:rsidRDefault="007332F8" w:rsidP="002C7B4E">
            <w:pPr>
              <w:spacing w:line="360" w:lineRule="auto"/>
              <w:jc w:val="center"/>
              <w:rPr>
                <w:rFonts w:eastAsia="Times New Roman" w:cs="Calibri"/>
                <w:lang w:val="es-PE" w:eastAsia="es-PE"/>
              </w:rPr>
            </w:pPr>
            <w:r w:rsidRPr="00D76A4C">
              <w:rPr>
                <w:rFonts w:eastAsia="Times New Roman" w:cs="Calibri"/>
                <w:lang w:val="es-PE" w:eastAsia="es-PE"/>
              </w:rPr>
              <w:t> </w:t>
            </w:r>
          </w:p>
        </w:tc>
      </w:tr>
      <w:tr w:rsidR="007332F8" w:rsidRPr="00D76A4C" w:rsidTr="00365EFB">
        <w:trPr>
          <w:trHeight w:val="328"/>
        </w:trPr>
        <w:tc>
          <w:tcPr>
            <w:tcW w:w="1629" w:type="dxa"/>
            <w:vMerge/>
            <w:tcBorders>
              <w:top w:val="nil"/>
              <w:left w:val="single" w:sz="4" w:space="0" w:color="auto"/>
              <w:bottom w:val="single" w:sz="4" w:space="0" w:color="000000"/>
              <w:right w:val="single" w:sz="4" w:space="0" w:color="auto"/>
            </w:tcBorders>
            <w:vAlign w:val="center"/>
            <w:hideMark/>
          </w:tcPr>
          <w:p w:rsidR="007332F8" w:rsidRPr="00D76A4C" w:rsidRDefault="007332F8" w:rsidP="002C7B4E">
            <w:pPr>
              <w:spacing w:line="360" w:lineRule="auto"/>
              <w:jc w:val="left"/>
              <w:rPr>
                <w:rFonts w:eastAsia="Times New Roman" w:cs="Calibri"/>
                <w:b/>
                <w:bCs/>
                <w:lang w:val="es-PE" w:eastAsia="es-PE"/>
              </w:rPr>
            </w:pPr>
          </w:p>
        </w:tc>
        <w:tc>
          <w:tcPr>
            <w:tcW w:w="2273" w:type="dxa"/>
            <w:tcBorders>
              <w:top w:val="nil"/>
              <w:left w:val="nil"/>
              <w:bottom w:val="single" w:sz="4" w:space="0" w:color="auto"/>
              <w:right w:val="single" w:sz="4" w:space="0" w:color="auto"/>
            </w:tcBorders>
            <w:shd w:val="clear" w:color="auto" w:fill="auto"/>
            <w:noWrap/>
            <w:vAlign w:val="bottom"/>
            <w:hideMark/>
          </w:tcPr>
          <w:p w:rsidR="007332F8" w:rsidRPr="00D76A4C" w:rsidRDefault="007332F8" w:rsidP="002C7B4E">
            <w:pPr>
              <w:spacing w:line="360" w:lineRule="auto"/>
              <w:jc w:val="center"/>
              <w:rPr>
                <w:rFonts w:eastAsia="Times New Roman" w:cs="Calibri"/>
                <w:b/>
                <w:bCs/>
                <w:lang w:val="es-PE" w:eastAsia="es-PE"/>
              </w:rPr>
            </w:pPr>
            <w:r w:rsidRPr="00D76A4C">
              <w:rPr>
                <w:rFonts w:eastAsia="Times New Roman" w:cs="Calibri"/>
                <w:b/>
                <w:bCs/>
                <w:lang w:val="es-PE" w:eastAsia="es-PE"/>
              </w:rPr>
              <w:t>N</w:t>
            </w:r>
          </w:p>
        </w:tc>
        <w:tc>
          <w:tcPr>
            <w:tcW w:w="1186" w:type="dxa"/>
            <w:tcBorders>
              <w:top w:val="nil"/>
              <w:left w:val="nil"/>
              <w:bottom w:val="single" w:sz="4" w:space="0" w:color="auto"/>
              <w:right w:val="single" w:sz="4" w:space="0" w:color="auto"/>
            </w:tcBorders>
            <w:shd w:val="clear" w:color="auto" w:fill="auto"/>
            <w:noWrap/>
            <w:vAlign w:val="bottom"/>
            <w:hideMark/>
          </w:tcPr>
          <w:p w:rsidR="007332F8" w:rsidRPr="00D76A4C" w:rsidRDefault="007332F8" w:rsidP="002C7B4E">
            <w:pPr>
              <w:spacing w:line="360" w:lineRule="auto"/>
              <w:jc w:val="center"/>
              <w:rPr>
                <w:rFonts w:eastAsia="Times New Roman" w:cs="Calibri"/>
                <w:lang w:val="es-PE" w:eastAsia="es-PE"/>
              </w:rPr>
            </w:pPr>
            <w:r w:rsidRPr="00D76A4C">
              <w:rPr>
                <w:rFonts w:eastAsia="Times New Roman" w:cs="Calibri"/>
                <w:lang w:val="es-PE" w:eastAsia="es-PE"/>
              </w:rPr>
              <w:t>20</w:t>
            </w:r>
          </w:p>
        </w:tc>
        <w:tc>
          <w:tcPr>
            <w:tcW w:w="2850" w:type="dxa"/>
            <w:tcBorders>
              <w:top w:val="nil"/>
              <w:left w:val="nil"/>
              <w:bottom w:val="single" w:sz="4" w:space="0" w:color="auto"/>
              <w:right w:val="single" w:sz="4" w:space="0" w:color="auto"/>
            </w:tcBorders>
            <w:shd w:val="clear" w:color="auto" w:fill="auto"/>
            <w:noWrap/>
            <w:vAlign w:val="bottom"/>
            <w:hideMark/>
          </w:tcPr>
          <w:p w:rsidR="007332F8" w:rsidRPr="00D76A4C" w:rsidRDefault="007332F8" w:rsidP="002C7B4E">
            <w:pPr>
              <w:spacing w:line="360" w:lineRule="auto"/>
              <w:jc w:val="center"/>
              <w:rPr>
                <w:rFonts w:eastAsia="Times New Roman" w:cs="Calibri"/>
                <w:lang w:val="es-PE" w:eastAsia="es-PE"/>
              </w:rPr>
            </w:pPr>
            <w:r w:rsidRPr="00D76A4C">
              <w:rPr>
                <w:rFonts w:eastAsia="Times New Roman" w:cs="Calibri"/>
                <w:lang w:val="es-PE" w:eastAsia="es-PE"/>
              </w:rPr>
              <w:t>20</w:t>
            </w:r>
          </w:p>
        </w:tc>
      </w:tr>
      <w:tr w:rsidR="007332F8" w:rsidRPr="00D76A4C" w:rsidTr="00365EFB">
        <w:trPr>
          <w:trHeight w:val="328"/>
        </w:trPr>
        <w:tc>
          <w:tcPr>
            <w:tcW w:w="7938" w:type="dxa"/>
            <w:gridSpan w:val="4"/>
            <w:tcBorders>
              <w:top w:val="nil"/>
              <w:left w:val="nil"/>
              <w:bottom w:val="nil"/>
              <w:right w:val="nil"/>
            </w:tcBorders>
            <w:shd w:val="clear" w:color="auto" w:fill="auto"/>
            <w:noWrap/>
            <w:vAlign w:val="bottom"/>
            <w:hideMark/>
          </w:tcPr>
          <w:p w:rsidR="007332F8" w:rsidRPr="00D76A4C" w:rsidRDefault="007332F8" w:rsidP="002C7B4E">
            <w:pPr>
              <w:spacing w:line="360" w:lineRule="auto"/>
              <w:jc w:val="left"/>
              <w:rPr>
                <w:rFonts w:eastAsia="Times New Roman" w:cs="Calibri"/>
                <w:b/>
                <w:bCs/>
                <w:lang w:val="es-PE" w:eastAsia="es-PE"/>
              </w:rPr>
            </w:pPr>
            <w:r w:rsidRPr="00D76A4C">
              <w:rPr>
                <w:rFonts w:eastAsia="Times New Roman" w:cs="Calibri"/>
                <w:b/>
                <w:bCs/>
                <w:lang w:val="es-PE" w:eastAsia="es-PE"/>
              </w:rPr>
              <w:t>** La correlación es significativa al nivel 0,01 (bilateral).</w:t>
            </w:r>
            <w:r w:rsidR="00192810">
              <w:rPr>
                <w:rFonts w:eastAsia="Times New Roman" w:cs="Calibri"/>
                <w:b/>
                <w:bCs/>
                <w:lang w:val="es-PE" w:eastAsia="es-PE"/>
              </w:rPr>
              <w:t xml:space="preserve"> </w:t>
            </w:r>
          </w:p>
        </w:tc>
      </w:tr>
    </w:tbl>
    <w:p w:rsidR="007332F8" w:rsidRPr="00D76A4C" w:rsidRDefault="007332F8" w:rsidP="00365EFB">
      <w:pPr>
        <w:tabs>
          <w:tab w:val="left" w:pos="2265"/>
        </w:tabs>
        <w:spacing w:line="360" w:lineRule="auto"/>
        <w:ind w:left="709"/>
        <w:rPr>
          <w:rFonts w:ascii="Times New Roman" w:hAnsi="Times New Roman"/>
          <w:b/>
          <w:sz w:val="24"/>
          <w:szCs w:val="24"/>
          <w:lang w:val="es-CO"/>
        </w:rPr>
      </w:pPr>
      <w:r w:rsidRPr="00D76A4C">
        <w:rPr>
          <w:rFonts w:ascii="Times New Roman" w:hAnsi="Times New Roman"/>
          <w:b/>
          <w:sz w:val="24"/>
          <w:szCs w:val="24"/>
          <w:lang w:val="es-CO"/>
        </w:rPr>
        <w:t xml:space="preserve">                                   </w:t>
      </w:r>
    </w:p>
    <w:p w:rsidR="007332F8" w:rsidRPr="00572856" w:rsidRDefault="007332F8" w:rsidP="00365EFB">
      <w:pPr>
        <w:tabs>
          <w:tab w:val="left" w:pos="2265"/>
        </w:tabs>
        <w:spacing w:line="360" w:lineRule="auto"/>
        <w:ind w:left="1276"/>
        <w:rPr>
          <w:rFonts w:ascii="Times New Roman" w:hAnsi="Times New Roman"/>
          <w:sz w:val="24"/>
          <w:szCs w:val="24"/>
          <w:lang w:val="es-CO"/>
        </w:rPr>
      </w:pPr>
      <w:r w:rsidRPr="00D76A4C">
        <w:rPr>
          <w:rFonts w:ascii="Times New Roman" w:hAnsi="Times New Roman"/>
          <w:b/>
          <w:sz w:val="24"/>
          <w:szCs w:val="24"/>
          <w:lang w:val="es-CO"/>
        </w:rPr>
        <w:t xml:space="preserve">    </w:t>
      </w:r>
      <w:r>
        <w:rPr>
          <w:rFonts w:ascii="Times New Roman" w:hAnsi="Times New Roman"/>
          <w:b/>
          <w:sz w:val="24"/>
          <w:szCs w:val="24"/>
          <w:lang w:val="es-CO"/>
        </w:rPr>
        <w:t xml:space="preserve">     </w:t>
      </w:r>
      <w:r w:rsidR="00572856">
        <w:rPr>
          <w:rFonts w:ascii="Times New Roman" w:hAnsi="Times New Roman"/>
          <w:b/>
          <w:sz w:val="24"/>
          <w:szCs w:val="24"/>
          <w:lang w:val="es-CO"/>
        </w:rPr>
        <w:t xml:space="preserve"> </w:t>
      </w:r>
      <w:r w:rsidR="00572856" w:rsidRPr="00572856">
        <w:rPr>
          <w:rFonts w:ascii="Times New Roman" w:hAnsi="Times New Roman"/>
          <w:sz w:val="24"/>
          <w:szCs w:val="24"/>
          <w:lang w:val="es-CO"/>
        </w:rPr>
        <w:t xml:space="preserve">Concluyendo que ambos </w:t>
      </w:r>
      <w:r w:rsidRPr="00572856">
        <w:rPr>
          <w:rFonts w:ascii="Times New Roman" w:hAnsi="Times New Roman"/>
          <w:sz w:val="24"/>
          <w:szCs w:val="24"/>
          <w:lang w:val="es-CO"/>
        </w:rPr>
        <w:t>instrumentos son válidos para el presente estudio de investigación.</w:t>
      </w:r>
    </w:p>
    <w:p w:rsidR="00544879" w:rsidRDefault="00544879" w:rsidP="00D232C4">
      <w:pPr>
        <w:spacing w:line="360" w:lineRule="auto"/>
        <w:rPr>
          <w:rFonts w:ascii="Times New Roman" w:hAnsi="Times New Roman"/>
          <w:b/>
          <w:sz w:val="24"/>
          <w:szCs w:val="24"/>
          <w:lang w:val="es-CO"/>
        </w:rPr>
      </w:pPr>
    </w:p>
    <w:p w:rsidR="00D232C4" w:rsidRPr="00D232C4" w:rsidRDefault="00D232C4" w:rsidP="00D232C4">
      <w:pPr>
        <w:spacing w:line="360" w:lineRule="auto"/>
        <w:rPr>
          <w:rFonts w:ascii="Times New Roman" w:hAnsi="Times New Roman"/>
          <w:sz w:val="24"/>
          <w:szCs w:val="24"/>
          <w:lang w:val="es-CO"/>
        </w:rPr>
      </w:pPr>
    </w:p>
    <w:p w:rsidR="007332F8" w:rsidRPr="00D76A4C" w:rsidRDefault="007332F8" w:rsidP="00991F9E">
      <w:pPr>
        <w:pStyle w:val="Prrafodelista"/>
        <w:ind w:left="1560"/>
        <w:rPr>
          <w:rFonts w:ascii="Times New Roman" w:hAnsi="Times New Roman"/>
          <w:b/>
          <w:sz w:val="24"/>
          <w:szCs w:val="24"/>
          <w:lang w:val="es-ES"/>
        </w:rPr>
      </w:pPr>
      <w:r w:rsidRPr="00D76A4C">
        <w:rPr>
          <w:rFonts w:ascii="Times New Roman" w:hAnsi="Times New Roman"/>
          <w:b/>
          <w:sz w:val="24"/>
          <w:szCs w:val="24"/>
          <w:lang w:val="es-ES"/>
        </w:rPr>
        <w:t>Método y Análisis de Datos</w:t>
      </w:r>
    </w:p>
    <w:p w:rsidR="007332F8" w:rsidRDefault="007332F8" w:rsidP="00365EFB">
      <w:pPr>
        <w:pStyle w:val="Prrafodelista"/>
        <w:ind w:left="1560"/>
        <w:rPr>
          <w:rFonts w:ascii="Times New Roman" w:hAnsi="Times New Roman"/>
          <w:sz w:val="24"/>
          <w:szCs w:val="24"/>
          <w:lang w:val="es-ES"/>
        </w:rPr>
      </w:pPr>
    </w:p>
    <w:p w:rsidR="007332F8" w:rsidRPr="00D76A4C" w:rsidRDefault="007332F8" w:rsidP="00365EFB">
      <w:pPr>
        <w:pStyle w:val="Prrafodelista"/>
        <w:ind w:left="1560"/>
        <w:rPr>
          <w:rFonts w:ascii="Times New Roman" w:hAnsi="Times New Roman"/>
          <w:sz w:val="24"/>
          <w:szCs w:val="24"/>
          <w:lang w:val="es-ES"/>
        </w:rPr>
      </w:pPr>
    </w:p>
    <w:p w:rsidR="007332F8" w:rsidRDefault="007332F8" w:rsidP="001128CC">
      <w:pPr>
        <w:pStyle w:val="Prrafodelista"/>
        <w:spacing w:line="480" w:lineRule="auto"/>
        <w:ind w:left="1560" w:firstLine="564"/>
        <w:rPr>
          <w:rFonts w:ascii="Times New Roman" w:hAnsi="Times New Roman"/>
          <w:sz w:val="24"/>
          <w:szCs w:val="24"/>
          <w:lang w:val="es-CO"/>
        </w:rPr>
      </w:pPr>
      <w:r w:rsidRPr="00D76A4C">
        <w:rPr>
          <w:rFonts w:ascii="Times New Roman" w:hAnsi="Times New Roman"/>
          <w:sz w:val="24"/>
          <w:szCs w:val="24"/>
          <w:lang w:val="es-CO"/>
        </w:rPr>
        <w:t xml:space="preserve">Los datos recolectados a </w:t>
      </w:r>
      <w:r w:rsidR="00544879">
        <w:rPr>
          <w:rFonts w:ascii="Times New Roman" w:hAnsi="Times New Roman"/>
          <w:sz w:val="24"/>
          <w:szCs w:val="24"/>
          <w:lang w:val="es-CO"/>
        </w:rPr>
        <w:t>través de los instrumentos fueron</w:t>
      </w:r>
      <w:r w:rsidRPr="00D76A4C">
        <w:rPr>
          <w:rFonts w:ascii="Times New Roman" w:hAnsi="Times New Roman"/>
          <w:sz w:val="24"/>
          <w:szCs w:val="24"/>
          <w:lang w:val="es-CO"/>
        </w:rPr>
        <w:t xml:space="preserve"> procesados de manera automatizada, utiliz</w:t>
      </w:r>
      <w:r>
        <w:rPr>
          <w:rFonts w:ascii="Times New Roman" w:hAnsi="Times New Roman"/>
          <w:sz w:val="24"/>
          <w:szCs w:val="24"/>
          <w:lang w:val="es-CO"/>
        </w:rPr>
        <w:t>ando el Software SPSS versión 17</w:t>
      </w:r>
      <w:r w:rsidRPr="00D76A4C">
        <w:rPr>
          <w:rFonts w:ascii="Times New Roman" w:hAnsi="Times New Roman"/>
          <w:sz w:val="24"/>
          <w:szCs w:val="24"/>
          <w:lang w:val="es-CO"/>
        </w:rPr>
        <w:t>.0. Luego se realizará la tabulación simple y cruzada. Los resultados se ilustrarán mediante tablas estadísticas de entrada simple y doble, de acue</w:t>
      </w:r>
      <w:r>
        <w:rPr>
          <w:rFonts w:ascii="Times New Roman" w:hAnsi="Times New Roman"/>
          <w:sz w:val="24"/>
          <w:szCs w:val="24"/>
          <w:lang w:val="es-CO"/>
        </w:rPr>
        <w:t xml:space="preserve">rdo a los objetivos propuestos </w:t>
      </w:r>
      <w:r w:rsidRPr="00D76A4C">
        <w:rPr>
          <w:rFonts w:ascii="Times New Roman" w:hAnsi="Times New Roman"/>
          <w:sz w:val="24"/>
          <w:szCs w:val="24"/>
          <w:lang w:val="es-CO"/>
        </w:rPr>
        <w:t xml:space="preserve">en la investigación, considerando sus respectivos gráficos de frecuencias absolutas y relativas porcentuales. </w:t>
      </w:r>
      <w:r w:rsidRPr="00FC2F9D">
        <w:rPr>
          <w:rFonts w:ascii="Times New Roman" w:hAnsi="Times New Roman"/>
          <w:sz w:val="24"/>
          <w:szCs w:val="24"/>
          <w:lang w:val="es-CO"/>
        </w:rPr>
        <w:t>La asociación de datos se logrará aplicando la Prueba de Independencia de Criterios Chi Cuadrado (X²) y el nivel de significancia estadística</w:t>
      </w:r>
      <w:r>
        <w:rPr>
          <w:rFonts w:ascii="Times New Roman" w:hAnsi="Times New Roman"/>
          <w:sz w:val="24"/>
          <w:szCs w:val="24"/>
          <w:lang w:val="es-CO"/>
        </w:rPr>
        <w:t xml:space="preserve"> </w:t>
      </w:r>
      <w:r>
        <w:rPr>
          <w:rFonts w:ascii="Times New Roman" w:hAnsi="Times New Roman"/>
          <w:sz w:val="24"/>
          <w:szCs w:val="24"/>
          <w:lang w:val="es-CO"/>
        </w:rPr>
        <w:lastRenderedPageBreak/>
        <w:t>mediante la prueba de correlación de</w:t>
      </w:r>
      <w:r w:rsidR="00544879">
        <w:rPr>
          <w:rFonts w:ascii="Times New Roman" w:hAnsi="Times New Roman"/>
          <w:sz w:val="24"/>
          <w:szCs w:val="24"/>
          <w:lang w:val="es-CO"/>
        </w:rPr>
        <w:t xml:space="preserve"> Pearson, la cual se consideró</w:t>
      </w:r>
      <w:r>
        <w:rPr>
          <w:rFonts w:ascii="Times New Roman" w:hAnsi="Times New Roman"/>
          <w:sz w:val="24"/>
          <w:szCs w:val="24"/>
          <w:lang w:val="es-CO"/>
        </w:rPr>
        <w:t xml:space="preserve"> los siguientes criterios:</w:t>
      </w:r>
    </w:p>
    <w:p w:rsidR="007332F8" w:rsidRDefault="007332F8" w:rsidP="00365EFB">
      <w:pPr>
        <w:pStyle w:val="Prrafodelista"/>
        <w:spacing w:line="480" w:lineRule="auto"/>
        <w:ind w:left="852"/>
        <w:rPr>
          <w:rFonts w:ascii="Times New Roman" w:hAnsi="Times New Roman"/>
          <w:sz w:val="24"/>
          <w:szCs w:val="24"/>
          <w:lang w:val="es-CO"/>
        </w:rPr>
      </w:pPr>
    </w:p>
    <w:p w:rsidR="007332F8" w:rsidRDefault="007332F8" w:rsidP="00365EFB">
      <w:pPr>
        <w:pStyle w:val="Prrafodelista"/>
        <w:spacing w:line="480" w:lineRule="auto"/>
        <w:ind w:left="852"/>
        <w:rPr>
          <w:rFonts w:ascii="Times New Roman" w:hAnsi="Times New Roman"/>
          <w:sz w:val="24"/>
          <w:szCs w:val="24"/>
          <w:lang w:val="es-CO"/>
        </w:rPr>
      </w:pPr>
      <w:r>
        <w:rPr>
          <w:rFonts w:ascii="Times New Roman" w:hAnsi="Times New Roman"/>
          <w:sz w:val="24"/>
          <w:szCs w:val="24"/>
          <w:lang w:val="es-CO"/>
        </w:rPr>
        <w:t xml:space="preserve">Si </w:t>
      </w:r>
      <w:r>
        <w:rPr>
          <w:rFonts w:ascii="Times New Roman" w:hAnsi="Times New Roman"/>
          <w:sz w:val="24"/>
          <w:szCs w:val="24"/>
          <w:lang w:val="es-CO"/>
        </w:rPr>
        <w:tab/>
      </w:r>
      <w:r>
        <w:rPr>
          <w:rFonts w:ascii="Times New Roman" w:hAnsi="Times New Roman"/>
          <w:sz w:val="24"/>
          <w:szCs w:val="24"/>
          <w:lang w:val="es-CO"/>
        </w:rPr>
        <w:tab/>
        <w:t>p</w:t>
      </w:r>
      <w:r>
        <w:rPr>
          <w:rFonts w:ascii="Times New Roman" w:hAnsi="Times New Roman"/>
          <w:sz w:val="24"/>
          <w:szCs w:val="24"/>
          <w:lang w:val="es-CO"/>
        </w:rPr>
        <w:tab/>
        <w:t>&gt; 0.05 no existe relación significativa.</w:t>
      </w:r>
    </w:p>
    <w:p w:rsidR="007332F8" w:rsidRDefault="007332F8" w:rsidP="00365EFB">
      <w:pPr>
        <w:pStyle w:val="Prrafodelista"/>
        <w:spacing w:line="480" w:lineRule="auto"/>
        <w:ind w:left="852"/>
        <w:rPr>
          <w:rFonts w:ascii="Times New Roman" w:hAnsi="Times New Roman"/>
          <w:sz w:val="24"/>
          <w:szCs w:val="24"/>
          <w:lang w:val="es-CO"/>
        </w:rPr>
      </w:pPr>
      <w:r>
        <w:rPr>
          <w:rFonts w:ascii="Times New Roman" w:hAnsi="Times New Roman"/>
          <w:sz w:val="24"/>
          <w:szCs w:val="24"/>
          <w:lang w:val="es-CO"/>
        </w:rPr>
        <w:tab/>
      </w:r>
      <w:r>
        <w:rPr>
          <w:rFonts w:ascii="Times New Roman" w:hAnsi="Times New Roman"/>
          <w:sz w:val="24"/>
          <w:szCs w:val="24"/>
          <w:lang w:val="es-CO"/>
        </w:rPr>
        <w:tab/>
        <w:t>p</w:t>
      </w:r>
      <w:r>
        <w:rPr>
          <w:rFonts w:ascii="Times New Roman" w:hAnsi="Times New Roman"/>
          <w:sz w:val="24"/>
          <w:szCs w:val="24"/>
          <w:lang w:val="es-CO"/>
        </w:rPr>
        <w:tab/>
        <w:t>≤ 0.05 si existe relación significativa.</w:t>
      </w:r>
    </w:p>
    <w:p w:rsidR="007332F8" w:rsidRPr="00F24964" w:rsidRDefault="007332F8" w:rsidP="00365EFB">
      <w:pPr>
        <w:pStyle w:val="Prrafodelista"/>
        <w:spacing w:line="480" w:lineRule="auto"/>
        <w:ind w:left="852"/>
        <w:rPr>
          <w:rFonts w:ascii="Times New Roman" w:hAnsi="Times New Roman"/>
          <w:sz w:val="24"/>
          <w:szCs w:val="24"/>
          <w:lang w:val="es-CO"/>
        </w:rPr>
      </w:pPr>
      <w:r>
        <w:rPr>
          <w:rFonts w:ascii="Times New Roman" w:hAnsi="Times New Roman"/>
          <w:sz w:val="24"/>
          <w:szCs w:val="24"/>
          <w:lang w:val="es-CO"/>
        </w:rPr>
        <w:tab/>
      </w:r>
      <w:r>
        <w:rPr>
          <w:rFonts w:ascii="Times New Roman" w:hAnsi="Times New Roman"/>
          <w:sz w:val="24"/>
          <w:szCs w:val="24"/>
          <w:lang w:val="es-CO"/>
        </w:rPr>
        <w:tab/>
        <w:t>p</w:t>
      </w:r>
      <w:r>
        <w:rPr>
          <w:rFonts w:ascii="Times New Roman" w:hAnsi="Times New Roman"/>
          <w:sz w:val="24"/>
          <w:szCs w:val="24"/>
          <w:lang w:val="es-CO"/>
        </w:rPr>
        <w:tab/>
        <w:t>≤ 0.</w:t>
      </w:r>
      <w:r w:rsidRPr="00B827BC">
        <w:rPr>
          <w:rFonts w:ascii="Times New Roman" w:hAnsi="Times New Roman"/>
          <w:sz w:val="24"/>
          <w:szCs w:val="24"/>
          <w:lang w:val="es-CO"/>
        </w:rPr>
        <w:t>01</w:t>
      </w:r>
      <w:r>
        <w:rPr>
          <w:rFonts w:ascii="Times New Roman" w:hAnsi="Times New Roman"/>
          <w:sz w:val="24"/>
          <w:szCs w:val="24"/>
          <w:lang w:val="es-CO"/>
        </w:rPr>
        <w:t xml:space="preserve"> si existe relación altamente significativa.</w:t>
      </w:r>
    </w:p>
    <w:p w:rsidR="007332F8" w:rsidRDefault="007332F8" w:rsidP="00B74924">
      <w:pPr>
        <w:spacing w:line="360" w:lineRule="auto"/>
        <w:rPr>
          <w:rFonts w:ascii="Times New Roman" w:hAnsi="Times New Roman"/>
          <w:lang w:val="es-CO"/>
        </w:rPr>
      </w:pPr>
    </w:p>
    <w:p w:rsidR="00CF19A5" w:rsidRDefault="00CF19A5" w:rsidP="00B74924">
      <w:pPr>
        <w:spacing w:line="360" w:lineRule="auto"/>
        <w:rPr>
          <w:rFonts w:ascii="Times New Roman" w:hAnsi="Times New Roman"/>
          <w:lang w:val="es-CO"/>
        </w:rPr>
      </w:pPr>
    </w:p>
    <w:p w:rsidR="00092E15" w:rsidRDefault="00092E15" w:rsidP="00B74924">
      <w:pPr>
        <w:spacing w:line="360" w:lineRule="auto"/>
        <w:rPr>
          <w:rFonts w:ascii="Times New Roman" w:hAnsi="Times New Roman"/>
          <w:lang w:val="es-CO"/>
        </w:rPr>
      </w:pPr>
    </w:p>
    <w:p w:rsidR="00092E15" w:rsidRDefault="00092E15" w:rsidP="007332F8">
      <w:pPr>
        <w:spacing w:line="360" w:lineRule="auto"/>
        <w:rPr>
          <w:rFonts w:ascii="Times New Roman" w:hAnsi="Times New Roman"/>
          <w:lang w:val="es-CO"/>
        </w:rPr>
      </w:pPr>
    </w:p>
    <w:p w:rsidR="00092E15" w:rsidRDefault="00092E15" w:rsidP="007332F8">
      <w:pPr>
        <w:spacing w:line="360" w:lineRule="auto"/>
        <w:rPr>
          <w:rFonts w:ascii="Times New Roman" w:hAnsi="Times New Roman"/>
          <w:lang w:val="es-CO"/>
        </w:rPr>
      </w:pPr>
    </w:p>
    <w:p w:rsidR="00092E15" w:rsidRDefault="00092E15" w:rsidP="007332F8">
      <w:pPr>
        <w:spacing w:line="360" w:lineRule="auto"/>
        <w:rPr>
          <w:rFonts w:ascii="Times New Roman" w:hAnsi="Times New Roman"/>
          <w:lang w:val="es-CO"/>
        </w:rPr>
      </w:pPr>
    </w:p>
    <w:p w:rsidR="00CF19A5" w:rsidRDefault="00CF19A5" w:rsidP="007332F8">
      <w:pPr>
        <w:spacing w:line="360" w:lineRule="auto"/>
        <w:rPr>
          <w:rFonts w:ascii="Times New Roman" w:hAnsi="Times New Roman"/>
          <w:lang w:val="es-CO"/>
        </w:rPr>
      </w:pPr>
    </w:p>
    <w:p w:rsidR="007332F8" w:rsidRDefault="007332F8" w:rsidP="007332F8">
      <w:pPr>
        <w:spacing w:line="360" w:lineRule="auto"/>
        <w:rPr>
          <w:rFonts w:ascii="Times New Roman" w:hAnsi="Times New Roman"/>
          <w:lang w:val="es-CO"/>
        </w:rPr>
      </w:pPr>
    </w:p>
    <w:p w:rsidR="004F1602" w:rsidRDefault="004F1602" w:rsidP="007332F8">
      <w:pPr>
        <w:spacing w:line="360" w:lineRule="auto"/>
        <w:rPr>
          <w:rFonts w:ascii="Times New Roman" w:hAnsi="Times New Roman"/>
          <w:lang w:val="es-CO"/>
        </w:rPr>
      </w:pPr>
    </w:p>
    <w:p w:rsidR="004F1602" w:rsidRDefault="004F1602" w:rsidP="007332F8">
      <w:pPr>
        <w:spacing w:line="360" w:lineRule="auto"/>
        <w:rPr>
          <w:rFonts w:ascii="Times New Roman" w:hAnsi="Times New Roman"/>
          <w:lang w:val="es-CO"/>
        </w:rPr>
      </w:pPr>
    </w:p>
    <w:p w:rsidR="004F1602" w:rsidRDefault="004F1602" w:rsidP="007332F8">
      <w:pPr>
        <w:spacing w:line="360" w:lineRule="auto"/>
        <w:rPr>
          <w:rFonts w:ascii="Times New Roman" w:hAnsi="Times New Roman"/>
          <w:lang w:val="es-CO"/>
        </w:rPr>
      </w:pPr>
    </w:p>
    <w:p w:rsidR="004F1602" w:rsidRDefault="004F1602" w:rsidP="007332F8">
      <w:pPr>
        <w:spacing w:line="360" w:lineRule="auto"/>
        <w:rPr>
          <w:rFonts w:ascii="Times New Roman" w:hAnsi="Times New Roman"/>
          <w:lang w:val="es-CO"/>
        </w:rPr>
      </w:pPr>
    </w:p>
    <w:p w:rsidR="004F1602" w:rsidRDefault="004F1602" w:rsidP="007332F8">
      <w:pPr>
        <w:spacing w:line="360" w:lineRule="auto"/>
        <w:rPr>
          <w:rFonts w:ascii="Times New Roman" w:hAnsi="Times New Roman"/>
          <w:lang w:val="es-CO"/>
        </w:rPr>
      </w:pPr>
    </w:p>
    <w:p w:rsidR="004F1602" w:rsidRDefault="004F1602" w:rsidP="007332F8">
      <w:pPr>
        <w:spacing w:line="360" w:lineRule="auto"/>
        <w:rPr>
          <w:rFonts w:ascii="Times New Roman" w:hAnsi="Times New Roman"/>
          <w:lang w:val="es-CO"/>
        </w:rPr>
      </w:pPr>
    </w:p>
    <w:p w:rsidR="004F1602" w:rsidRDefault="004F1602" w:rsidP="007332F8">
      <w:pPr>
        <w:spacing w:line="360" w:lineRule="auto"/>
        <w:rPr>
          <w:rFonts w:ascii="Times New Roman" w:hAnsi="Times New Roman"/>
          <w:lang w:val="es-CO"/>
        </w:rPr>
      </w:pPr>
    </w:p>
    <w:p w:rsidR="004F1602" w:rsidRDefault="004F1602" w:rsidP="007332F8">
      <w:pPr>
        <w:spacing w:line="360" w:lineRule="auto"/>
        <w:rPr>
          <w:rFonts w:ascii="Times New Roman" w:hAnsi="Times New Roman"/>
          <w:lang w:val="es-CO"/>
        </w:rPr>
      </w:pPr>
    </w:p>
    <w:p w:rsidR="00693859" w:rsidRDefault="00693859" w:rsidP="007332F8">
      <w:pPr>
        <w:spacing w:line="360" w:lineRule="auto"/>
        <w:rPr>
          <w:rFonts w:ascii="Times New Roman" w:hAnsi="Times New Roman"/>
          <w:lang w:val="es-CO"/>
        </w:rPr>
      </w:pPr>
    </w:p>
    <w:p w:rsidR="00693859" w:rsidRDefault="00693859" w:rsidP="007332F8">
      <w:pPr>
        <w:spacing w:line="360" w:lineRule="auto"/>
        <w:rPr>
          <w:rFonts w:ascii="Times New Roman" w:hAnsi="Times New Roman"/>
          <w:lang w:val="es-CO"/>
        </w:rPr>
      </w:pPr>
    </w:p>
    <w:p w:rsidR="004F1602" w:rsidRDefault="004F1602"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991F9E" w:rsidRDefault="00991F9E" w:rsidP="007332F8">
      <w:pPr>
        <w:spacing w:line="360" w:lineRule="auto"/>
        <w:rPr>
          <w:rFonts w:ascii="Times New Roman" w:hAnsi="Times New Roman"/>
          <w:lang w:val="es-CO"/>
        </w:rPr>
      </w:pPr>
    </w:p>
    <w:p w:rsidR="004F1602" w:rsidRDefault="004F1602" w:rsidP="007332F8">
      <w:pPr>
        <w:spacing w:line="360" w:lineRule="auto"/>
        <w:rPr>
          <w:rFonts w:ascii="Times New Roman" w:hAnsi="Times New Roman"/>
          <w:lang w:val="es-CO"/>
        </w:rPr>
      </w:pPr>
    </w:p>
    <w:p w:rsidR="004F1602" w:rsidRDefault="004F1602" w:rsidP="007332F8">
      <w:pPr>
        <w:spacing w:line="360" w:lineRule="auto"/>
        <w:rPr>
          <w:rFonts w:ascii="Times New Roman" w:hAnsi="Times New Roman"/>
          <w:lang w:val="es-CO"/>
        </w:rPr>
      </w:pPr>
    </w:p>
    <w:p w:rsidR="007332F8" w:rsidRPr="004F1602" w:rsidRDefault="00B21FE4" w:rsidP="00815F23">
      <w:pPr>
        <w:pStyle w:val="Prrafodelista"/>
        <w:numPr>
          <w:ilvl w:val="0"/>
          <w:numId w:val="10"/>
        </w:numPr>
        <w:spacing w:line="360" w:lineRule="auto"/>
        <w:ind w:left="2549" w:hanging="425"/>
        <w:jc w:val="center"/>
        <w:rPr>
          <w:rFonts w:ascii="Times New Roman" w:hAnsi="Times New Roman"/>
          <w:b/>
          <w:sz w:val="72"/>
          <w:szCs w:val="72"/>
          <w:lang w:val="es-CO"/>
        </w:rPr>
      </w:pPr>
      <w:r w:rsidRPr="004F1602">
        <w:rPr>
          <w:rFonts w:ascii="Times New Roman" w:hAnsi="Times New Roman"/>
          <w:b/>
          <w:sz w:val="72"/>
          <w:szCs w:val="72"/>
          <w:lang w:val="es-CO"/>
        </w:rPr>
        <w:t>RESULTADOS</w:t>
      </w:r>
    </w:p>
    <w:p w:rsidR="00B21FE4" w:rsidRPr="004F1602" w:rsidRDefault="00B21FE4" w:rsidP="004F1602">
      <w:pPr>
        <w:pStyle w:val="Prrafodelista"/>
        <w:spacing w:line="360" w:lineRule="auto"/>
        <w:jc w:val="center"/>
        <w:rPr>
          <w:rFonts w:ascii="Times New Roman" w:hAnsi="Times New Roman"/>
          <w:b/>
          <w:sz w:val="72"/>
          <w:szCs w:val="72"/>
          <w:lang w:val="es-CO"/>
        </w:rPr>
      </w:pPr>
    </w:p>
    <w:p w:rsidR="004F1602" w:rsidRDefault="004F1602" w:rsidP="00B21FE4">
      <w:pPr>
        <w:pStyle w:val="Prrafodelista"/>
        <w:spacing w:line="360" w:lineRule="auto"/>
        <w:rPr>
          <w:rFonts w:ascii="Times New Roman" w:hAnsi="Times New Roman"/>
          <w:b/>
          <w:lang w:val="es-CO"/>
        </w:rPr>
      </w:pPr>
    </w:p>
    <w:p w:rsidR="004F1602" w:rsidRDefault="004F1602" w:rsidP="00B21FE4">
      <w:pPr>
        <w:pStyle w:val="Prrafodelista"/>
        <w:spacing w:line="360" w:lineRule="auto"/>
        <w:rPr>
          <w:rFonts w:ascii="Times New Roman" w:hAnsi="Times New Roman"/>
          <w:b/>
          <w:lang w:val="es-CO"/>
        </w:rPr>
      </w:pPr>
    </w:p>
    <w:p w:rsidR="004F1602" w:rsidRDefault="004F1602" w:rsidP="00B21FE4">
      <w:pPr>
        <w:pStyle w:val="Prrafodelista"/>
        <w:spacing w:line="360" w:lineRule="auto"/>
        <w:rPr>
          <w:rFonts w:ascii="Times New Roman" w:hAnsi="Times New Roman"/>
          <w:b/>
          <w:lang w:val="es-CO"/>
        </w:rPr>
      </w:pPr>
    </w:p>
    <w:p w:rsidR="004F1602" w:rsidRDefault="004F1602" w:rsidP="00B21FE4">
      <w:pPr>
        <w:pStyle w:val="Prrafodelista"/>
        <w:spacing w:line="360" w:lineRule="auto"/>
        <w:rPr>
          <w:rFonts w:ascii="Times New Roman" w:hAnsi="Times New Roman"/>
          <w:b/>
          <w:lang w:val="es-CO"/>
        </w:rPr>
      </w:pPr>
    </w:p>
    <w:p w:rsidR="004F1602" w:rsidRDefault="004F1602" w:rsidP="00B21FE4">
      <w:pPr>
        <w:pStyle w:val="Prrafodelista"/>
        <w:spacing w:line="360" w:lineRule="auto"/>
        <w:rPr>
          <w:rFonts w:ascii="Times New Roman" w:hAnsi="Times New Roman"/>
          <w:b/>
          <w:lang w:val="es-CO"/>
        </w:rPr>
      </w:pPr>
    </w:p>
    <w:p w:rsidR="004F1602" w:rsidRDefault="004F1602" w:rsidP="00B21FE4">
      <w:pPr>
        <w:pStyle w:val="Prrafodelista"/>
        <w:spacing w:line="360" w:lineRule="auto"/>
        <w:rPr>
          <w:rFonts w:ascii="Times New Roman" w:hAnsi="Times New Roman"/>
          <w:b/>
          <w:lang w:val="es-CO"/>
        </w:rPr>
      </w:pPr>
    </w:p>
    <w:p w:rsidR="004F1602" w:rsidRDefault="004F1602" w:rsidP="00B21FE4">
      <w:pPr>
        <w:pStyle w:val="Prrafodelista"/>
        <w:spacing w:line="360" w:lineRule="auto"/>
        <w:rPr>
          <w:rFonts w:ascii="Times New Roman" w:hAnsi="Times New Roman"/>
          <w:b/>
          <w:lang w:val="es-CO"/>
        </w:rPr>
      </w:pPr>
    </w:p>
    <w:p w:rsidR="004F1602" w:rsidRDefault="004F1602" w:rsidP="00C16344">
      <w:pPr>
        <w:spacing w:line="360" w:lineRule="auto"/>
        <w:rPr>
          <w:rFonts w:ascii="Times New Roman" w:hAnsi="Times New Roman"/>
          <w:b/>
          <w:lang w:val="es-CO"/>
        </w:rPr>
      </w:pPr>
    </w:p>
    <w:p w:rsidR="00C16344" w:rsidRDefault="00C16344" w:rsidP="00C16344">
      <w:pPr>
        <w:spacing w:line="360" w:lineRule="auto"/>
        <w:rPr>
          <w:rFonts w:ascii="Times New Roman" w:hAnsi="Times New Roman"/>
          <w:b/>
          <w:lang w:val="es-CO"/>
        </w:rPr>
      </w:pPr>
    </w:p>
    <w:p w:rsidR="00C16344" w:rsidRPr="00C16344" w:rsidRDefault="00C16344" w:rsidP="00C16344">
      <w:pPr>
        <w:spacing w:line="360" w:lineRule="auto"/>
        <w:rPr>
          <w:rFonts w:ascii="Times New Roman" w:hAnsi="Times New Roman"/>
          <w:b/>
          <w:lang w:val="es-CO"/>
        </w:rPr>
      </w:pPr>
    </w:p>
    <w:p w:rsidR="004F1602" w:rsidRDefault="004F1602" w:rsidP="00B21FE4">
      <w:pPr>
        <w:pStyle w:val="Prrafodelista"/>
        <w:spacing w:line="360" w:lineRule="auto"/>
        <w:rPr>
          <w:rFonts w:ascii="Times New Roman" w:hAnsi="Times New Roman"/>
          <w:b/>
          <w:lang w:val="es-CO"/>
        </w:rPr>
      </w:pPr>
    </w:p>
    <w:p w:rsidR="004F1602" w:rsidRPr="00055398" w:rsidRDefault="004F1602" w:rsidP="00055398">
      <w:pPr>
        <w:spacing w:line="360" w:lineRule="auto"/>
        <w:rPr>
          <w:rFonts w:ascii="Times New Roman" w:hAnsi="Times New Roman"/>
          <w:b/>
          <w:lang w:val="es-CO"/>
        </w:rPr>
      </w:pPr>
    </w:p>
    <w:p w:rsidR="00B21FE4" w:rsidRPr="007923E0" w:rsidRDefault="00B21FE4" w:rsidP="00B21FE4">
      <w:pPr>
        <w:rPr>
          <w:lang w:val="es-PE"/>
        </w:rPr>
      </w:pPr>
    </w:p>
    <w:p w:rsidR="00B21FE4" w:rsidRDefault="00B21FE4" w:rsidP="00B21FE4">
      <w:pPr>
        <w:jc w:val="center"/>
        <w:rPr>
          <w:rFonts w:ascii="Times New Roman" w:hAnsi="Times New Roman"/>
        </w:rPr>
      </w:pPr>
    </w:p>
    <w:p w:rsidR="00D46958" w:rsidRDefault="00D46958" w:rsidP="00B21FE4">
      <w:pPr>
        <w:jc w:val="center"/>
        <w:rPr>
          <w:rFonts w:ascii="Times New Roman" w:hAnsi="Times New Roman"/>
        </w:rPr>
      </w:pPr>
    </w:p>
    <w:p w:rsidR="00D46958" w:rsidRDefault="00D46958" w:rsidP="00B21FE4">
      <w:pPr>
        <w:jc w:val="center"/>
        <w:rPr>
          <w:rFonts w:ascii="Times New Roman" w:hAnsi="Times New Roman"/>
        </w:rPr>
      </w:pPr>
    </w:p>
    <w:p w:rsidR="00D46958" w:rsidRDefault="00D46958" w:rsidP="00B21FE4">
      <w:pPr>
        <w:jc w:val="center"/>
        <w:rPr>
          <w:rFonts w:ascii="Times New Roman" w:hAnsi="Times New Roman"/>
        </w:rPr>
      </w:pPr>
    </w:p>
    <w:p w:rsidR="00B21FE4" w:rsidRPr="00CF19A5" w:rsidRDefault="00B21FE4" w:rsidP="00B21FE4">
      <w:pPr>
        <w:spacing w:line="360" w:lineRule="auto"/>
        <w:jc w:val="center"/>
        <w:rPr>
          <w:rFonts w:ascii="Times New Roman" w:hAnsi="Times New Roman"/>
          <w:b/>
          <w:color w:val="1F497D" w:themeColor="text2"/>
          <w:sz w:val="24"/>
          <w:szCs w:val="24"/>
        </w:rPr>
      </w:pPr>
      <w:r w:rsidRPr="00CF19A5">
        <w:rPr>
          <w:rFonts w:ascii="Times New Roman" w:hAnsi="Times New Roman"/>
          <w:b/>
          <w:color w:val="1F497D" w:themeColor="text2"/>
          <w:sz w:val="24"/>
          <w:szCs w:val="24"/>
        </w:rPr>
        <w:t xml:space="preserve">TABLA </w:t>
      </w:r>
      <w:r w:rsidR="004F1602">
        <w:rPr>
          <w:rFonts w:ascii="Times New Roman" w:hAnsi="Times New Roman"/>
          <w:b/>
          <w:color w:val="1F497D" w:themeColor="text2"/>
          <w:sz w:val="24"/>
          <w:szCs w:val="24"/>
        </w:rPr>
        <w:t>N°</w:t>
      </w:r>
      <w:r w:rsidRPr="00CF19A5">
        <w:rPr>
          <w:rFonts w:ascii="Times New Roman" w:hAnsi="Times New Roman"/>
          <w:b/>
          <w:color w:val="1F497D" w:themeColor="text2"/>
          <w:sz w:val="24"/>
          <w:szCs w:val="24"/>
        </w:rPr>
        <w:t>1</w:t>
      </w:r>
    </w:p>
    <w:p w:rsidR="00B21FE4" w:rsidRDefault="00B21FE4" w:rsidP="00B21FE4">
      <w:pPr>
        <w:spacing w:line="360" w:lineRule="auto"/>
        <w:jc w:val="center"/>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rPr>
      </w:pPr>
      <w:r>
        <w:rPr>
          <w:rFonts w:ascii="Times New Roman" w:hAnsi="Times New Roman"/>
          <w:b/>
          <w:color w:val="1F497D" w:themeColor="text2"/>
        </w:rPr>
        <w:t>GRADO DE APOYO FAMILIAR EN ADULTOS</w:t>
      </w:r>
      <w:r w:rsidR="0016284A">
        <w:rPr>
          <w:rFonts w:ascii="Times New Roman" w:hAnsi="Times New Roman"/>
          <w:b/>
          <w:color w:val="1F497D" w:themeColor="text2"/>
        </w:rPr>
        <w:t xml:space="preserve"> MAYORES HIPERTENSOS. MIRAMAR</w:t>
      </w:r>
      <w:r>
        <w:rPr>
          <w:rFonts w:ascii="Times New Roman" w:hAnsi="Times New Roman"/>
          <w:b/>
          <w:color w:val="1F497D" w:themeColor="text2"/>
        </w:rPr>
        <w:t>, 2012.</w:t>
      </w:r>
    </w:p>
    <w:p w:rsidR="00B21FE4" w:rsidRDefault="00B21FE4" w:rsidP="00B21FE4">
      <w:pPr>
        <w:rPr>
          <w:rFonts w:ascii="Times New Roman" w:hAnsi="Times New Roman"/>
        </w:rPr>
      </w:pPr>
    </w:p>
    <w:p w:rsidR="00B21FE4" w:rsidRDefault="00B21FE4" w:rsidP="00B21FE4">
      <w:pPr>
        <w:rPr>
          <w:rFonts w:ascii="Times New Roman" w:hAnsi="Times New Roman"/>
        </w:rPr>
      </w:pPr>
    </w:p>
    <w:p w:rsidR="00B21FE4" w:rsidRDefault="00B21FE4" w:rsidP="00B21FE4">
      <w:pPr>
        <w:rPr>
          <w:rFonts w:ascii="Times New Roman" w:hAnsi="Times New Roman"/>
        </w:rPr>
      </w:pPr>
    </w:p>
    <w:tbl>
      <w:tblPr>
        <w:tblStyle w:val="Sombreadoclaro1"/>
        <w:tblpPr w:leftFromText="141" w:rightFromText="141" w:vertAnchor="text" w:horzAnchor="margin" w:tblpXSpec="center" w:tblpY="-59"/>
        <w:tblW w:w="0" w:type="auto"/>
        <w:tblLook w:val="04A0" w:firstRow="1" w:lastRow="0" w:firstColumn="1" w:lastColumn="0" w:noHBand="0" w:noVBand="1"/>
      </w:tblPr>
      <w:tblGrid>
        <w:gridCol w:w="3005"/>
        <w:gridCol w:w="4888"/>
        <w:gridCol w:w="442"/>
      </w:tblGrid>
      <w:tr w:rsidR="00B21FE4" w:rsidTr="002F6A3C">
        <w:trPr>
          <w:cnfStyle w:val="100000000000" w:firstRow="1" w:lastRow="0" w:firstColumn="0" w:lastColumn="0" w:oddVBand="0" w:evenVBand="0" w:oddHBand="0"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3005" w:type="dxa"/>
          </w:tcPr>
          <w:p w:rsidR="00B21FE4" w:rsidRPr="00AB127C" w:rsidRDefault="00D03A60" w:rsidP="00F650E0">
            <w:pPr>
              <w:spacing w:line="360" w:lineRule="auto"/>
              <w:jc w:val="center"/>
              <w:rPr>
                <w:rFonts w:ascii="Times New Roman" w:hAnsi="Times New Roman"/>
                <w:color w:val="000000" w:themeColor="text1"/>
              </w:rPr>
            </w:pPr>
            <w:r w:rsidRPr="00AB127C">
              <w:rPr>
                <w:rFonts w:ascii="Times New Roman" w:hAnsi="Times New Roman"/>
                <w:color w:val="000000" w:themeColor="text1"/>
              </w:rPr>
              <w:t>GRADO DE APOYO FAMILIAR</w:t>
            </w:r>
          </w:p>
        </w:tc>
        <w:tc>
          <w:tcPr>
            <w:tcW w:w="4888" w:type="dxa"/>
          </w:tcPr>
          <w:p w:rsidR="00B21FE4" w:rsidRPr="00AB127C" w:rsidRDefault="00B21FE4" w:rsidP="00F650E0">
            <w:pPr>
              <w:spacing w:line="360" w:lineRule="auto"/>
              <w:ind w:left="552" w:right="102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Pr>
                <w:rFonts w:ascii="Times New Roman" w:hAnsi="Times New Roman"/>
                <w:color w:val="000000" w:themeColor="text1"/>
              </w:rPr>
              <w:t xml:space="preserve"> N°                               </w:t>
            </w:r>
            <w:r w:rsidRPr="00AB127C">
              <w:rPr>
                <w:rFonts w:ascii="Times New Roman" w:hAnsi="Times New Roman"/>
                <w:color w:val="000000" w:themeColor="text1"/>
              </w:rPr>
              <w:t>%</w:t>
            </w:r>
          </w:p>
        </w:tc>
        <w:tc>
          <w:tcPr>
            <w:tcW w:w="442" w:type="dxa"/>
          </w:tcPr>
          <w:p w:rsidR="00B21FE4" w:rsidRPr="00AB127C" w:rsidRDefault="00B21FE4" w:rsidP="00F650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p>
        </w:tc>
      </w:tr>
      <w:tr w:rsidR="00B21FE4" w:rsidTr="002F6A3C">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3005" w:type="dxa"/>
          </w:tcPr>
          <w:p w:rsidR="00B21FE4" w:rsidRDefault="00B21FE4" w:rsidP="00F650E0">
            <w:pPr>
              <w:spacing w:line="360" w:lineRule="auto"/>
              <w:rPr>
                <w:rFonts w:ascii="Times New Roman" w:hAnsi="Times New Roman"/>
              </w:rPr>
            </w:pPr>
            <w:r>
              <w:rPr>
                <w:rFonts w:ascii="Times New Roman" w:hAnsi="Times New Roman"/>
              </w:rPr>
              <w:t>ALTO</w:t>
            </w:r>
          </w:p>
        </w:tc>
        <w:tc>
          <w:tcPr>
            <w:tcW w:w="4888" w:type="dxa"/>
          </w:tcPr>
          <w:p w:rsidR="00B21FE4" w:rsidRDefault="00B21FE4" w:rsidP="00D46958">
            <w:pPr>
              <w:tabs>
                <w:tab w:val="left" w:pos="1950"/>
                <w:tab w:val="left" w:pos="2460"/>
                <w:tab w:val="left" w:pos="2609"/>
              </w:tabs>
              <w:spacing w:line="360" w:lineRule="auto"/>
              <w:ind w:right="419" w:firstLine="708"/>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24</w:t>
            </w:r>
            <w:r w:rsidR="009246BD">
              <w:rPr>
                <w:rFonts w:ascii="Times New Roman" w:hAnsi="Times New Roman"/>
              </w:rPr>
              <w:t xml:space="preserve">                      </w:t>
            </w:r>
            <w:r w:rsidR="00D46958">
              <w:rPr>
                <w:rFonts w:ascii="Times New Roman" w:hAnsi="Times New Roman"/>
              </w:rPr>
              <w:t xml:space="preserve">   </w:t>
            </w:r>
            <w:r w:rsidR="009246BD">
              <w:rPr>
                <w:rFonts w:ascii="Times New Roman" w:hAnsi="Times New Roman"/>
              </w:rPr>
              <w:t xml:space="preserve">   36,92</w:t>
            </w:r>
          </w:p>
        </w:tc>
        <w:tc>
          <w:tcPr>
            <w:tcW w:w="442" w:type="dxa"/>
          </w:tcPr>
          <w:p w:rsidR="00B21FE4" w:rsidRDefault="00B21FE4" w:rsidP="00F650E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21FE4" w:rsidTr="002F6A3C">
        <w:trPr>
          <w:trHeight w:val="890"/>
        </w:trPr>
        <w:tc>
          <w:tcPr>
            <w:cnfStyle w:val="001000000000" w:firstRow="0" w:lastRow="0" w:firstColumn="1" w:lastColumn="0" w:oddVBand="0" w:evenVBand="0" w:oddHBand="0" w:evenHBand="0" w:firstRowFirstColumn="0" w:firstRowLastColumn="0" w:lastRowFirstColumn="0" w:lastRowLastColumn="0"/>
            <w:tcW w:w="3005" w:type="dxa"/>
          </w:tcPr>
          <w:p w:rsidR="00B21FE4" w:rsidRDefault="00B21FE4" w:rsidP="00F650E0">
            <w:pPr>
              <w:spacing w:line="360" w:lineRule="auto"/>
              <w:rPr>
                <w:rFonts w:ascii="Times New Roman" w:hAnsi="Times New Roman"/>
              </w:rPr>
            </w:pPr>
            <w:r>
              <w:rPr>
                <w:rFonts w:ascii="Times New Roman" w:hAnsi="Times New Roman"/>
              </w:rPr>
              <w:t>MEDIO</w:t>
            </w:r>
          </w:p>
        </w:tc>
        <w:tc>
          <w:tcPr>
            <w:tcW w:w="4888" w:type="dxa"/>
          </w:tcPr>
          <w:p w:rsidR="00B21FE4" w:rsidRDefault="009246BD" w:rsidP="00F650E0">
            <w:pPr>
              <w:tabs>
                <w:tab w:val="left" w:pos="1950"/>
                <w:tab w:val="center" w:pos="2381"/>
                <w:tab w:val="left" w:pos="2460"/>
                <w:tab w:val="left" w:pos="2609"/>
              </w:tabs>
              <w:spacing w:line="360" w:lineRule="auto"/>
              <w:ind w:firstLine="708"/>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38</w:t>
            </w:r>
            <w:r>
              <w:rPr>
                <w:rFonts w:ascii="Times New Roman" w:hAnsi="Times New Roman"/>
              </w:rPr>
              <w:tab/>
              <w:t xml:space="preserve">            58,46</w:t>
            </w:r>
          </w:p>
        </w:tc>
        <w:tc>
          <w:tcPr>
            <w:tcW w:w="442" w:type="dxa"/>
          </w:tcPr>
          <w:p w:rsidR="00B21FE4" w:rsidRDefault="00B21FE4" w:rsidP="00F650E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B21FE4" w:rsidTr="002F6A3C">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005" w:type="dxa"/>
            <w:tcBorders>
              <w:bottom w:val="single" w:sz="8" w:space="0" w:color="000000" w:themeColor="text1"/>
            </w:tcBorders>
          </w:tcPr>
          <w:p w:rsidR="00B21FE4" w:rsidRDefault="00B21FE4" w:rsidP="00F650E0">
            <w:pPr>
              <w:spacing w:line="360" w:lineRule="auto"/>
              <w:rPr>
                <w:rFonts w:ascii="Times New Roman" w:hAnsi="Times New Roman"/>
              </w:rPr>
            </w:pPr>
            <w:r>
              <w:rPr>
                <w:rFonts w:ascii="Times New Roman" w:hAnsi="Times New Roman"/>
              </w:rPr>
              <w:t>BAJO</w:t>
            </w:r>
          </w:p>
        </w:tc>
        <w:tc>
          <w:tcPr>
            <w:tcW w:w="4888" w:type="dxa"/>
            <w:tcBorders>
              <w:bottom w:val="single" w:sz="8" w:space="0" w:color="000000" w:themeColor="text1"/>
            </w:tcBorders>
          </w:tcPr>
          <w:p w:rsidR="00B21FE4" w:rsidRDefault="009246BD" w:rsidP="00D46958">
            <w:pPr>
              <w:tabs>
                <w:tab w:val="left" w:pos="1950"/>
                <w:tab w:val="center" w:pos="2381"/>
                <w:tab w:val="left" w:pos="2460"/>
                <w:tab w:val="left" w:pos="2609"/>
              </w:tabs>
              <w:spacing w:line="360" w:lineRule="auto"/>
              <w:ind w:firstLine="708"/>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03</w:t>
            </w:r>
            <w:r>
              <w:rPr>
                <w:rFonts w:ascii="Times New Roman" w:hAnsi="Times New Roman"/>
              </w:rPr>
              <w:tab/>
              <w:t xml:space="preserve">             4,62</w:t>
            </w:r>
          </w:p>
        </w:tc>
        <w:tc>
          <w:tcPr>
            <w:tcW w:w="442" w:type="dxa"/>
            <w:tcBorders>
              <w:bottom w:val="single" w:sz="8" w:space="0" w:color="000000" w:themeColor="text1"/>
            </w:tcBorders>
          </w:tcPr>
          <w:p w:rsidR="00B21FE4" w:rsidRDefault="00B21FE4" w:rsidP="00F650E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21FE4" w:rsidTr="002F6A3C">
        <w:trPr>
          <w:trHeight w:val="926"/>
        </w:trPr>
        <w:tc>
          <w:tcPr>
            <w:cnfStyle w:val="001000000000" w:firstRow="0" w:lastRow="0" w:firstColumn="1" w:lastColumn="0" w:oddVBand="0" w:evenVBand="0" w:oddHBand="0" w:evenHBand="0" w:firstRowFirstColumn="0" w:firstRowLastColumn="0" w:lastRowFirstColumn="0" w:lastRowLastColumn="0"/>
            <w:tcW w:w="3005" w:type="dxa"/>
            <w:tcBorders>
              <w:top w:val="single" w:sz="8" w:space="0" w:color="000000" w:themeColor="text1"/>
              <w:bottom w:val="single" w:sz="8" w:space="0" w:color="000000" w:themeColor="text1"/>
            </w:tcBorders>
          </w:tcPr>
          <w:p w:rsidR="00B21FE4" w:rsidRDefault="00B21FE4" w:rsidP="00F650E0">
            <w:pPr>
              <w:spacing w:line="360" w:lineRule="auto"/>
              <w:rPr>
                <w:rFonts w:ascii="Times New Roman" w:hAnsi="Times New Roman"/>
              </w:rPr>
            </w:pPr>
            <w:r>
              <w:rPr>
                <w:rFonts w:ascii="Times New Roman" w:hAnsi="Times New Roman"/>
              </w:rPr>
              <w:t>TOTAL</w:t>
            </w:r>
          </w:p>
        </w:tc>
        <w:tc>
          <w:tcPr>
            <w:tcW w:w="4888" w:type="dxa"/>
            <w:tcBorders>
              <w:top w:val="single" w:sz="8" w:space="0" w:color="000000" w:themeColor="text1"/>
              <w:bottom w:val="single" w:sz="8" w:space="0" w:color="000000" w:themeColor="text1"/>
            </w:tcBorders>
          </w:tcPr>
          <w:p w:rsidR="00B21FE4" w:rsidRDefault="00B21FE4" w:rsidP="00F650E0">
            <w:pPr>
              <w:tabs>
                <w:tab w:val="left" w:pos="1950"/>
                <w:tab w:val="center" w:pos="2381"/>
                <w:tab w:val="left" w:pos="2460"/>
                <w:tab w:val="left" w:pos="2609"/>
              </w:tabs>
              <w:spacing w:line="360" w:lineRule="auto"/>
              <w:ind w:firstLine="708"/>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65</w:t>
            </w:r>
            <w:r>
              <w:rPr>
                <w:rFonts w:ascii="Times New Roman" w:hAnsi="Times New Roman"/>
              </w:rPr>
              <w:tab/>
              <w:t xml:space="preserve">          </w:t>
            </w:r>
            <w:r w:rsidR="009246BD">
              <w:rPr>
                <w:rFonts w:ascii="Times New Roman" w:hAnsi="Times New Roman"/>
              </w:rPr>
              <w:t xml:space="preserve">   </w:t>
            </w:r>
            <w:r>
              <w:rPr>
                <w:rFonts w:ascii="Times New Roman" w:hAnsi="Times New Roman"/>
              </w:rPr>
              <w:t>10</w:t>
            </w:r>
            <w:r w:rsidR="009246BD">
              <w:rPr>
                <w:rFonts w:ascii="Times New Roman" w:hAnsi="Times New Roman"/>
              </w:rPr>
              <w:t>0,0</w:t>
            </w:r>
          </w:p>
        </w:tc>
        <w:tc>
          <w:tcPr>
            <w:tcW w:w="442" w:type="dxa"/>
            <w:tcBorders>
              <w:top w:val="single" w:sz="8" w:space="0" w:color="000000" w:themeColor="text1"/>
              <w:bottom w:val="single" w:sz="8" w:space="0" w:color="000000" w:themeColor="text1"/>
            </w:tcBorders>
          </w:tcPr>
          <w:p w:rsidR="00B21FE4" w:rsidRDefault="00B21FE4" w:rsidP="00F650E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rsidR="00B21FE4" w:rsidRPr="00BB69EA" w:rsidRDefault="00B21FE4" w:rsidP="00FA490D">
      <w:pPr>
        <w:spacing w:line="240" w:lineRule="auto"/>
        <w:rPr>
          <w:rFonts w:ascii="Times New Roman" w:hAnsi="Times New Roman"/>
          <w:sz w:val="24"/>
          <w:szCs w:val="24"/>
        </w:rPr>
      </w:pPr>
    </w:p>
    <w:p w:rsidR="00B21FE4" w:rsidRPr="00FA490D" w:rsidRDefault="00B21FE4" w:rsidP="00FA490D">
      <w:pPr>
        <w:spacing w:line="240" w:lineRule="auto"/>
        <w:ind w:left="1418" w:hanging="851"/>
        <w:rPr>
          <w:rFonts w:ascii="Times New Roman" w:hAnsi="Times New Roman"/>
        </w:rPr>
      </w:pPr>
      <w:r w:rsidRPr="00FA490D">
        <w:rPr>
          <w:rFonts w:ascii="Times New Roman" w:hAnsi="Times New Roman"/>
          <w:b/>
        </w:rPr>
        <w:t xml:space="preserve">Fuente: </w:t>
      </w:r>
      <w:r w:rsidRPr="00FA490D">
        <w:rPr>
          <w:rFonts w:ascii="Times New Roman" w:hAnsi="Times New Roman"/>
        </w:rPr>
        <w:t xml:space="preserve">Cuestionario de Grado de Apoyo Familiar aplicado al adulto mayor hipertenso, </w:t>
      </w:r>
    </w:p>
    <w:p w:rsidR="00B21FE4" w:rsidRPr="00FA490D" w:rsidRDefault="00B21FE4" w:rsidP="00FA490D">
      <w:pPr>
        <w:spacing w:line="240" w:lineRule="auto"/>
        <w:ind w:left="1418" w:hanging="851"/>
        <w:rPr>
          <w:rFonts w:ascii="Times New Roman" w:hAnsi="Times New Roman"/>
        </w:rPr>
      </w:pPr>
      <w:r w:rsidRPr="00FA490D">
        <w:rPr>
          <w:rFonts w:ascii="Times New Roman" w:hAnsi="Times New Roman"/>
          <w:b/>
        </w:rPr>
        <w:t xml:space="preserve">              </w:t>
      </w:r>
      <w:r w:rsidR="0016284A">
        <w:rPr>
          <w:rFonts w:ascii="Times New Roman" w:hAnsi="Times New Roman"/>
        </w:rPr>
        <w:t>Miramar</w:t>
      </w:r>
      <w:r w:rsidRPr="00FA490D">
        <w:rPr>
          <w:rFonts w:ascii="Times New Roman" w:hAnsi="Times New Roman"/>
        </w:rPr>
        <w:t>, 2012.</w:t>
      </w:r>
    </w:p>
    <w:p w:rsidR="00B21FE4" w:rsidRPr="008C54F0" w:rsidRDefault="00B21FE4" w:rsidP="00B21FE4">
      <w:pPr>
        <w:spacing w:line="360" w:lineRule="auto"/>
        <w:ind w:left="567"/>
        <w:rPr>
          <w:rFonts w:ascii="Times New Roman" w:hAnsi="Times New Roman"/>
        </w:rPr>
      </w:pPr>
    </w:p>
    <w:p w:rsidR="00B21FE4" w:rsidRDefault="00B21FE4" w:rsidP="00B21FE4">
      <w:pPr>
        <w:spacing w:line="360" w:lineRule="auto"/>
        <w:jc w:val="center"/>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rPr>
      </w:pPr>
    </w:p>
    <w:p w:rsidR="00C16344" w:rsidRDefault="00C16344" w:rsidP="00B21FE4">
      <w:pPr>
        <w:spacing w:line="360" w:lineRule="auto"/>
        <w:jc w:val="center"/>
        <w:rPr>
          <w:rFonts w:ascii="Times New Roman" w:hAnsi="Times New Roman"/>
          <w:b/>
          <w:color w:val="1F497D" w:themeColor="text2"/>
        </w:rPr>
      </w:pPr>
    </w:p>
    <w:p w:rsidR="00C16344" w:rsidRDefault="00C16344" w:rsidP="00B21FE4">
      <w:pPr>
        <w:spacing w:line="360" w:lineRule="auto"/>
        <w:jc w:val="center"/>
        <w:rPr>
          <w:rFonts w:ascii="Times New Roman" w:hAnsi="Times New Roman"/>
          <w:b/>
          <w:color w:val="1F497D" w:themeColor="text2"/>
        </w:rPr>
      </w:pPr>
    </w:p>
    <w:p w:rsidR="00C16344" w:rsidRDefault="00C16344" w:rsidP="00B21FE4">
      <w:pPr>
        <w:spacing w:line="360" w:lineRule="auto"/>
        <w:jc w:val="center"/>
        <w:rPr>
          <w:rFonts w:ascii="Times New Roman" w:hAnsi="Times New Roman"/>
          <w:b/>
          <w:color w:val="1F497D" w:themeColor="text2"/>
        </w:rPr>
      </w:pPr>
    </w:p>
    <w:p w:rsidR="00C16344" w:rsidRDefault="00C16344" w:rsidP="00B21FE4">
      <w:pPr>
        <w:spacing w:line="360" w:lineRule="auto"/>
        <w:jc w:val="center"/>
        <w:rPr>
          <w:rFonts w:ascii="Times New Roman" w:hAnsi="Times New Roman"/>
          <w:b/>
          <w:color w:val="1F497D" w:themeColor="text2"/>
        </w:rPr>
      </w:pPr>
    </w:p>
    <w:p w:rsidR="00C16344" w:rsidRDefault="00C16344" w:rsidP="00B21FE4">
      <w:pPr>
        <w:spacing w:line="360" w:lineRule="auto"/>
        <w:jc w:val="center"/>
        <w:rPr>
          <w:rFonts w:ascii="Times New Roman" w:hAnsi="Times New Roman"/>
          <w:b/>
          <w:color w:val="1F497D" w:themeColor="text2"/>
        </w:rPr>
      </w:pPr>
    </w:p>
    <w:p w:rsidR="00C16344" w:rsidRDefault="00C16344" w:rsidP="00B21FE4">
      <w:pPr>
        <w:spacing w:line="360" w:lineRule="auto"/>
        <w:jc w:val="center"/>
        <w:rPr>
          <w:rFonts w:ascii="Times New Roman" w:hAnsi="Times New Roman"/>
          <w:b/>
          <w:color w:val="1F497D" w:themeColor="text2"/>
        </w:rPr>
      </w:pPr>
    </w:p>
    <w:p w:rsidR="0016284A" w:rsidRDefault="0016284A" w:rsidP="0016284A">
      <w:pPr>
        <w:spacing w:line="360" w:lineRule="auto"/>
        <w:rPr>
          <w:rFonts w:ascii="Times New Roman" w:hAnsi="Times New Roman"/>
          <w:b/>
          <w:color w:val="1F497D" w:themeColor="text2"/>
          <w:sz w:val="24"/>
          <w:szCs w:val="24"/>
        </w:rPr>
      </w:pPr>
    </w:p>
    <w:p w:rsidR="0016284A" w:rsidRDefault="0016284A" w:rsidP="0016284A">
      <w:pPr>
        <w:spacing w:line="360" w:lineRule="auto"/>
        <w:rPr>
          <w:rFonts w:ascii="Times New Roman" w:hAnsi="Times New Roman"/>
          <w:b/>
          <w:color w:val="1F497D" w:themeColor="text2"/>
          <w:sz w:val="24"/>
          <w:szCs w:val="24"/>
        </w:rPr>
      </w:pPr>
    </w:p>
    <w:p w:rsidR="00B21FE4" w:rsidRPr="00CF19A5" w:rsidRDefault="00B21FE4" w:rsidP="00B21FE4">
      <w:pPr>
        <w:spacing w:line="360" w:lineRule="auto"/>
        <w:jc w:val="center"/>
        <w:rPr>
          <w:rFonts w:ascii="Times New Roman" w:hAnsi="Times New Roman"/>
          <w:b/>
          <w:color w:val="1F497D" w:themeColor="text2"/>
          <w:sz w:val="24"/>
          <w:szCs w:val="24"/>
        </w:rPr>
      </w:pPr>
      <w:r w:rsidRPr="00CF19A5">
        <w:rPr>
          <w:rFonts w:ascii="Times New Roman" w:hAnsi="Times New Roman"/>
          <w:b/>
          <w:color w:val="1F497D" w:themeColor="text2"/>
          <w:sz w:val="24"/>
          <w:szCs w:val="24"/>
        </w:rPr>
        <w:t>GRÁFICO</w:t>
      </w:r>
      <w:r w:rsidR="00055398">
        <w:rPr>
          <w:rFonts w:ascii="Times New Roman" w:hAnsi="Times New Roman"/>
          <w:b/>
          <w:color w:val="1F497D" w:themeColor="text2"/>
          <w:sz w:val="24"/>
          <w:szCs w:val="24"/>
        </w:rPr>
        <w:t xml:space="preserve"> N°</w:t>
      </w:r>
      <w:r w:rsidRPr="00CF19A5">
        <w:rPr>
          <w:rFonts w:ascii="Times New Roman" w:hAnsi="Times New Roman"/>
          <w:b/>
          <w:color w:val="1F497D" w:themeColor="text2"/>
          <w:sz w:val="24"/>
          <w:szCs w:val="24"/>
        </w:rPr>
        <w:t xml:space="preserve"> 1</w:t>
      </w:r>
    </w:p>
    <w:p w:rsidR="00B21FE4" w:rsidRDefault="00B21FE4" w:rsidP="00B21FE4">
      <w:pPr>
        <w:spacing w:line="360" w:lineRule="auto"/>
        <w:jc w:val="center"/>
        <w:rPr>
          <w:rFonts w:ascii="Times New Roman" w:hAnsi="Times New Roman"/>
          <w:b/>
          <w:color w:val="1F497D" w:themeColor="text2"/>
        </w:rPr>
      </w:pPr>
    </w:p>
    <w:p w:rsidR="00AC02FA" w:rsidRDefault="00AC02FA" w:rsidP="00AC02FA">
      <w:pPr>
        <w:spacing w:line="360" w:lineRule="auto"/>
        <w:jc w:val="center"/>
        <w:rPr>
          <w:rFonts w:ascii="Times New Roman" w:hAnsi="Times New Roman"/>
          <w:b/>
          <w:color w:val="1F497D" w:themeColor="text2"/>
        </w:rPr>
      </w:pPr>
      <w:r>
        <w:rPr>
          <w:rFonts w:ascii="Times New Roman" w:hAnsi="Times New Roman"/>
          <w:b/>
          <w:color w:val="1F497D" w:themeColor="text2"/>
        </w:rPr>
        <w:t>GRADO DE APOYO FAMILIAR EN ADULTOS</w:t>
      </w:r>
      <w:r w:rsidR="0016284A">
        <w:rPr>
          <w:rFonts w:ascii="Times New Roman" w:hAnsi="Times New Roman"/>
          <w:b/>
          <w:color w:val="1F497D" w:themeColor="text2"/>
        </w:rPr>
        <w:t xml:space="preserve"> MAYORES HIPERTENSOS. MIRAMAR</w:t>
      </w:r>
      <w:r>
        <w:rPr>
          <w:rFonts w:ascii="Times New Roman" w:hAnsi="Times New Roman"/>
          <w:b/>
          <w:color w:val="1F497D" w:themeColor="text2"/>
        </w:rPr>
        <w:t>, 2012.</w:t>
      </w:r>
    </w:p>
    <w:p w:rsidR="00AC02FA" w:rsidRDefault="00AC02FA" w:rsidP="00AC02FA">
      <w:pPr>
        <w:rPr>
          <w:rFonts w:ascii="Times New Roman" w:hAnsi="Times New Roman"/>
        </w:rPr>
      </w:pPr>
    </w:p>
    <w:p w:rsidR="00B21FE4" w:rsidRDefault="00B21FE4" w:rsidP="00B269F1">
      <w:pPr>
        <w:spacing w:line="360" w:lineRule="auto"/>
        <w:rPr>
          <w:rFonts w:ascii="Times New Roman" w:hAnsi="Times New Roman"/>
          <w:b/>
          <w:color w:val="1F497D" w:themeColor="text2"/>
        </w:rPr>
      </w:pPr>
    </w:p>
    <w:p w:rsidR="00A22A0E" w:rsidRDefault="005119E5" w:rsidP="005119E5">
      <w:pPr>
        <w:tabs>
          <w:tab w:val="left" w:pos="2838"/>
        </w:tabs>
        <w:spacing w:line="360" w:lineRule="auto"/>
        <w:rPr>
          <w:rFonts w:ascii="Times New Roman" w:hAnsi="Times New Roman"/>
          <w:b/>
          <w:color w:val="1F497D" w:themeColor="text2"/>
        </w:rPr>
      </w:pPr>
      <w:r>
        <w:rPr>
          <w:rFonts w:ascii="Times New Roman" w:hAnsi="Times New Roman"/>
          <w:b/>
          <w:color w:val="1F497D" w:themeColor="text2"/>
        </w:rPr>
        <w:tab/>
      </w:r>
      <w:r w:rsidR="00B269F1" w:rsidRPr="00B269F1">
        <w:rPr>
          <w:rFonts w:ascii="Times New Roman" w:hAnsi="Times New Roman"/>
          <w:b/>
          <w:noProof/>
          <w:color w:val="1F497D" w:themeColor="text2"/>
          <w:lang w:val="es-ES" w:eastAsia="es-ES"/>
        </w:rPr>
        <w:drawing>
          <wp:inline distT="0" distB="0" distL="0" distR="0" wp14:anchorId="1818FE12" wp14:editId="11D7C784">
            <wp:extent cx="5255651" cy="4646735"/>
            <wp:effectExtent l="19050" t="0" r="21199" b="1465"/>
            <wp:docPr id="1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2A0E" w:rsidRDefault="00A22A0E" w:rsidP="0016284A">
      <w:pPr>
        <w:rPr>
          <w:rFonts w:ascii="Times New Roman" w:hAnsi="Times New Roman"/>
          <w:b/>
        </w:rPr>
      </w:pPr>
    </w:p>
    <w:p w:rsidR="00B21FE4" w:rsidRDefault="00B21FE4" w:rsidP="00055398">
      <w:pPr>
        <w:ind w:left="851" w:hanging="709"/>
        <w:rPr>
          <w:rFonts w:ascii="Times New Roman" w:hAnsi="Times New Roman"/>
        </w:rPr>
      </w:pPr>
      <w:r w:rsidRPr="008C54F0">
        <w:rPr>
          <w:rFonts w:ascii="Times New Roman" w:hAnsi="Times New Roman"/>
          <w:b/>
        </w:rPr>
        <w:t xml:space="preserve">Fuente: </w:t>
      </w:r>
      <w:r w:rsidR="00055398">
        <w:rPr>
          <w:rFonts w:ascii="Times New Roman" w:hAnsi="Times New Roman"/>
        </w:rPr>
        <w:t>Tabla N°1</w:t>
      </w:r>
      <w:r w:rsidR="00DC4E99">
        <w:rPr>
          <w:rFonts w:ascii="Times New Roman" w:hAnsi="Times New Roman"/>
        </w:rPr>
        <w:t xml:space="preserve"> </w:t>
      </w:r>
    </w:p>
    <w:p w:rsidR="00B21FE4" w:rsidRDefault="00B21FE4" w:rsidP="00B21FE4">
      <w:pPr>
        <w:spacing w:line="360" w:lineRule="auto"/>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rPr>
      </w:pPr>
    </w:p>
    <w:p w:rsidR="00C16344" w:rsidRDefault="00C16344" w:rsidP="00B21FE4">
      <w:pPr>
        <w:spacing w:line="360" w:lineRule="auto"/>
        <w:jc w:val="center"/>
        <w:rPr>
          <w:rFonts w:ascii="Times New Roman" w:hAnsi="Times New Roman"/>
          <w:b/>
          <w:color w:val="1F497D" w:themeColor="text2"/>
        </w:rPr>
      </w:pPr>
    </w:p>
    <w:p w:rsidR="00F7212D" w:rsidRDefault="00F7212D" w:rsidP="00B21FE4">
      <w:pPr>
        <w:spacing w:line="360" w:lineRule="auto"/>
        <w:rPr>
          <w:rFonts w:ascii="Times New Roman" w:hAnsi="Times New Roman"/>
          <w:b/>
          <w:color w:val="1F497D" w:themeColor="text2"/>
        </w:rPr>
      </w:pPr>
    </w:p>
    <w:p w:rsidR="00B21FE4" w:rsidRDefault="00B21FE4" w:rsidP="00B21FE4">
      <w:pPr>
        <w:spacing w:line="360" w:lineRule="auto"/>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rPr>
      </w:pPr>
    </w:p>
    <w:p w:rsidR="00B21FE4" w:rsidRPr="00CF19A5" w:rsidRDefault="00B21FE4" w:rsidP="00B21FE4">
      <w:pPr>
        <w:spacing w:line="360" w:lineRule="auto"/>
        <w:jc w:val="center"/>
        <w:rPr>
          <w:rFonts w:ascii="Times New Roman" w:hAnsi="Times New Roman"/>
          <w:b/>
          <w:color w:val="1F497D" w:themeColor="text2"/>
          <w:sz w:val="24"/>
          <w:szCs w:val="24"/>
        </w:rPr>
      </w:pPr>
      <w:r w:rsidRPr="00CF19A5">
        <w:rPr>
          <w:rFonts w:ascii="Times New Roman" w:hAnsi="Times New Roman"/>
          <w:b/>
          <w:color w:val="1F497D" w:themeColor="text2"/>
          <w:sz w:val="24"/>
          <w:szCs w:val="24"/>
        </w:rPr>
        <w:t xml:space="preserve">TABLA </w:t>
      </w:r>
      <w:r w:rsidR="00677167">
        <w:rPr>
          <w:rFonts w:ascii="Times New Roman" w:hAnsi="Times New Roman"/>
          <w:b/>
          <w:color w:val="1F497D" w:themeColor="text2"/>
          <w:sz w:val="24"/>
          <w:szCs w:val="24"/>
        </w:rPr>
        <w:t>N°</w:t>
      </w:r>
      <w:r w:rsidRPr="00CF19A5">
        <w:rPr>
          <w:rFonts w:ascii="Times New Roman" w:hAnsi="Times New Roman"/>
          <w:b/>
          <w:color w:val="1F497D" w:themeColor="text2"/>
          <w:sz w:val="24"/>
          <w:szCs w:val="24"/>
        </w:rPr>
        <w:t>2</w:t>
      </w:r>
    </w:p>
    <w:p w:rsidR="00B21FE4" w:rsidRDefault="00B21FE4" w:rsidP="00B21FE4">
      <w:pPr>
        <w:spacing w:line="360" w:lineRule="auto"/>
        <w:jc w:val="center"/>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rPr>
      </w:pPr>
      <w:r>
        <w:rPr>
          <w:rFonts w:ascii="Times New Roman" w:hAnsi="Times New Roman"/>
          <w:b/>
          <w:color w:val="1F497D" w:themeColor="text2"/>
        </w:rPr>
        <w:t>NIVEL DE CALIDAD DE VIDA EN ADULTOS</w:t>
      </w:r>
      <w:r w:rsidR="00814E78">
        <w:rPr>
          <w:rFonts w:ascii="Times New Roman" w:hAnsi="Times New Roman"/>
          <w:b/>
          <w:color w:val="1F497D" w:themeColor="text2"/>
        </w:rPr>
        <w:t xml:space="preserve"> MAYORES HIPERTENSOS. MIRAMAR</w:t>
      </w:r>
      <w:r>
        <w:rPr>
          <w:rFonts w:ascii="Times New Roman" w:hAnsi="Times New Roman"/>
          <w:b/>
          <w:color w:val="1F497D" w:themeColor="text2"/>
        </w:rPr>
        <w:t>, 2012.</w:t>
      </w:r>
    </w:p>
    <w:p w:rsidR="00B21FE4" w:rsidRDefault="00B21FE4" w:rsidP="00B21FE4">
      <w:pPr>
        <w:spacing w:line="360" w:lineRule="auto"/>
        <w:jc w:val="center"/>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rPr>
      </w:pPr>
    </w:p>
    <w:tbl>
      <w:tblPr>
        <w:tblStyle w:val="Sombreadoclaro1"/>
        <w:tblpPr w:leftFromText="141" w:rightFromText="141" w:vertAnchor="text" w:horzAnchor="margin" w:tblpXSpec="center" w:tblpY="-59"/>
        <w:tblW w:w="0" w:type="auto"/>
        <w:tblLook w:val="04A0" w:firstRow="1" w:lastRow="0" w:firstColumn="1" w:lastColumn="0" w:noHBand="0" w:noVBand="1"/>
      </w:tblPr>
      <w:tblGrid>
        <w:gridCol w:w="2880"/>
        <w:gridCol w:w="4456"/>
        <w:gridCol w:w="424"/>
      </w:tblGrid>
      <w:tr w:rsidR="00B21FE4" w:rsidTr="00677167">
        <w:trPr>
          <w:cnfStyle w:val="100000000000" w:firstRow="1" w:lastRow="0" w:firstColumn="0" w:lastColumn="0" w:oddVBand="0" w:evenVBand="0" w:oddHBand="0"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2880" w:type="dxa"/>
          </w:tcPr>
          <w:p w:rsidR="00B21FE4" w:rsidRPr="00AB127C" w:rsidRDefault="00D03A60" w:rsidP="00F650E0">
            <w:pPr>
              <w:spacing w:line="360" w:lineRule="auto"/>
              <w:jc w:val="center"/>
              <w:rPr>
                <w:rFonts w:ascii="Times New Roman" w:hAnsi="Times New Roman"/>
                <w:color w:val="000000" w:themeColor="text1"/>
              </w:rPr>
            </w:pPr>
            <w:r>
              <w:rPr>
                <w:rFonts w:ascii="Times New Roman" w:hAnsi="Times New Roman"/>
                <w:color w:val="000000" w:themeColor="text1"/>
              </w:rPr>
              <w:t>NIVEL DE CALIDAD DE VIDA</w:t>
            </w:r>
          </w:p>
        </w:tc>
        <w:tc>
          <w:tcPr>
            <w:tcW w:w="4456" w:type="dxa"/>
          </w:tcPr>
          <w:p w:rsidR="00B21FE4" w:rsidRPr="00AB127C" w:rsidRDefault="00B21FE4" w:rsidP="00F650E0">
            <w:pPr>
              <w:tabs>
                <w:tab w:val="right" w:pos="2777"/>
              </w:tabs>
              <w:spacing w:line="360" w:lineRule="auto"/>
              <w:ind w:left="552" w:right="1026"/>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Pr>
                <w:rFonts w:ascii="Times New Roman" w:hAnsi="Times New Roman"/>
                <w:color w:val="000000" w:themeColor="text1"/>
              </w:rPr>
              <w:t xml:space="preserve"> </w:t>
            </w:r>
            <w:r w:rsidRPr="00AB127C">
              <w:rPr>
                <w:rFonts w:ascii="Times New Roman" w:hAnsi="Times New Roman"/>
                <w:color w:val="000000" w:themeColor="text1"/>
              </w:rPr>
              <w:t xml:space="preserve">N° </w:t>
            </w:r>
            <w:r w:rsidRPr="00AB127C">
              <w:rPr>
                <w:rFonts w:ascii="Times New Roman" w:hAnsi="Times New Roman"/>
                <w:color w:val="000000" w:themeColor="text1"/>
              </w:rPr>
              <w:tab/>
              <w:t>%</w:t>
            </w:r>
          </w:p>
        </w:tc>
        <w:tc>
          <w:tcPr>
            <w:tcW w:w="424" w:type="dxa"/>
          </w:tcPr>
          <w:p w:rsidR="00B21FE4" w:rsidRPr="00AB127C" w:rsidRDefault="00B21FE4" w:rsidP="00F650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p>
        </w:tc>
      </w:tr>
      <w:tr w:rsidR="00B21FE4" w:rsidTr="00677167">
        <w:trPr>
          <w:cnfStyle w:val="000000100000" w:firstRow="0" w:lastRow="0" w:firstColumn="0" w:lastColumn="0" w:oddVBand="0" w:evenVBand="0" w:oddHBand="1"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2880" w:type="dxa"/>
          </w:tcPr>
          <w:p w:rsidR="00B21FE4" w:rsidRDefault="00677167" w:rsidP="00F650E0">
            <w:pPr>
              <w:spacing w:line="360" w:lineRule="auto"/>
              <w:rPr>
                <w:rFonts w:ascii="Times New Roman" w:hAnsi="Times New Roman"/>
              </w:rPr>
            </w:pPr>
            <w:r>
              <w:rPr>
                <w:rFonts w:ascii="Times New Roman" w:hAnsi="Times New Roman"/>
              </w:rPr>
              <w:t>BUEN</w:t>
            </w:r>
            <w:r w:rsidR="00592745">
              <w:rPr>
                <w:rFonts w:ascii="Times New Roman" w:hAnsi="Times New Roman"/>
              </w:rPr>
              <w:t>A</w:t>
            </w:r>
          </w:p>
        </w:tc>
        <w:tc>
          <w:tcPr>
            <w:tcW w:w="4456" w:type="dxa"/>
          </w:tcPr>
          <w:p w:rsidR="00B21FE4" w:rsidRDefault="00B21FE4" w:rsidP="00F650E0">
            <w:pPr>
              <w:tabs>
                <w:tab w:val="left" w:pos="2540"/>
              </w:tabs>
              <w:spacing w:line="360" w:lineRule="auto"/>
              <w:ind w:right="419" w:firstLine="708"/>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w:t>
            </w:r>
            <w:r w:rsidR="00F276E0">
              <w:rPr>
                <w:rFonts w:ascii="Times New Roman" w:hAnsi="Times New Roman"/>
              </w:rPr>
              <w:t xml:space="preserve">4                        </w:t>
            </w:r>
            <w:r w:rsidR="00C521D1">
              <w:rPr>
                <w:rFonts w:ascii="Times New Roman" w:hAnsi="Times New Roman"/>
              </w:rPr>
              <w:t xml:space="preserve">  </w:t>
            </w:r>
            <w:r w:rsidR="00F276E0">
              <w:rPr>
                <w:rFonts w:ascii="Times New Roman" w:hAnsi="Times New Roman"/>
              </w:rPr>
              <w:t xml:space="preserve">  </w:t>
            </w:r>
            <w:r w:rsidR="00CF2322">
              <w:rPr>
                <w:rFonts w:ascii="Times New Roman" w:hAnsi="Times New Roman"/>
              </w:rPr>
              <w:t>36,92</w:t>
            </w:r>
          </w:p>
        </w:tc>
        <w:tc>
          <w:tcPr>
            <w:tcW w:w="424" w:type="dxa"/>
          </w:tcPr>
          <w:p w:rsidR="00B21FE4" w:rsidRDefault="00B21FE4" w:rsidP="00F650E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21FE4" w:rsidTr="00677167">
        <w:trPr>
          <w:trHeight w:val="912"/>
        </w:trPr>
        <w:tc>
          <w:tcPr>
            <w:cnfStyle w:val="001000000000" w:firstRow="0" w:lastRow="0" w:firstColumn="1" w:lastColumn="0" w:oddVBand="0" w:evenVBand="0" w:oddHBand="0" w:evenHBand="0" w:firstRowFirstColumn="0" w:firstRowLastColumn="0" w:lastRowFirstColumn="0" w:lastRowLastColumn="0"/>
            <w:tcW w:w="2880" w:type="dxa"/>
          </w:tcPr>
          <w:p w:rsidR="00B21FE4" w:rsidRDefault="00B21FE4" w:rsidP="00F650E0">
            <w:pPr>
              <w:spacing w:line="360" w:lineRule="auto"/>
              <w:rPr>
                <w:rFonts w:ascii="Times New Roman" w:hAnsi="Times New Roman"/>
              </w:rPr>
            </w:pPr>
            <w:r>
              <w:rPr>
                <w:rFonts w:ascii="Times New Roman" w:hAnsi="Times New Roman"/>
              </w:rPr>
              <w:t>REGULAR</w:t>
            </w:r>
          </w:p>
        </w:tc>
        <w:tc>
          <w:tcPr>
            <w:tcW w:w="4456" w:type="dxa"/>
          </w:tcPr>
          <w:p w:rsidR="00B21FE4" w:rsidRDefault="00CF2322" w:rsidP="00F650E0">
            <w:pPr>
              <w:tabs>
                <w:tab w:val="center" w:pos="2381"/>
                <w:tab w:val="left" w:pos="2540"/>
              </w:tabs>
              <w:spacing w:line="360" w:lineRule="auto"/>
              <w:ind w:right="419" w:firstLine="708"/>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29</w:t>
            </w:r>
            <w:r>
              <w:rPr>
                <w:rFonts w:ascii="Times New Roman" w:hAnsi="Times New Roman"/>
              </w:rPr>
              <w:tab/>
              <w:t xml:space="preserve">             44,62</w:t>
            </w:r>
          </w:p>
        </w:tc>
        <w:tc>
          <w:tcPr>
            <w:tcW w:w="424" w:type="dxa"/>
          </w:tcPr>
          <w:p w:rsidR="00B21FE4" w:rsidRDefault="00B21FE4" w:rsidP="00F650E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B21FE4" w:rsidTr="00677167">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2880" w:type="dxa"/>
            <w:tcBorders>
              <w:bottom w:val="single" w:sz="8" w:space="0" w:color="000000" w:themeColor="text1"/>
            </w:tcBorders>
          </w:tcPr>
          <w:p w:rsidR="00B21FE4" w:rsidRDefault="00B21FE4" w:rsidP="00F650E0">
            <w:pPr>
              <w:spacing w:line="360" w:lineRule="auto"/>
              <w:rPr>
                <w:rFonts w:ascii="Times New Roman" w:hAnsi="Times New Roman"/>
              </w:rPr>
            </w:pPr>
            <w:r>
              <w:rPr>
                <w:rFonts w:ascii="Times New Roman" w:hAnsi="Times New Roman"/>
              </w:rPr>
              <w:t>DEFICIENTE</w:t>
            </w:r>
          </w:p>
        </w:tc>
        <w:tc>
          <w:tcPr>
            <w:tcW w:w="4456" w:type="dxa"/>
            <w:tcBorders>
              <w:bottom w:val="single" w:sz="8" w:space="0" w:color="000000" w:themeColor="text1"/>
            </w:tcBorders>
          </w:tcPr>
          <w:p w:rsidR="00B21FE4" w:rsidRDefault="00CF2322" w:rsidP="00F650E0">
            <w:pPr>
              <w:tabs>
                <w:tab w:val="center" w:pos="2381"/>
                <w:tab w:val="left" w:pos="2540"/>
              </w:tabs>
              <w:spacing w:line="360" w:lineRule="auto"/>
              <w:ind w:right="419" w:firstLine="708"/>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12</w:t>
            </w:r>
            <w:r>
              <w:rPr>
                <w:rFonts w:ascii="Times New Roman" w:hAnsi="Times New Roman"/>
              </w:rPr>
              <w:tab/>
              <w:t xml:space="preserve">             18,46</w:t>
            </w:r>
          </w:p>
        </w:tc>
        <w:tc>
          <w:tcPr>
            <w:tcW w:w="424" w:type="dxa"/>
            <w:tcBorders>
              <w:bottom w:val="single" w:sz="8" w:space="0" w:color="000000" w:themeColor="text1"/>
            </w:tcBorders>
          </w:tcPr>
          <w:p w:rsidR="00B21FE4" w:rsidRDefault="00B21FE4" w:rsidP="00F650E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21FE4" w:rsidTr="00677167">
        <w:trPr>
          <w:trHeight w:val="949"/>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000000" w:themeColor="text1"/>
              <w:bottom w:val="single" w:sz="8" w:space="0" w:color="000000" w:themeColor="text1"/>
            </w:tcBorders>
          </w:tcPr>
          <w:p w:rsidR="00B21FE4" w:rsidRDefault="00B21FE4" w:rsidP="00F650E0">
            <w:pPr>
              <w:spacing w:line="360" w:lineRule="auto"/>
              <w:rPr>
                <w:rFonts w:ascii="Times New Roman" w:hAnsi="Times New Roman"/>
              </w:rPr>
            </w:pPr>
            <w:r>
              <w:rPr>
                <w:rFonts w:ascii="Times New Roman" w:hAnsi="Times New Roman"/>
              </w:rPr>
              <w:t>TOTAL</w:t>
            </w:r>
          </w:p>
        </w:tc>
        <w:tc>
          <w:tcPr>
            <w:tcW w:w="4456" w:type="dxa"/>
            <w:tcBorders>
              <w:top w:val="single" w:sz="8" w:space="0" w:color="000000" w:themeColor="text1"/>
              <w:bottom w:val="single" w:sz="8" w:space="0" w:color="000000" w:themeColor="text1"/>
            </w:tcBorders>
          </w:tcPr>
          <w:p w:rsidR="00B21FE4" w:rsidRDefault="00CF2322" w:rsidP="00F650E0">
            <w:pPr>
              <w:tabs>
                <w:tab w:val="center" w:pos="2381"/>
              </w:tabs>
              <w:spacing w:line="360" w:lineRule="auto"/>
              <w:ind w:firstLine="708"/>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65</w:t>
            </w:r>
            <w:r>
              <w:rPr>
                <w:rFonts w:ascii="Times New Roman" w:hAnsi="Times New Roman"/>
              </w:rPr>
              <w:tab/>
              <w:t xml:space="preserve">               100,0</w:t>
            </w:r>
          </w:p>
        </w:tc>
        <w:tc>
          <w:tcPr>
            <w:tcW w:w="424" w:type="dxa"/>
            <w:tcBorders>
              <w:top w:val="single" w:sz="8" w:space="0" w:color="000000" w:themeColor="text1"/>
              <w:bottom w:val="single" w:sz="8" w:space="0" w:color="000000" w:themeColor="text1"/>
            </w:tcBorders>
          </w:tcPr>
          <w:p w:rsidR="00B21FE4" w:rsidRDefault="00B21FE4" w:rsidP="00F650E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rsidR="00B21FE4" w:rsidRDefault="00B21FE4" w:rsidP="00F43E1C">
      <w:pPr>
        <w:ind w:firstLine="567"/>
        <w:rPr>
          <w:rFonts w:ascii="Times New Roman" w:hAnsi="Times New Roman"/>
        </w:rPr>
      </w:pPr>
      <w:r w:rsidRPr="008C54F0">
        <w:rPr>
          <w:rFonts w:ascii="Times New Roman" w:hAnsi="Times New Roman"/>
          <w:b/>
        </w:rPr>
        <w:t xml:space="preserve">Fuente: </w:t>
      </w:r>
      <w:r>
        <w:rPr>
          <w:rFonts w:ascii="Times New Roman" w:hAnsi="Times New Roman"/>
        </w:rPr>
        <w:t xml:space="preserve">Cuestionario de nivel de Calidad de Vida aplicado al adulto mayor hipertenso, </w:t>
      </w:r>
    </w:p>
    <w:p w:rsidR="00B21FE4" w:rsidRDefault="00B21FE4" w:rsidP="00B21FE4">
      <w:pPr>
        <w:ind w:left="1418" w:hanging="851"/>
        <w:rPr>
          <w:rFonts w:ascii="Times New Roman" w:hAnsi="Times New Roman"/>
        </w:rPr>
      </w:pPr>
      <w:r>
        <w:rPr>
          <w:rFonts w:ascii="Times New Roman" w:hAnsi="Times New Roman"/>
          <w:b/>
        </w:rPr>
        <w:t xml:space="preserve">              </w:t>
      </w:r>
      <w:r w:rsidR="00814E78">
        <w:rPr>
          <w:rFonts w:ascii="Times New Roman" w:hAnsi="Times New Roman"/>
        </w:rPr>
        <w:t>Miramar</w:t>
      </w:r>
      <w:r>
        <w:rPr>
          <w:rFonts w:ascii="Times New Roman" w:hAnsi="Times New Roman"/>
        </w:rPr>
        <w:t>, 2012.</w:t>
      </w:r>
    </w:p>
    <w:p w:rsidR="00B21FE4" w:rsidRDefault="00B21FE4" w:rsidP="00B21FE4">
      <w:pPr>
        <w:ind w:left="709"/>
        <w:rPr>
          <w:rFonts w:ascii="Times New Roman" w:hAnsi="Times New Roman"/>
        </w:rPr>
      </w:pPr>
      <w:r>
        <w:rPr>
          <w:rFonts w:ascii="Times New Roman" w:hAnsi="Times New Roman"/>
        </w:rPr>
        <w:t xml:space="preserve">           </w:t>
      </w:r>
    </w:p>
    <w:p w:rsidR="00B21FE4" w:rsidRPr="008C54F0" w:rsidRDefault="00B21FE4" w:rsidP="00B21FE4">
      <w:pPr>
        <w:spacing w:line="360" w:lineRule="auto"/>
        <w:ind w:left="567"/>
        <w:rPr>
          <w:rFonts w:ascii="Times New Roman" w:hAnsi="Times New Roman"/>
        </w:rPr>
      </w:pPr>
    </w:p>
    <w:p w:rsidR="00B21FE4" w:rsidRDefault="00B21FE4" w:rsidP="00B21FE4">
      <w:pPr>
        <w:spacing w:line="360" w:lineRule="auto"/>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rPr>
      </w:pPr>
    </w:p>
    <w:p w:rsidR="003C202D" w:rsidRDefault="003C202D" w:rsidP="00B21FE4">
      <w:pPr>
        <w:spacing w:line="360" w:lineRule="auto"/>
        <w:jc w:val="center"/>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rPr>
      </w:pPr>
    </w:p>
    <w:p w:rsidR="00B21FE4" w:rsidRDefault="00B21FE4" w:rsidP="00677167">
      <w:pPr>
        <w:spacing w:line="360" w:lineRule="auto"/>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sz w:val="24"/>
          <w:szCs w:val="24"/>
        </w:rPr>
      </w:pPr>
      <w:r w:rsidRPr="00CF19A5">
        <w:rPr>
          <w:rFonts w:ascii="Times New Roman" w:hAnsi="Times New Roman"/>
          <w:b/>
          <w:color w:val="1F497D" w:themeColor="text2"/>
          <w:sz w:val="24"/>
          <w:szCs w:val="24"/>
        </w:rPr>
        <w:t xml:space="preserve">GRÁFICO </w:t>
      </w:r>
      <w:r w:rsidR="00677167">
        <w:rPr>
          <w:rFonts w:ascii="Times New Roman" w:hAnsi="Times New Roman"/>
          <w:b/>
          <w:color w:val="1F497D" w:themeColor="text2"/>
          <w:sz w:val="24"/>
          <w:szCs w:val="24"/>
        </w:rPr>
        <w:t xml:space="preserve">N° </w:t>
      </w:r>
      <w:r w:rsidRPr="00CF19A5">
        <w:rPr>
          <w:rFonts w:ascii="Times New Roman" w:hAnsi="Times New Roman"/>
          <w:b/>
          <w:color w:val="1F497D" w:themeColor="text2"/>
          <w:sz w:val="24"/>
          <w:szCs w:val="24"/>
        </w:rPr>
        <w:t>2</w:t>
      </w:r>
    </w:p>
    <w:p w:rsidR="00FA10EB" w:rsidRDefault="00FA10EB" w:rsidP="00B21FE4">
      <w:pPr>
        <w:spacing w:line="360" w:lineRule="auto"/>
        <w:jc w:val="center"/>
        <w:rPr>
          <w:rFonts w:ascii="Times New Roman" w:hAnsi="Times New Roman"/>
          <w:b/>
          <w:color w:val="1F497D" w:themeColor="text2"/>
          <w:sz w:val="24"/>
          <w:szCs w:val="24"/>
        </w:rPr>
      </w:pPr>
    </w:p>
    <w:p w:rsidR="00FA10EB" w:rsidRDefault="00FA10EB" w:rsidP="00FA10EB">
      <w:pPr>
        <w:spacing w:line="360" w:lineRule="auto"/>
        <w:jc w:val="center"/>
        <w:rPr>
          <w:rFonts w:ascii="Times New Roman" w:hAnsi="Times New Roman"/>
          <w:b/>
          <w:color w:val="1F497D" w:themeColor="text2"/>
        </w:rPr>
      </w:pPr>
      <w:r>
        <w:rPr>
          <w:rFonts w:ascii="Times New Roman" w:hAnsi="Times New Roman"/>
          <w:b/>
          <w:color w:val="1F497D" w:themeColor="text2"/>
        </w:rPr>
        <w:t>NIVEL DE CALIDAD DE VIDA EN ADULTOS</w:t>
      </w:r>
      <w:r w:rsidR="00814E78">
        <w:rPr>
          <w:rFonts w:ascii="Times New Roman" w:hAnsi="Times New Roman"/>
          <w:b/>
          <w:color w:val="1F497D" w:themeColor="text2"/>
        </w:rPr>
        <w:t xml:space="preserve"> MAYORES HIPERTENSOS. MIRAMAR</w:t>
      </w:r>
      <w:r>
        <w:rPr>
          <w:rFonts w:ascii="Times New Roman" w:hAnsi="Times New Roman"/>
          <w:b/>
          <w:color w:val="1F497D" w:themeColor="text2"/>
        </w:rPr>
        <w:t>, 201</w:t>
      </w:r>
      <w:r w:rsidR="009B5597">
        <w:rPr>
          <w:rFonts w:ascii="Times New Roman" w:hAnsi="Times New Roman"/>
          <w:b/>
          <w:color w:val="1F497D" w:themeColor="text2"/>
        </w:rPr>
        <w:t>2.</w:t>
      </w:r>
    </w:p>
    <w:p w:rsidR="00FA10EB" w:rsidRPr="00CF19A5" w:rsidRDefault="00FA10EB" w:rsidP="00B21FE4">
      <w:pPr>
        <w:spacing w:line="360" w:lineRule="auto"/>
        <w:jc w:val="center"/>
        <w:rPr>
          <w:rFonts w:ascii="Times New Roman" w:hAnsi="Times New Roman"/>
          <w:b/>
          <w:color w:val="1F497D" w:themeColor="text2"/>
          <w:sz w:val="24"/>
          <w:szCs w:val="24"/>
        </w:rPr>
      </w:pPr>
    </w:p>
    <w:p w:rsidR="00677167" w:rsidRDefault="000240F7" w:rsidP="00B21FE4">
      <w:pPr>
        <w:spacing w:line="360" w:lineRule="auto"/>
        <w:jc w:val="center"/>
        <w:rPr>
          <w:rFonts w:ascii="Times New Roman" w:hAnsi="Times New Roman"/>
          <w:b/>
          <w:color w:val="1F497D" w:themeColor="text2"/>
        </w:rPr>
      </w:pPr>
      <w:r w:rsidRPr="00294537">
        <w:rPr>
          <w:rFonts w:ascii="Times New Roman" w:hAnsi="Times New Roman"/>
          <w:b/>
          <w:noProof/>
          <w:color w:val="1F497D" w:themeColor="text2"/>
          <w:lang w:val="es-ES" w:eastAsia="es-ES"/>
        </w:rPr>
        <w:drawing>
          <wp:inline distT="0" distB="0" distL="0" distR="0" wp14:anchorId="1E0DD7AA" wp14:editId="14175DE4">
            <wp:extent cx="5210063" cy="4800600"/>
            <wp:effectExtent l="19050" t="0" r="9637" b="0"/>
            <wp:docPr id="1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1FE4" w:rsidRDefault="00B21FE4" w:rsidP="00B21FE4">
      <w:pPr>
        <w:spacing w:line="360" w:lineRule="auto"/>
        <w:jc w:val="center"/>
        <w:rPr>
          <w:rFonts w:ascii="Times New Roman" w:hAnsi="Times New Roman"/>
          <w:b/>
          <w:color w:val="1F497D" w:themeColor="text2"/>
        </w:rPr>
      </w:pPr>
    </w:p>
    <w:p w:rsidR="00B63C83" w:rsidRDefault="00B63C83" w:rsidP="00976142">
      <w:pPr>
        <w:rPr>
          <w:rFonts w:ascii="Times New Roman" w:hAnsi="Times New Roman"/>
          <w:b/>
        </w:rPr>
      </w:pPr>
    </w:p>
    <w:p w:rsidR="00B21FE4" w:rsidRDefault="00B21FE4" w:rsidP="00976142">
      <w:pPr>
        <w:ind w:left="1984" w:hanging="1558"/>
        <w:rPr>
          <w:rFonts w:ascii="Times New Roman" w:hAnsi="Times New Roman"/>
        </w:rPr>
      </w:pPr>
      <w:r w:rsidRPr="008C54F0">
        <w:rPr>
          <w:rFonts w:ascii="Times New Roman" w:hAnsi="Times New Roman"/>
          <w:b/>
        </w:rPr>
        <w:t xml:space="preserve">Fuente: </w:t>
      </w:r>
      <w:r w:rsidR="00FB6819">
        <w:rPr>
          <w:rFonts w:ascii="Times New Roman" w:hAnsi="Times New Roman"/>
        </w:rPr>
        <w:t xml:space="preserve">Tabla N° 2 </w:t>
      </w:r>
    </w:p>
    <w:p w:rsidR="00B21FE4" w:rsidRDefault="00B21FE4" w:rsidP="00B21FE4">
      <w:pPr>
        <w:spacing w:line="360" w:lineRule="auto"/>
        <w:jc w:val="center"/>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rPr>
      </w:pPr>
    </w:p>
    <w:p w:rsidR="00B21FE4" w:rsidRDefault="00B21FE4" w:rsidP="00B21FE4">
      <w:pPr>
        <w:spacing w:line="360" w:lineRule="auto"/>
        <w:jc w:val="center"/>
        <w:rPr>
          <w:rFonts w:ascii="Times New Roman" w:hAnsi="Times New Roman"/>
          <w:b/>
          <w:color w:val="1F497D" w:themeColor="text2"/>
        </w:rPr>
      </w:pPr>
    </w:p>
    <w:p w:rsidR="00976142" w:rsidRDefault="00976142" w:rsidP="00B21FE4">
      <w:pPr>
        <w:spacing w:line="360" w:lineRule="auto"/>
        <w:jc w:val="center"/>
        <w:rPr>
          <w:rFonts w:ascii="Times New Roman" w:hAnsi="Times New Roman"/>
          <w:b/>
          <w:color w:val="1F497D" w:themeColor="text2"/>
        </w:rPr>
      </w:pPr>
    </w:p>
    <w:p w:rsidR="00815F23" w:rsidRDefault="00815F23" w:rsidP="00B21FE4">
      <w:pPr>
        <w:spacing w:line="360" w:lineRule="auto"/>
        <w:rPr>
          <w:rFonts w:ascii="Times New Roman" w:hAnsi="Times New Roman"/>
          <w:b/>
          <w:color w:val="1F497D" w:themeColor="text2"/>
          <w:sz w:val="24"/>
          <w:szCs w:val="24"/>
        </w:rPr>
      </w:pPr>
    </w:p>
    <w:p w:rsidR="00976142" w:rsidRPr="00CF19A5" w:rsidRDefault="00976142" w:rsidP="00B21FE4">
      <w:pPr>
        <w:spacing w:line="360" w:lineRule="auto"/>
        <w:rPr>
          <w:rFonts w:ascii="Times New Roman" w:hAnsi="Times New Roman"/>
          <w:b/>
          <w:color w:val="1F497D" w:themeColor="text2"/>
          <w:sz w:val="24"/>
          <w:szCs w:val="24"/>
        </w:rPr>
      </w:pPr>
    </w:p>
    <w:p w:rsidR="00B21FE4" w:rsidRPr="00CF19A5" w:rsidRDefault="00B21FE4" w:rsidP="00B21FE4">
      <w:pPr>
        <w:spacing w:line="360" w:lineRule="auto"/>
        <w:jc w:val="center"/>
        <w:rPr>
          <w:rFonts w:ascii="Times New Roman" w:hAnsi="Times New Roman"/>
          <w:b/>
          <w:color w:val="1F497D" w:themeColor="text2"/>
          <w:sz w:val="24"/>
          <w:szCs w:val="24"/>
        </w:rPr>
      </w:pPr>
      <w:r w:rsidRPr="00CF19A5">
        <w:rPr>
          <w:rFonts w:ascii="Times New Roman" w:hAnsi="Times New Roman"/>
          <w:b/>
          <w:color w:val="1F497D" w:themeColor="text2"/>
          <w:sz w:val="24"/>
          <w:szCs w:val="24"/>
        </w:rPr>
        <w:t>TABLA</w:t>
      </w:r>
      <w:r w:rsidR="009554A2">
        <w:rPr>
          <w:rFonts w:ascii="Times New Roman" w:hAnsi="Times New Roman"/>
          <w:b/>
          <w:color w:val="1F497D" w:themeColor="text2"/>
          <w:sz w:val="24"/>
          <w:szCs w:val="24"/>
        </w:rPr>
        <w:t xml:space="preserve"> N°</w:t>
      </w:r>
      <w:r w:rsidRPr="00CF19A5">
        <w:rPr>
          <w:rFonts w:ascii="Times New Roman" w:hAnsi="Times New Roman"/>
          <w:b/>
          <w:color w:val="1F497D" w:themeColor="text2"/>
          <w:sz w:val="24"/>
          <w:szCs w:val="24"/>
        </w:rPr>
        <w:t xml:space="preserve"> 3</w:t>
      </w:r>
    </w:p>
    <w:p w:rsidR="00B21FE4" w:rsidRPr="00266724" w:rsidRDefault="00B21FE4" w:rsidP="00B21FE4">
      <w:pPr>
        <w:spacing w:line="360" w:lineRule="auto"/>
        <w:jc w:val="center"/>
        <w:rPr>
          <w:rFonts w:ascii="Times New Roman" w:hAnsi="Times New Roman"/>
          <w:b/>
          <w:color w:val="1F497D" w:themeColor="text2"/>
        </w:rPr>
      </w:pPr>
    </w:p>
    <w:p w:rsidR="00B21FE4" w:rsidRDefault="00B21FE4" w:rsidP="00B21FE4">
      <w:pPr>
        <w:spacing w:line="360" w:lineRule="auto"/>
        <w:ind w:left="-142"/>
        <w:jc w:val="center"/>
        <w:rPr>
          <w:rFonts w:ascii="Times New Roman" w:hAnsi="Times New Roman"/>
          <w:b/>
          <w:color w:val="1F497D" w:themeColor="text2"/>
        </w:rPr>
      </w:pPr>
      <w:r>
        <w:rPr>
          <w:rFonts w:ascii="Times New Roman" w:hAnsi="Times New Roman"/>
          <w:b/>
          <w:color w:val="1F497D" w:themeColor="text2"/>
        </w:rPr>
        <w:t>GRADO DE APOYO FAMILIAR Y SU RELACIÓN CON EL NIVEL DE CALIDAD DE VIDA DEL ADU</w:t>
      </w:r>
      <w:r w:rsidR="00B63C83">
        <w:rPr>
          <w:rFonts w:ascii="Times New Roman" w:hAnsi="Times New Roman"/>
          <w:b/>
          <w:color w:val="1F497D" w:themeColor="text2"/>
        </w:rPr>
        <w:t>LTO MAYOR HIPERTENSO. MIRAMAR</w:t>
      </w:r>
      <w:r>
        <w:rPr>
          <w:rFonts w:ascii="Times New Roman" w:hAnsi="Times New Roman"/>
          <w:b/>
          <w:color w:val="1F497D" w:themeColor="text2"/>
        </w:rPr>
        <w:t>, 2012</w:t>
      </w:r>
    </w:p>
    <w:p w:rsidR="00B21FE4" w:rsidRDefault="00B21FE4" w:rsidP="00B21FE4">
      <w:pPr>
        <w:spacing w:line="360" w:lineRule="auto"/>
        <w:ind w:left="-142"/>
        <w:jc w:val="center"/>
        <w:rPr>
          <w:rFonts w:ascii="Times New Roman" w:hAnsi="Times New Roman"/>
          <w:b/>
          <w:color w:val="1F497D" w:themeColor="text2"/>
        </w:rPr>
      </w:pPr>
    </w:p>
    <w:p w:rsidR="00B21FE4" w:rsidRPr="00266724" w:rsidRDefault="00B21FE4" w:rsidP="00B21FE4">
      <w:pPr>
        <w:spacing w:line="360" w:lineRule="auto"/>
        <w:ind w:left="-142"/>
        <w:jc w:val="center"/>
        <w:rPr>
          <w:rFonts w:ascii="Times New Roman" w:hAnsi="Times New Roman"/>
          <w:b/>
          <w:color w:val="1F497D" w:themeColor="text2"/>
        </w:rPr>
      </w:pPr>
    </w:p>
    <w:tbl>
      <w:tblPr>
        <w:tblStyle w:val="Sombreadoclaro-nfasis4"/>
        <w:tblW w:w="9113" w:type="dxa"/>
        <w:tblLook w:val="04A0" w:firstRow="1" w:lastRow="0" w:firstColumn="1" w:lastColumn="0" w:noHBand="0" w:noVBand="1"/>
      </w:tblPr>
      <w:tblGrid>
        <w:gridCol w:w="1596"/>
        <w:gridCol w:w="869"/>
        <w:gridCol w:w="993"/>
        <w:gridCol w:w="1100"/>
        <w:gridCol w:w="9"/>
        <w:gridCol w:w="995"/>
        <w:gridCol w:w="972"/>
        <w:gridCol w:w="997"/>
        <w:gridCol w:w="755"/>
        <w:gridCol w:w="827"/>
      </w:tblGrid>
      <w:tr w:rsidR="00B21FE4" w:rsidTr="009554A2">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596" w:type="dxa"/>
            <w:vMerge w:val="restart"/>
          </w:tcPr>
          <w:p w:rsidR="00B21FE4" w:rsidRPr="00404398" w:rsidRDefault="00B21FE4" w:rsidP="00F650E0">
            <w:pPr>
              <w:spacing w:line="360" w:lineRule="auto"/>
              <w:jc w:val="center"/>
              <w:rPr>
                <w:rFonts w:ascii="Times New Roman" w:hAnsi="Times New Roman"/>
                <w:color w:val="000000" w:themeColor="text1"/>
              </w:rPr>
            </w:pPr>
            <w:r w:rsidRPr="00404398">
              <w:rPr>
                <w:rFonts w:ascii="Times New Roman" w:hAnsi="Times New Roman"/>
                <w:color w:val="000000" w:themeColor="text1"/>
              </w:rPr>
              <w:t>NIVEL DE CALIDAD DE</w:t>
            </w:r>
          </w:p>
          <w:p w:rsidR="00B21FE4" w:rsidRPr="00404398" w:rsidRDefault="00B21FE4" w:rsidP="00F650E0">
            <w:pPr>
              <w:spacing w:line="360" w:lineRule="auto"/>
              <w:jc w:val="center"/>
              <w:rPr>
                <w:rFonts w:ascii="Times New Roman" w:hAnsi="Times New Roman"/>
                <w:color w:val="000000" w:themeColor="text1"/>
              </w:rPr>
            </w:pPr>
            <w:r w:rsidRPr="00404398">
              <w:rPr>
                <w:rFonts w:ascii="Times New Roman" w:hAnsi="Times New Roman"/>
                <w:color w:val="000000" w:themeColor="text1"/>
              </w:rPr>
              <w:t>VIDA</w:t>
            </w:r>
          </w:p>
        </w:tc>
        <w:tc>
          <w:tcPr>
            <w:tcW w:w="5935" w:type="dxa"/>
            <w:gridSpan w:val="7"/>
            <w:tcBorders>
              <w:bottom w:val="single" w:sz="4" w:space="0" w:color="auto"/>
            </w:tcBorders>
          </w:tcPr>
          <w:p w:rsidR="00B21FE4" w:rsidRPr="00404398" w:rsidRDefault="00B21FE4" w:rsidP="00F650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404398">
              <w:rPr>
                <w:rFonts w:ascii="Times New Roman" w:hAnsi="Times New Roman"/>
                <w:color w:val="000000" w:themeColor="text1"/>
              </w:rPr>
              <w:t>GRADO DE APOYO FAMILIAR</w:t>
            </w:r>
          </w:p>
        </w:tc>
        <w:tc>
          <w:tcPr>
            <w:tcW w:w="1581" w:type="dxa"/>
            <w:gridSpan w:val="2"/>
            <w:vMerge w:val="restart"/>
          </w:tcPr>
          <w:p w:rsidR="00B21FE4" w:rsidRPr="00404398" w:rsidRDefault="00B21FE4" w:rsidP="00F650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p>
          <w:p w:rsidR="00B21FE4" w:rsidRPr="00404398" w:rsidRDefault="00B21FE4" w:rsidP="00F650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404398">
              <w:rPr>
                <w:rFonts w:ascii="Times New Roman" w:hAnsi="Times New Roman"/>
                <w:color w:val="000000" w:themeColor="text1"/>
              </w:rPr>
              <w:t>TOTAL</w:t>
            </w:r>
          </w:p>
          <w:p w:rsidR="00B21FE4" w:rsidRPr="00404398" w:rsidRDefault="00B21FE4" w:rsidP="00F650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p>
        </w:tc>
      </w:tr>
      <w:tr w:rsidR="00B21FE4" w:rsidTr="009554A2">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596" w:type="dxa"/>
            <w:vMerge/>
          </w:tcPr>
          <w:p w:rsidR="00B21FE4" w:rsidRPr="00404398" w:rsidRDefault="00B21FE4" w:rsidP="00F650E0">
            <w:pPr>
              <w:spacing w:line="360" w:lineRule="auto"/>
              <w:rPr>
                <w:rFonts w:ascii="Times New Roman" w:hAnsi="Times New Roman"/>
                <w:color w:val="000000" w:themeColor="text1"/>
              </w:rPr>
            </w:pPr>
          </w:p>
        </w:tc>
        <w:tc>
          <w:tcPr>
            <w:tcW w:w="1862" w:type="dxa"/>
            <w:gridSpan w:val="2"/>
            <w:tcBorders>
              <w:top w:val="single" w:sz="4" w:space="0" w:color="auto"/>
              <w:bottom w:val="single" w:sz="4" w:space="0" w:color="auto"/>
            </w:tcBorders>
          </w:tcPr>
          <w:p w:rsidR="00B21FE4" w:rsidRPr="00404398" w:rsidRDefault="00B21FE4" w:rsidP="00F650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rPr>
            </w:pPr>
            <w:r w:rsidRPr="00404398">
              <w:rPr>
                <w:rFonts w:ascii="Times New Roman" w:hAnsi="Times New Roman"/>
                <w:b/>
                <w:color w:val="000000" w:themeColor="text1"/>
              </w:rPr>
              <w:t>ALTO</w:t>
            </w:r>
          </w:p>
        </w:tc>
        <w:tc>
          <w:tcPr>
            <w:tcW w:w="2104" w:type="dxa"/>
            <w:gridSpan w:val="3"/>
            <w:tcBorders>
              <w:top w:val="single" w:sz="4" w:space="0" w:color="auto"/>
              <w:bottom w:val="single" w:sz="4" w:space="0" w:color="auto"/>
            </w:tcBorders>
          </w:tcPr>
          <w:p w:rsidR="00B21FE4" w:rsidRPr="00404398" w:rsidRDefault="00B21FE4" w:rsidP="00F650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rPr>
            </w:pPr>
            <w:r w:rsidRPr="00404398">
              <w:rPr>
                <w:rFonts w:ascii="Times New Roman" w:hAnsi="Times New Roman"/>
                <w:b/>
                <w:color w:val="000000" w:themeColor="text1"/>
              </w:rPr>
              <w:t>MEDIO</w:t>
            </w:r>
          </w:p>
        </w:tc>
        <w:tc>
          <w:tcPr>
            <w:tcW w:w="1967" w:type="dxa"/>
            <w:gridSpan w:val="2"/>
            <w:tcBorders>
              <w:top w:val="single" w:sz="4" w:space="0" w:color="auto"/>
              <w:bottom w:val="single" w:sz="4" w:space="0" w:color="auto"/>
            </w:tcBorders>
          </w:tcPr>
          <w:p w:rsidR="00B21FE4" w:rsidRPr="00404398" w:rsidRDefault="00B21FE4" w:rsidP="00F650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rPr>
            </w:pPr>
            <w:r w:rsidRPr="00404398">
              <w:rPr>
                <w:rFonts w:ascii="Times New Roman" w:hAnsi="Times New Roman"/>
                <w:b/>
                <w:color w:val="000000" w:themeColor="text1"/>
              </w:rPr>
              <w:t>BAJO</w:t>
            </w:r>
          </w:p>
        </w:tc>
        <w:tc>
          <w:tcPr>
            <w:tcW w:w="1581" w:type="dxa"/>
            <w:gridSpan w:val="2"/>
            <w:vMerge/>
          </w:tcPr>
          <w:p w:rsidR="00B21FE4" w:rsidRPr="00404398" w:rsidRDefault="00B21FE4" w:rsidP="00F650E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rPr>
            </w:pPr>
          </w:p>
        </w:tc>
      </w:tr>
      <w:tr w:rsidR="00B21FE4" w:rsidTr="009554A2">
        <w:trPr>
          <w:trHeight w:val="447"/>
        </w:trPr>
        <w:tc>
          <w:tcPr>
            <w:cnfStyle w:val="001000000000" w:firstRow="0" w:lastRow="0" w:firstColumn="1" w:lastColumn="0" w:oddVBand="0" w:evenVBand="0" w:oddHBand="0" w:evenHBand="0" w:firstRowFirstColumn="0" w:firstRowLastColumn="0" w:lastRowFirstColumn="0" w:lastRowLastColumn="0"/>
            <w:tcW w:w="1596" w:type="dxa"/>
            <w:vMerge/>
          </w:tcPr>
          <w:p w:rsidR="00B21FE4" w:rsidRPr="00404398" w:rsidRDefault="00B21FE4" w:rsidP="00F650E0">
            <w:pPr>
              <w:spacing w:line="360" w:lineRule="auto"/>
              <w:rPr>
                <w:rFonts w:ascii="Times New Roman" w:hAnsi="Times New Roman"/>
                <w:color w:val="000000" w:themeColor="text1"/>
              </w:rPr>
            </w:pPr>
          </w:p>
        </w:tc>
        <w:tc>
          <w:tcPr>
            <w:tcW w:w="869" w:type="dxa"/>
            <w:tcBorders>
              <w:top w:val="single" w:sz="4" w:space="0" w:color="auto"/>
              <w:bottom w:val="single" w:sz="4" w:space="0" w:color="auto"/>
            </w:tcBorders>
          </w:tcPr>
          <w:p w:rsidR="00B21FE4" w:rsidRPr="00404398" w:rsidRDefault="00B21FE4"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rPr>
            </w:pPr>
            <w:r w:rsidRPr="00404398">
              <w:rPr>
                <w:rFonts w:ascii="Times New Roman" w:hAnsi="Times New Roman"/>
                <w:b/>
                <w:color w:val="000000" w:themeColor="text1"/>
              </w:rPr>
              <w:t>N°</w:t>
            </w:r>
          </w:p>
        </w:tc>
        <w:tc>
          <w:tcPr>
            <w:tcW w:w="992" w:type="dxa"/>
            <w:tcBorders>
              <w:top w:val="single" w:sz="4" w:space="0" w:color="auto"/>
              <w:bottom w:val="single" w:sz="4" w:space="0" w:color="auto"/>
            </w:tcBorders>
          </w:tcPr>
          <w:p w:rsidR="00B21FE4" w:rsidRPr="00404398" w:rsidRDefault="00B21FE4"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rPr>
            </w:pPr>
            <w:r w:rsidRPr="00404398">
              <w:rPr>
                <w:rFonts w:ascii="Times New Roman" w:hAnsi="Times New Roman"/>
                <w:b/>
                <w:color w:val="000000" w:themeColor="text1"/>
              </w:rPr>
              <w:t>%</w:t>
            </w:r>
          </w:p>
        </w:tc>
        <w:tc>
          <w:tcPr>
            <w:tcW w:w="1100" w:type="dxa"/>
            <w:tcBorders>
              <w:top w:val="single" w:sz="4" w:space="0" w:color="auto"/>
              <w:bottom w:val="single" w:sz="4" w:space="0" w:color="auto"/>
            </w:tcBorders>
          </w:tcPr>
          <w:p w:rsidR="00B21FE4" w:rsidRPr="00404398" w:rsidRDefault="00B21FE4"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rPr>
            </w:pPr>
            <w:r w:rsidRPr="00404398">
              <w:rPr>
                <w:rFonts w:ascii="Times New Roman" w:hAnsi="Times New Roman"/>
                <w:b/>
                <w:color w:val="000000" w:themeColor="text1"/>
              </w:rPr>
              <w:t>N°</w:t>
            </w:r>
          </w:p>
        </w:tc>
        <w:tc>
          <w:tcPr>
            <w:tcW w:w="1003" w:type="dxa"/>
            <w:gridSpan w:val="2"/>
            <w:tcBorders>
              <w:top w:val="single" w:sz="4" w:space="0" w:color="auto"/>
              <w:bottom w:val="single" w:sz="4" w:space="0" w:color="auto"/>
            </w:tcBorders>
          </w:tcPr>
          <w:p w:rsidR="00B21FE4" w:rsidRPr="00404398" w:rsidRDefault="00B21FE4"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rPr>
            </w:pPr>
            <w:r w:rsidRPr="00404398">
              <w:rPr>
                <w:rFonts w:ascii="Times New Roman" w:hAnsi="Times New Roman"/>
                <w:b/>
                <w:color w:val="000000" w:themeColor="text1"/>
              </w:rPr>
              <w:t>%</w:t>
            </w:r>
          </w:p>
        </w:tc>
        <w:tc>
          <w:tcPr>
            <w:tcW w:w="972" w:type="dxa"/>
            <w:tcBorders>
              <w:top w:val="single" w:sz="4" w:space="0" w:color="auto"/>
              <w:bottom w:val="single" w:sz="4" w:space="0" w:color="auto"/>
            </w:tcBorders>
          </w:tcPr>
          <w:p w:rsidR="00B21FE4" w:rsidRPr="00404398" w:rsidRDefault="00B21FE4"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rPr>
            </w:pPr>
            <w:r w:rsidRPr="00404398">
              <w:rPr>
                <w:rFonts w:ascii="Times New Roman" w:hAnsi="Times New Roman"/>
                <w:b/>
                <w:color w:val="000000" w:themeColor="text1"/>
              </w:rPr>
              <w:t>N°</w:t>
            </w:r>
          </w:p>
        </w:tc>
        <w:tc>
          <w:tcPr>
            <w:tcW w:w="994" w:type="dxa"/>
            <w:tcBorders>
              <w:top w:val="single" w:sz="4" w:space="0" w:color="auto"/>
              <w:bottom w:val="single" w:sz="4" w:space="0" w:color="auto"/>
            </w:tcBorders>
          </w:tcPr>
          <w:p w:rsidR="00B21FE4" w:rsidRPr="00404398" w:rsidRDefault="00B21FE4"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rPr>
            </w:pPr>
            <w:r w:rsidRPr="00404398">
              <w:rPr>
                <w:rFonts w:ascii="Times New Roman" w:hAnsi="Times New Roman"/>
                <w:b/>
                <w:color w:val="000000" w:themeColor="text1"/>
              </w:rPr>
              <w:t>%</w:t>
            </w:r>
          </w:p>
        </w:tc>
        <w:tc>
          <w:tcPr>
            <w:tcW w:w="755" w:type="dxa"/>
          </w:tcPr>
          <w:p w:rsidR="00B21FE4" w:rsidRPr="00404398" w:rsidRDefault="00B21FE4"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rPr>
            </w:pPr>
            <w:r w:rsidRPr="00404398">
              <w:rPr>
                <w:rFonts w:ascii="Times New Roman" w:hAnsi="Times New Roman"/>
                <w:b/>
                <w:color w:val="000000" w:themeColor="text1"/>
              </w:rPr>
              <w:t>N°</w:t>
            </w:r>
          </w:p>
        </w:tc>
        <w:tc>
          <w:tcPr>
            <w:tcW w:w="826" w:type="dxa"/>
          </w:tcPr>
          <w:p w:rsidR="00B21FE4" w:rsidRPr="00404398" w:rsidRDefault="00B21FE4" w:rsidP="00F650E0">
            <w:pPr>
              <w:spacing w:line="360" w:lineRule="auto"/>
              <w:ind w:left="1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rPr>
            </w:pPr>
            <w:r w:rsidRPr="00404398">
              <w:rPr>
                <w:rFonts w:ascii="Times New Roman" w:hAnsi="Times New Roman"/>
                <w:b/>
                <w:color w:val="000000" w:themeColor="text1"/>
              </w:rPr>
              <w:t>%</w:t>
            </w:r>
          </w:p>
        </w:tc>
      </w:tr>
      <w:tr w:rsidR="00B21FE4" w:rsidRPr="00404398" w:rsidTr="009554A2">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9113" w:type="dxa"/>
            <w:gridSpan w:val="10"/>
          </w:tcPr>
          <w:p w:rsidR="00B21FE4" w:rsidRPr="00404398" w:rsidRDefault="00592745" w:rsidP="00F650E0">
            <w:pPr>
              <w:spacing w:line="360" w:lineRule="auto"/>
              <w:rPr>
                <w:rFonts w:ascii="Times New Roman" w:hAnsi="Times New Roman"/>
                <w:bCs w:val="0"/>
                <w:color w:val="000000" w:themeColor="text1"/>
              </w:rPr>
            </w:pPr>
            <w:r>
              <w:rPr>
                <w:rFonts w:ascii="Times New Roman" w:hAnsi="Times New Roman"/>
                <w:color w:val="000000" w:themeColor="text1"/>
              </w:rPr>
              <w:t>BUENA</w:t>
            </w:r>
            <w:r w:rsidR="00B21FE4" w:rsidRPr="00404398">
              <w:rPr>
                <w:rFonts w:ascii="Times New Roman" w:hAnsi="Times New Roman"/>
                <w:color w:val="000000" w:themeColor="text1"/>
              </w:rPr>
              <w:t xml:space="preserve">                </w:t>
            </w:r>
            <w:r w:rsidR="009554A2">
              <w:rPr>
                <w:rFonts w:ascii="Times New Roman" w:hAnsi="Times New Roman"/>
                <w:color w:val="000000" w:themeColor="text1"/>
              </w:rPr>
              <w:t xml:space="preserve">  </w:t>
            </w:r>
            <w:r w:rsidR="009554A2">
              <w:rPr>
                <w:rFonts w:ascii="Times New Roman" w:hAnsi="Times New Roman"/>
                <w:b w:val="0"/>
                <w:color w:val="000000" w:themeColor="text1"/>
              </w:rPr>
              <w:t>24          100,0</w:t>
            </w:r>
            <w:r w:rsidR="00B21FE4" w:rsidRPr="00404398">
              <w:rPr>
                <w:rFonts w:ascii="Times New Roman" w:hAnsi="Times New Roman"/>
                <w:b w:val="0"/>
                <w:bCs w:val="0"/>
                <w:color w:val="000000" w:themeColor="text1"/>
              </w:rPr>
              <w:t xml:space="preserve">          </w:t>
            </w:r>
            <w:r w:rsidR="00836764">
              <w:rPr>
                <w:rFonts w:ascii="Times New Roman" w:hAnsi="Times New Roman"/>
                <w:b w:val="0"/>
                <w:color w:val="000000" w:themeColor="text1"/>
              </w:rPr>
              <w:t xml:space="preserve">  </w:t>
            </w:r>
            <w:r w:rsidR="00836764">
              <w:rPr>
                <w:rFonts w:ascii="Times New Roman" w:hAnsi="Times New Roman"/>
                <w:b w:val="0"/>
                <w:bCs w:val="0"/>
                <w:color w:val="000000" w:themeColor="text1"/>
              </w:rPr>
              <w:t xml:space="preserve"> </w:t>
            </w:r>
            <w:r w:rsidR="00B21FE4" w:rsidRPr="00404398">
              <w:rPr>
                <w:rFonts w:ascii="Times New Roman" w:hAnsi="Times New Roman"/>
                <w:b w:val="0"/>
                <w:bCs w:val="0"/>
                <w:color w:val="000000" w:themeColor="text1"/>
              </w:rPr>
              <w:t xml:space="preserve"> </w:t>
            </w:r>
            <w:r w:rsidR="00836764">
              <w:rPr>
                <w:rFonts w:ascii="Times New Roman" w:hAnsi="Times New Roman"/>
                <w:b w:val="0"/>
                <w:bCs w:val="0"/>
                <w:color w:val="000000" w:themeColor="text1"/>
              </w:rPr>
              <w:t>-</w:t>
            </w:r>
            <w:r w:rsidR="00B21FE4" w:rsidRPr="00404398">
              <w:rPr>
                <w:rFonts w:ascii="Times New Roman" w:hAnsi="Times New Roman"/>
                <w:b w:val="0"/>
                <w:bCs w:val="0"/>
                <w:color w:val="000000" w:themeColor="text1"/>
              </w:rPr>
              <w:t xml:space="preserve">          </w:t>
            </w:r>
            <w:r w:rsidR="00836764">
              <w:rPr>
                <w:rFonts w:ascii="Times New Roman" w:hAnsi="Times New Roman"/>
                <w:b w:val="0"/>
                <w:color w:val="000000" w:themeColor="text1"/>
              </w:rPr>
              <w:t xml:space="preserve">       </w:t>
            </w:r>
            <w:r w:rsidR="00B21FE4" w:rsidRPr="00404398">
              <w:rPr>
                <w:rFonts w:ascii="Times New Roman" w:hAnsi="Times New Roman"/>
                <w:b w:val="0"/>
                <w:color w:val="000000" w:themeColor="text1"/>
              </w:rPr>
              <w:t xml:space="preserve">  </w:t>
            </w:r>
            <w:r w:rsidR="00836764">
              <w:rPr>
                <w:rFonts w:ascii="Times New Roman" w:hAnsi="Times New Roman"/>
                <w:b w:val="0"/>
                <w:color w:val="000000" w:themeColor="text1"/>
              </w:rPr>
              <w:t>-</w:t>
            </w:r>
            <w:r w:rsidR="00B21FE4" w:rsidRPr="00404398">
              <w:rPr>
                <w:rFonts w:ascii="Times New Roman" w:hAnsi="Times New Roman"/>
                <w:b w:val="0"/>
                <w:color w:val="000000" w:themeColor="text1"/>
              </w:rPr>
              <w:t xml:space="preserve">          </w:t>
            </w:r>
            <w:r w:rsidR="00B21FE4" w:rsidRPr="00404398">
              <w:rPr>
                <w:rFonts w:ascii="Times New Roman" w:hAnsi="Times New Roman"/>
                <w:b w:val="0"/>
                <w:bCs w:val="0"/>
                <w:color w:val="000000" w:themeColor="text1"/>
              </w:rPr>
              <w:t xml:space="preserve">        </w:t>
            </w:r>
            <w:r w:rsidR="00836764">
              <w:rPr>
                <w:rFonts w:ascii="Times New Roman" w:hAnsi="Times New Roman"/>
                <w:b w:val="0"/>
                <w:bCs w:val="0"/>
                <w:color w:val="000000" w:themeColor="text1"/>
              </w:rPr>
              <w:t>-</w:t>
            </w:r>
            <w:r w:rsidR="00B21FE4" w:rsidRPr="00404398">
              <w:rPr>
                <w:rFonts w:ascii="Times New Roman" w:hAnsi="Times New Roman"/>
                <w:b w:val="0"/>
                <w:bCs w:val="0"/>
                <w:color w:val="000000" w:themeColor="text1"/>
              </w:rPr>
              <w:t xml:space="preserve">    </w:t>
            </w:r>
            <w:r w:rsidR="009554A2">
              <w:rPr>
                <w:rFonts w:ascii="Times New Roman" w:hAnsi="Times New Roman"/>
                <w:b w:val="0"/>
                <w:bCs w:val="0"/>
                <w:color w:val="000000" w:themeColor="text1"/>
              </w:rPr>
              <w:t xml:space="preserve"> </w:t>
            </w:r>
            <w:r w:rsidR="00B21FE4" w:rsidRPr="00404398">
              <w:rPr>
                <w:rFonts w:ascii="Times New Roman" w:hAnsi="Times New Roman"/>
                <w:b w:val="0"/>
                <w:bCs w:val="0"/>
                <w:color w:val="000000" w:themeColor="text1"/>
              </w:rPr>
              <w:t xml:space="preserve">         </w:t>
            </w:r>
            <w:r w:rsidR="009554A2">
              <w:rPr>
                <w:rFonts w:ascii="Times New Roman" w:hAnsi="Times New Roman"/>
                <w:b w:val="0"/>
                <w:bCs w:val="0"/>
                <w:color w:val="000000" w:themeColor="text1"/>
              </w:rPr>
              <w:t>-</w:t>
            </w:r>
            <w:r w:rsidR="00B21FE4" w:rsidRPr="00404398">
              <w:rPr>
                <w:rFonts w:ascii="Times New Roman" w:hAnsi="Times New Roman"/>
                <w:b w:val="0"/>
                <w:bCs w:val="0"/>
                <w:color w:val="000000" w:themeColor="text1"/>
              </w:rPr>
              <w:t xml:space="preserve"> </w:t>
            </w:r>
            <w:r w:rsidR="009554A2">
              <w:rPr>
                <w:rFonts w:ascii="Times New Roman" w:hAnsi="Times New Roman"/>
                <w:b w:val="0"/>
                <w:bCs w:val="0"/>
                <w:color w:val="000000" w:themeColor="text1"/>
              </w:rPr>
              <w:t xml:space="preserve">        </w:t>
            </w:r>
            <w:r w:rsidR="00B21FE4" w:rsidRPr="00404398">
              <w:rPr>
                <w:rFonts w:ascii="Times New Roman" w:hAnsi="Times New Roman"/>
                <w:b w:val="0"/>
                <w:bCs w:val="0"/>
                <w:color w:val="000000" w:themeColor="text1"/>
              </w:rPr>
              <w:t xml:space="preserve"> </w:t>
            </w:r>
            <w:r w:rsidR="009554A2">
              <w:rPr>
                <w:rFonts w:ascii="Times New Roman" w:hAnsi="Times New Roman"/>
                <w:b w:val="0"/>
                <w:bCs w:val="0"/>
                <w:color w:val="000000" w:themeColor="text1"/>
              </w:rPr>
              <w:t xml:space="preserve">  </w:t>
            </w:r>
            <w:r w:rsidR="009D14F0">
              <w:rPr>
                <w:rFonts w:ascii="Times New Roman" w:hAnsi="Times New Roman"/>
                <w:b w:val="0"/>
                <w:bCs w:val="0"/>
                <w:color w:val="000000" w:themeColor="text1"/>
              </w:rPr>
              <w:t xml:space="preserve">  </w:t>
            </w:r>
            <w:r w:rsidR="00B21FE4" w:rsidRPr="00404398">
              <w:rPr>
                <w:rFonts w:ascii="Times New Roman" w:hAnsi="Times New Roman"/>
                <w:b w:val="0"/>
                <w:color w:val="000000" w:themeColor="text1"/>
              </w:rPr>
              <w:t>24</w:t>
            </w:r>
            <w:r w:rsidR="00B21FE4" w:rsidRPr="00404398">
              <w:rPr>
                <w:rFonts w:ascii="Times New Roman" w:hAnsi="Times New Roman"/>
                <w:b w:val="0"/>
                <w:bCs w:val="0"/>
                <w:color w:val="000000" w:themeColor="text1"/>
              </w:rPr>
              <w:t xml:space="preserve">        </w:t>
            </w:r>
            <w:r w:rsidR="009D14F0">
              <w:rPr>
                <w:rFonts w:ascii="Times New Roman" w:hAnsi="Times New Roman"/>
                <w:b w:val="0"/>
                <w:bCs w:val="0"/>
                <w:color w:val="000000" w:themeColor="text1"/>
              </w:rPr>
              <w:t xml:space="preserve"> </w:t>
            </w:r>
            <w:r w:rsidR="009554A2">
              <w:rPr>
                <w:rFonts w:ascii="Times New Roman" w:hAnsi="Times New Roman"/>
                <w:b w:val="0"/>
                <w:color w:val="000000" w:themeColor="text1"/>
              </w:rPr>
              <w:t>36,</w:t>
            </w:r>
            <w:r w:rsidR="00B21FE4" w:rsidRPr="00404398">
              <w:rPr>
                <w:rFonts w:ascii="Times New Roman" w:hAnsi="Times New Roman"/>
                <w:b w:val="0"/>
                <w:color w:val="000000" w:themeColor="text1"/>
              </w:rPr>
              <w:t>92</w:t>
            </w:r>
          </w:p>
        </w:tc>
      </w:tr>
      <w:tr w:rsidR="00B21FE4" w:rsidRPr="00404398" w:rsidTr="009554A2">
        <w:trPr>
          <w:trHeight w:val="798"/>
        </w:trPr>
        <w:tc>
          <w:tcPr>
            <w:cnfStyle w:val="001000000000" w:firstRow="0" w:lastRow="0" w:firstColumn="1" w:lastColumn="0" w:oddVBand="0" w:evenVBand="0" w:oddHBand="0" w:evenHBand="0" w:firstRowFirstColumn="0" w:firstRowLastColumn="0" w:lastRowFirstColumn="0" w:lastRowLastColumn="0"/>
            <w:tcW w:w="1596" w:type="dxa"/>
          </w:tcPr>
          <w:p w:rsidR="00B21FE4" w:rsidRPr="00404398" w:rsidRDefault="00B21FE4" w:rsidP="00F650E0">
            <w:pPr>
              <w:spacing w:line="360" w:lineRule="auto"/>
              <w:rPr>
                <w:rFonts w:ascii="Times New Roman" w:hAnsi="Times New Roman"/>
                <w:color w:val="000000" w:themeColor="text1"/>
              </w:rPr>
            </w:pPr>
            <w:r w:rsidRPr="00404398">
              <w:rPr>
                <w:rFonts w:ascii="Times New Roman" w:hAnsi="Times New Roman"/>
                <w:color w:val="000000" w:themeColor="text1"/>
              </w:rPr>
              <w:t>REGULAR</w:t>
            </w:r>
          </w:p>
        </w:tc>
        <w:tc>
          <w:tcPr>
            <w:tcW w:w="869" w:type="dxa"/>
          </w:tcPr>
          <w:p w:rsidR="00B21FE4" w:rsidRPr="00404398" w:rsidRDefault="00B21FE4"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404398">
              <w:rPr>
                <w:rFonts w:ascii="Times New Roman" w:hAnsi="Times New Roman"/>
                <w:color w:val="000000" w:themeColor="text1"/>
              </w:rPr>
              <w:t>-</w:t>
            </w:r>
          </w:p>
        </w:tc>
        <w:tc>
          <w:tcPr>
            <w:tcW w:w="992" w:type="dxa"/>
          </w:tcPr>
          <w:p w:rsidR="00B21FE4" w:rsidRPr="00404398" w:rsidRDefault="00B21FE4"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rPr>
            </w:pPr>
            <w:r w:rsidRPr="00404398">
              <w:rPr>
                <w:rFonts w:ascii="Times New Roman" w:hAnsi="Times New Roman"/>
                <w:b/>
                <w:color w:val="000000" w:themeColor="text1"/>
              </w:rPr>
              <w:t>-</w:t>
            </w:r>
          </w:p>
        </w:tc>
        <w:tc>
          <w:tcPr>
            <w:tcW w:w="1109" w:type="dxa"/>
            <w:gridSpan w:val="2"/>
          </w:tcPr>
          <w:p w:rsidR="00B21FE4" w:rsidRPr="00404398" w:rsidRDefault="00B21FE4"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404398">
              <w:rPr>
                <w:rFonts w:ascii="Times New Roman" w:hAnsi="Times New Roman"/>
                <w:color w:val="000000" w:themeColor="text1"/>
              </w:rPr>
              <w:t>29</w:t>
            </w:r>
          </w:p>
        </w:tc>
        <w:tc>
          <w:tcPr>
            <w:tcW w:w="994" w:type="dxa"/>
          </w:tcPr>
          <w:p w:rsidR="00B21FE4" w:rsidRPr="00404398" w:rsidRDefault="009554A2"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Pr>
                <w:rFonts w:ascii="Times New Roman" w:hAnsi="Times New Roman"/>
                <w:color w:val="000000" w:themeColor="text1"/>
              </w:rPr>
              <w:t>76,</w:t>
            </w:r>
            <w:r w:rsidR="00B21FE4" w:rsidRPr="00404398">
              <w:rPr>
                <w:rFonts w:ascii="Times New Roman" w:hAnsi="Times New Roman"/>
                <w:color w:val="000000" w:themeColor="text1"/>
              </w:rPr>
              <w:t>32</w:t>
            </w:r>
          </w:p>
        </w:tc>
        <w:tc>
          <w:tcPr>
            <w:tcW w:w="972" w:type="dxa"/>
          </w:tcPr>
          <w:p w:rsidR="00B21FE4" w:rsidRPr="00404398" w:rsidRDefault="00B21FE4"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404398">
              <w:rPr>
                <w:rFonts w:ascii="Times New Roman" w:hAnsi="Times New Roman"/>
                <w:color w:val="000000" w:themeColor="text1"/>
              </w:rPr>
              <w:t>-</w:t>
            </w:r>
          </w:p>
        </w:tc>
        <w:tc>
          <w:tcPr>
            <w:tcW w:w="994" w:type="dxa"/>
          </w:tcPr>
          <w:p w:rsidR="00B21FE4" w:rsidRPr="00404398" w:rsidRDefault="00B21FE4"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404398">
              <w:rPr>
                <w:rFonts w:ascii="Times New Roman" w:hAnsi="Times New Roman"/>
                <w:color w:val="000000" w:themeColor="text1"/>
              </w:rPr>
              <w:t>-</w:t>
            </w:r>
          </w:p>
        </w:tc>
        <w:tc>
          <w:tcPr>
            <w:tcW w:w="755" w:type="dxa"/>
          </w:tcPr>
          <w:p w:rsidR="00B21FE4" w:rsidRPr="00404398" w:rsidRDefault="00B21FE4"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404398">
              <w:rPr>
                <w:rFonts w:ascii="Times New Roman" w:hAnsi="Times New Roman"/>
                <w:color w:val="000000" w:themeColor="text1"/>
              </w:rPr>
              <w:t>29</w:t>
            </w:r>
          </w:p>
        </w:tc>
        <w:tc>
          <w:tcPr>
            <w:tcW w:w="826" w:type="dxa"/>
          </w:tcPr>
          <w:p w:rsidR="00B21FE4" w:rsidRPr="00404398" w:rsidRDefault="009554A2"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Pr>
                <w:rFonts w:ascii="Times New Roman" w:hAnsi="Times New Roman"/>
                <w:color w:val="000000" w:themeColor="text1"/>
              </w:rPr>
              <w:t>44,</w:t>
            </w:r>
            <w:r w:rsidR="00B21FE4" w:rsidRPr="00404398">
              <w:rPr>
                <w:rFonts w:ascii="Times New Roman" w:hAnsi="Times New Roman"/>
                <w:color w:val="000000" w:themeColor="text1"/>
              </w:rPr>
              <w:t>61</w:t>
            </w:r>
          </w:p>
        </w:tc>
      </w:tr>
      <w:tr w:rsidR="00B21FE4" w:rsidRPr="00404398" w:rsidTr="009554A2">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1596" w:type="dxa"/>
            <w:tcBorders>
              <w:bottom w:val="single" w:sz="8" w:space="0" w:color="8064A2" w:themeColor="accent4"/>
            </w:tcBorders>
          </w:tcPr>
          <w:p w:rsidR="00B21FE4" w:rsidRPr="00404398" w:rsidRDefault="00B21FE4" w:rsidP="00F650E0">
            <w:pPr>
              <w:spacing w:line="360" w:lineRule="auto"/>
              <w:rPr>
                <w:rFonts w:ascii="Times New Roman" w:hAnsi="Times New Roman"/>
                <w:color w:val="000000" w:themeColor="text1"/>
              </w:rPr>
            </w:pPr>
            <w:r w:rsidRPr="00404398">
              <w:rPr>
                <w:rFonts w:ascii="Times New Roman" w:hAnsi="Times New Roman"/>
                <w:color w:val="000000" w:themeColor="text1"/>
              </w:rPr>
              <w:t>DEFICIENTE</w:t>
            </w:r>
          </w:p>
        </w:tc>
        <w:tc>
          <w:tcPr>
            <w:tcW w:w="869" w:type="dxa"/>
            <w:tcBorders>
              <w:bottom w:val="single" w:sz="8" w:space="0" w:color="8064A2" w:themeColor="accent4"/>
            </w:tcBorders>
          </w:tcPr>
          <w:p w:rsidR="00B21FE4" w:rsidRPr="00404398" w:rsidRDefault="00B21FE4" w:rsidP="00F650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404398">
              <w:rPr>
                <w:rFonts w:ascii="Times New Roman" w:hAnsi="Times New Roman"/>
                <w:color w:val="000000" w:themeColor="text1"/>
              </w:rPr>
              <w:t>-</w:t>
            </w:r>
          </w:p>
        </w:tc>
        <w:tc>
          <w:tcPr>
            <w:tcW w:w="992" w:type="dxa"/>
            <w:tcBorders>
              <w:bottom w:val="single" w:sz="8" w:space="0" w:color="8064A2" w:themeColor="accent4"/>
            </w:tcBorders>
          </w:tcPr>
          <w:p w:rsidR="00B21FE4" w:rsidRPr="00404398" w:rsidRDefault="00B21FE4" w:rsidP="00F650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rPr>
            </w:pPr>
            <w:r w:rsidRPr="00404398">
              <w:rPr>
                <w:rFonts w:ascii="Times New Roman" w:hAnsi="Times New Roman"/>
                <w:b/>
                <w:color w:val="000000" w:themeColor="text1"/>
              </w:rPr>
              <w:t>-</w:t>
            </w:r>
          </w:p>
        </w:tc>
        <w:tc>
          <w:tcPr>
            <w:tcW w:w="1109" w:type="dxa"/>
            <w:gridSpan w:val="2"/>
            <w:tcBorders>
              <w:bottom w:val="single" w:sz="8" w:space="0" w:color="8064A2" w:themeColor="accent4"/>
            </w:tcBorders>
          </w:tcPr>
          <w:p w:rsidR="00B21FE4" w:rsidRPr="00404398" w:rsidRDefault="00B21FE4" w:rsidP="00F650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404398">
              <w:rPr>
                <w:rFonts w:ascii="Times New Roman" w:hAnsi="Times New Roman"/>
                <w:color w:val="000000" w:themeColor="text1"/>
              </w:rPr>
              <w:t>09</w:t>
            </w:r>
          </w:p>
        </w:tc>
        <w:tc>
          <w:tcPr>
            <w:tcW w:w="994" w:type="dxa"/>
            <w:tcBorders>
              <w:bottom w:val="single" w:sz="8" w:space="0" w:color="8064A2" w:themeColor="accent4"/>
            </w:tcBorders>
          </w:tcPr>
          <w:p w:rsidR="00B21FE4" w:rsidRPr="00404398" w:rsidRDefault="009554A2" w:rsidP="00F650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Pr>
                <w:rFonts w:ascii="Times New Roman" w:hAnsi="Times New Roman"/>
                <w:color w:val="000000" w:themeColor="text1"/>
              </w:rPr>
              <w:t>23,</w:t>
            </w:r>
            <w:r w:rsidR="00B21FE4" w:rsidRPr="00404398">
              <w:rPr>
                <w:rFonts w:ascii="Times New Roman" w:hAnsi="Times New Roman"/>
                <w:color w:val="000000" w:themeColor="text1"/>
              </w:rPr>
              <w:t>68</w:t>
            </w:r>
          </w:p>
        </w:tc>
        <w:tc>
          <w:tcPr>
            <w:tcW w:w="972" w:type="dxa"/>
            <w:tcBorders>
              <w:bottom w:val="single" w:sz="8" w:space="0" w:color="8064A2" w:themeColor="accent4"/>
            </w:tcBorders>
          </w:tcPr>
          <w:p w:rsidR="00B21FE4" w:rsidRPr="00404398" w:rsidRDefault="00B21FE4" w:rsidP="00F650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404398">
              <w:rPr>
                <w:rFonts w:ascii="Times New Roman" w:hAnsi="Times New Roman"/>
                <w:color w:val="000000" w:themeColor="text1"/>
              </w:rPr>
              <w:t>03</w:t>
            </w:r>
          </w:p>
        </w:tc>
        <w:tc>
          <w:tcPr>
            <w:tcW w:w="994" w:type="dxa"/>
            <w:tcBorders>
              <w:bottom w:val="single" w:sz="8" w:space="0" w:color="8064A2" w:themeColor="accent4"/>
            </w:tcBorders>
          </w:tcPr>
          <w:p w:rsidR="00B21FE4" w:rsidRPr="00404398" w:rsidRDefault="009554A2" w:rsidP="00F650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Pr>
                <w:rFonts w:ascii="Times New Roman" w:hAnsi="Times New Roman"/>
                <w:color w:val="000000" w:themeColor="text1"/>
              </w:rPr>
              <w:t>100,0</w:t>
            </w:r>
          </w:p>
        </w:tc>
        <w:tc>
          <w:tcPr>
            <w:tcW w:w="755" w:type="dxa"/>
            <w:tcBorders>
              <w:bottom w:val="single" w:sz="8" w:space="0" w:color="8064A2" w:themeColor="accent4"/>
            </w:tcBorders>
          </w:tcPr>
          <w:p w:rsidR="00B21FE4" w:rsidRPr="00404398" w:rsidRDefault="00B21FE4" w:rsidP="00F650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404398">
              <w:rPr>
                <w:rFonts w:ascii="Times New Roman" w:hAnsi="Times New Roman"/>
                <w:color w:val="000000" w:themeColor="text1"/>
              </w:rPr>
              <w:t>12</w:t>
            </w:r>
          </w:p>
        </w:tc>
        <w:tc>
          <w:tcPr>
            <w:tcW w:w="826" w:type="dxa"/>
            <w:tcBorders>
              <w:bottom w:val="single" w:sz="8" w:space="0" w:color="8064A2" w:themeColor="accent4"/>
            </w:tcBorders>
          </w:tcPr>
          <w:p w:rsidR="00B21FE4" w:rsidRPr="00404398" w:rsidRDefault="009554A2" w:rsidP="00F650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Pr>
                <w:rFonts w:ascii="Times New Roman" w:hAnsi="Times New Roman"/>
                <w:color w:val="000000" w:themeColor="text1"/>
              </w:rPr>
              <w:t>18,</w:t>
            </w:r>
            <w:r w:rsidR="00B21FE4" w:rsidRPr="00404398">
              <w:rPr>
                <w:rFonts w:ascii="Times New Roman" w:hAnsi="Times New Roman"/>
                <w:color w:val="000000" w:themeColor="text1"/>
              </w:rPr>
              <w:t>47</w:t>
            </w:r>
          </w:p>
        </w:tc>
      </w:tr>
      <w:tr w:rsidR="00B21FE4" w:rsidRPr="00404398" w:rsidTr="009554A2">
        <w:trPr>
          <w:trHeight w:val="830"/>
        </w:trPr>
        <w:tc>
          <w:tcPr>
            <w:cnfStyle w:val="001000000000" w:firstRow="0" w:lastRow="0" w:firstColumn="1" w:lastColumn="0" w:oddVBand="0" w:evenVBand="0" w:oddHBand="0" w:evenHBand="0" w:firstRowFirstColumn="0" w:firstRowLastColumn="0" w:lastRowFirstColumn="0" w:lastRowLastColumn="0"/>
            <w:tcW w:w="1596" w:type="dxa"/>
            <w:tcBorders>
              <w:top w:val="single" w:sz="8" w:space="0" w:color="8064A2" w:themeColor="accent4"/>
              <w:bottom w:val="single" w:sz="8" w:space="0" w:color="8064A2" w:themeColor="accent4"/>
            </w:tcBorders>
          </w:tcPr>
          <w:p w:rsidR="00B21FE4" w:rsidRPr="00404398" w:rsidRDefault="00B21FE4" w:rsidP="00F650E0">
            <w:pPr>
              <w:spacing w:line="360" w:lineRule="auto"/>
              <w:rPr>
                <w:rFonts w:ascii="Times New Roman" w:hAnsi="Times New Roman"/>
                <w:color w:val="000000" w:themeColor="text1"/>
              </w:rPr>
            </w:pPr>
            <w:r w:rsidRPr="00404398">
              <w:rPr>
                <w:rFonts w:ascii="Times New Roman" w:hAnsi="Times New Roman"/>
                <w:color w:val="000000" w:themeColor="text1"/>
              </w:rPr>
              <w:t>TOTAL</w:t>
            </w:r>
          </w:p>
        </w:tc>
        <w:tc>
          <w:tcPr>
            <w:tcW w:w="869" w:type="dxa"/>
            <w:tcBorders>
              <w:top w:val="single" w:sz="8" w:space="0" w:color="8064A2" w:themeColor="accent4"/>
              <w:bottom w:val="single" w:sz="8" w:space="0" w:color="8064A2" w:themeColor="accent4"/>
            </w:tcBorders>
          </w:tcPr>
          <w:p w:rsidR="00B21FE4" w:rsidRPr="00404398" w:rsidRDefault="00B21FE4"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404398">
              <w:rPr>
                <w:rFonts w:ascii="Times New Roman" w:hAnsi="Times New Roman"/>
                <w:color w:val="000000" w:themeColor="text1"/>
              </w:rPr>
              <w:t>24</w:t>
            </w:r>
          </w:p>
        </w:tc>
        <w:tc>
          <w:tcPr>
            <w:tcW w:w="992" w:type="dxa"/>
            <w:tcBorders>
              <w:top w:val="single" w:sz="8" w:space="0" w:color="8064A2" w:themeColor="accent4"/>
              <w:bottom w:val="single" w:sz="8" w:space="0" w:color="8064A2" w:themeColor="accent4"/>
            </w:tcBorders>
          </w:tcPr>
          <w:p w:rsidR="00B21FE4" w:rsidRPr="00404398" w:rsidRDefault="009554A2"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Pr>
                <w:rFonts w:ascii="Times New Roman" w:hAnsi="Times New Roman"/>
                <w:color w:val="000000" w:themeColor="text1"/>
              </w:rPr>
              <w:t>100,0</w:t>
            </w:r>
          </w:p>
        </w:tc>
        <w:tc>
          <w:tcPr>
            <w:tcW w:w="1109" w:type="dxa"/>
            <w:gridSpan w:val="2"/>
            <w:tcBorders>
              <w:top w:val="single" w:sz="8" w:space="0" w:color="8064A2" w:themeColor="accent4"/>
              <w:bottom w:val="single" w:sz="8" w:space="0" w:color="8064A2" w:themeColor="accent4"/>
            </w:tcBorders>
          </w:tcPr>
          <w:p w:rsidR="00B21FE4" w:rsidRPr="00404398" w:rsidRDefault="00B21FE4"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404398">
              <w:rPr>
                <w:rFonts w:ascii="Times New Roman" w:hAnsi="Times New Roman"/>
                <w:color w:val="000000" w:themeColor="text1"/>
              </w:rPr>
              <w:t>38</w:t>
            </w:r>
          </w:p>
        </w:tc>
        <w:tc>
          <w:tcPr>
            <w:tcW w:w="994" w:type="dxa"/>
            <w:tcBorders>
              <w:top w:val="single" w:sz="8" w:space="0" w:color="8064A2" w:themeColor="accent4"/>
              <w:bottom w:val="single" w:sz="8" w:space="0" w:color="8064A2" w:themeColor="accent4"/>
            </w:tcBorders>
          </w:tcPr>
          <w:p w:rsidR="00B21FE4" w:rsidRPr="00404398" w:rsidRDefault="009554A2"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Pr>
                <w:rFonts w:ascii="Times New Roman" w:hAnsi="Times New Roman"/>
                <w:color w:val="000000" w:themeColor="text1"/>
              </w:rPr>
              <w:t>100,0</w:t>
            </w:r>
          </w:p>
        </w:tc>
        <w:tc>
          <w:tcPr>
            <w:tcW w:w="972" w:type="dxa"/>
            <w:tcBorders>
              <w:top w:val="single" w:sz="8" w:space="0" w:color="8064A2" w:themeColor="accent4"/>
              <w:bottom w:val="single" w:sz="8" w:space="0" w:color="8064A2" w:themeColor="accent4"/>
            </w:tcBorders>
          </w:tcPr>
          <w:p w:rsidR="00B21FE4" w:rsidRPr="00404398" w:rsidRDefault="00B21FE4"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404398">
              <w:rPr>
                <w:rFonts w:ascii="Times New Roman" w:hAnsi="Times New Roman"/>
                <w:color w:val="000000" w:themeColor="text1"/>
              </w:rPr>
              <w:t>03</w:t>
            </w:r>
          </w:p>
        </w:tc>
        <w:tc>
          <w:tcPr>
            <w:tcW w:w="994" w:type="dxa"/>
            <w:tcBorders>
              <w:top w:val="single" w:sz="8" w:space="0" w:color="8064A2" w:themeColor="accent4"/>
              <w:bottom w:val="single" w:sz="8" w:space="0" w:color="8064A2" w:themeColor="accent4"/>
            </w:tcBorders>
          </w:tcPr>
          <w:p w:rsidR="00B21FE4" w:rsidRPr="00404398" w:rsidRDefault="009554A2"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Pr>
                <w:rFonts w:ascii="Times New Roman" w:hAnsi="Times New Roman"/>
                <w:color w:val="000000" w:themeColor="text1"/>
              </w:rPr>
              <w:t>100,0</w:t>
            </w:r>
          </w:p>
        </w:tc>
        <w:tc>
          <w:tcPr>
            <w:tcW w:w="755" w:type="dxa"/>
            <w:tcBorders>
              <w:top w:val="single" w:sz="8" w:space="0" w:color="8064A2" w:themeColor="accent4"/>
              <w:bottom w:val="single" w:sz="8" w:space="0" w:color="8064A2" w:themeColor="accent4"/>
            </w:tcBorders>
          </w:tcPr>
          <w:p w:rsidR="00B21FE4" w:rsidRPr="00404398" w:rsidRDefault="00B21FE4"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404398">
              <w:rPr>
                <w:rFonts w:ascii="Times New Roman" w:hAnsi="Times New Roman"/>
                <w:color w:val="000000" w:themeColor="text1"/>
              </w:rPr>
              <w:t>65</w:t>
            </w:r>
          </w:p>
        </w:tc>
        <w:tc>
          <w:tcPr>
            <w:tcW w:w="826" w:type="dxa"/>
            <w:tcBorders>
              <w:top w:val="single" w:sz="8" w:space="0" w:color="8064A2" w:themeColor="accent4"/>
              <w:bottom w:val="single" w:sz="8" w:space="0" w:color="8064A2" w:themeColor="accent4"/>
            </w:tcBorders>
          </w:tcPr>
          <w:p w:rsidR="00B21FE4" w:rsidRPr="00404398" w:rsidRDefault="009554A2" w:rsidP="00F65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Pr>
                <w:rFonts w:ascii="Times New Roman" w:hAnsi="Times New Roman"/>
                <w:color w:val="000000" w:themeColor="text1"/>
              </w:rPr>
              <w:t>100,0</w:t>
            </w:r>
          </w:p>
        </w:tc>
      </w:tr>
    </w:tbl>
    <w:p w:rsidR="00B21FE4" w:rsidRPr="00404398" w:rsidRDefault="00B21FE4" w:rsidP="00B21FE4">
      <w:pPr>
        <w:spacing w:line="360" w:lineRule="auto"/>
        <w:rPr>
          <w:rFonts w:ascii="Times New Roman" w:hAnsi="Times New Roman"/>
          <w:color w:val="000000" w:themeColor="text1"/>
        </w:rPr>
      </w:pPr>
    </w:p>
    <w:p w:rsidR="00B21FE4" w:rsidRDefault="00B21FE4" w:rsidP="00B21FE4">
      <w:pPr>
        <w:ind w:left="-142"/>
        <w:rPr>
          <w:rFonts w:ascii="Times New Roman" w:hAnsi="Times New Roman"/>
        </w:rPr>
      </w:pPr>
      <w:r w:rsidRPr="00F07298">
        <w:rPr>
          <w:rFonts w:ascii="Times New Roman" w:hAnsi="Times New Roman"/>
          <w:b/>
        </w:rPr>
        <w:t>Fuente:</w:t>
      </w:r>
      <w:r>
        <w:rPr>
          <w:rFonts w:ascii="Times New Roman" w:hAnsi="Times New Roman"/>
        </w:rPr>
        <w:t xml:space="preserve"> Cuestionarios Aplicados al Adu</w:t>
      </w:r>
      <w:r w:rsidR="000D0C61">
        <w:rPr>
          <w:rFonts w:ascii="Times New Roman" w:hAnsi="Times New Roman"/>
        </w:rPr>
        <w:t>lto Mayor Hipertenso, Miramar</w:t>
      </w:r>
      <w:r>
        <w:rPr>
          <w:rFonts w:ascii="Times New Roman" w:hAnsi="Times New Roman"/>
        </w:rPr>
        <w:t>, 2012.</w:t>
      </w:r>
    </w:p>
    <w:p w:rsidR="009D14F0" w:rsidRDefault="009D14F0" w:rsidP="00B21FE4">
      <w:pPr>
        <w:ind w:left="-142"/>
        <w:rPr>
          <w:rFonts w:ascii="Times New Roman" w:hAnsi="Times New Roman"/>
        </w:rPr>
      </w:pPr>
    </w:p>
    <w:p w:rsidR="00B21FE4" w:rsidRDefault="00B21FE4" w:rsidP="00B21FE4">
      <w:pPr>
        <w:ind w:left="709"/>
        <w:rPr>
          <w:rFonts w:ascii="Times New Roman" w:hAnsi="Times New Roman"/>
        </w:rPr>
      </w:pPr>
      <w:r>
        <w:rPr>
          <w:rFonts w:ascii="Times New Roman" w:hAnsi="Times New Roman"/>
        </w:rPr>
        <w:t>COEFICIENTE DE CORRELACIÓN DE PEARSON: 0.784</w:t>
      </w:r>
    </w:p>
    <w:p w:rsidR="00B21FE4" w:rsidRDefault="00B21FE4" w:rsidP="00B21FE4">
      <w:pPr>
        <w:ind w:left="709"/>
        <w:rPr>
          <w:rFonts w:ascii="Times New Roman" w:hAnsi="Times New Roman"/>
        </w:rPr>
      </w:pPr>
    </w:p>
    <w:p w:rsidR="00B21FE4" w:rsidRDefault="00B21FE4" w:rsidP="00B21FE4">
      <w:pPr>
        <w:rPr>
          <w:rFonts w:ascii="Times New Roman" w:hAnsi="Times New Roman"/>
        </w:rPr>
      </w:pPr>
    </w:p>
    <w:p w:rsidR="00B21FE4" w:rsidRDefault="00B21FE4" w:rsidP="00B21FE4">
      <w:pPr>
        <w:rPr>
          <w:rFonts w:ascii="Times New Roman" w:hAnsi="Times New Roman"/>
        </w:rPr>
      </w:pPr>
    </w:p>
    <w:p w:rsidR="00B21FE4" w:rsidRDefault="00B21FE4" w:rsidP="00B21FE4">
      <w:pPr>
        <w:rPr>
          <w:rFonts w:ascii="Times New Roman" w:hAnsi="Times New Roman"/>
        </w:rPr>
      </w:pPr>
    </w:p>
    <w:p w:rsidR="00B21FE4" w:rsidRDefault="00B21FE4" w:rsidP="00B21FE4">
      <w:pPr>
        <w:rPr>
          <w:rFonts w:ascii="Times New Roman" w:hAnsi="Times New Roman"/>
        </w:rPr>
      </w:pPr>
    </w:p>
    <w:p w:rsidR="00B21FE4" w:rsidRDefault="00B21FE4" w:rsidP="00B21FE4">
      <w:pPr>
        <w:rPr>
          <w:rFonts w:ascii="Times New Roman" w:hAnsi="Times New Roman"/>
        </w:rPr>
      </w:pPr>
    </w:p>
    <w:p w:rsidR="00B21FE4" w:rsidRDefault="00B21FE4" w:rsidP="00B21FE4">
      <w:pPr>
        <w:rPr>
          <w:rFonts w:ascii="Times New Roman" w:hAnsi="Times New Roman"/>
        </w:rPr>
      </w:pPr>
    </w:p>
    <w:p w:rsidR="00B21FE4" w:rsidRDefault="00B21FE4" w:rsidP="00B21FE4">
      <w:pPr>
        <w:rPr>
          <w:rFonts w:ascii="Times New Roman" w:hAnsi="Times New Roman"/>
        </w:rPr>
      </w:pPr>
    </w:p>
    <w:p w:rsidR="00B21FE4" w:rsidRDefault="00B21FE4" w:rsidP="00B21FE4">
      <w:pPr>
        <w:rPr>
          <w:rFonts w:ascii="Times New Roman" w:hAnsi="Times New Roman"/>
        </w:rPr>
      </w:pPr>
    </w:p>
    <w:p w:rsidR="006F4A74" w:rsidRDefault="006F4A74" w:rsidP="00B21FE4">
      <w:pPr>
        <w:rPr>
          <w:rFonts w:ascii="Times New Roman" w:hAnsi="Times New Roman"/>
        </w:rPr>
      </w:pPr>
    </w:p>
    <w:p w:rsidR="00440946" w:rsidRDefault="00440946" w:rsidP="0058636A">
      <w:pPr>
        <w:pStyle w:val="Epgrafe"/>
        <w:keepNext/>
        <w:rPr>
          <w:rFonts w:ascii="Times New Roman" w:hAnsi="Times New Roman" w:cs="Times New Roman"/>
          <w:color w:val="1F497D" w:themeColor="text2"/>
          <w:sz w:val="24"/>
          <w:szCs w:val="24"/>
        </w:rPr>
      </w:pPr>
    </w:p>
    <w:p w:rsidR="00F7212D" w:rsidRPr="00F7212D" w:rsidRDefault="00F7212D" w:rsidP="00F7212D">
      <w:pPr>
        <w:rPr>
          <w:lang w:val="es-PE"/>
        </w:rPr>
      </w:pPr>
    </w:p>
    <w:p w:rsidR="0058636A" w:rsidRDefault="0058636A" w:rsidP="00B21FE4">
      <w:pPr>
        <w:pStyle w:val="Epgrafe"/>
        <w:keepNext/>
        <w:jc w:val="center"/>
        <w:rPr>
          <w:rFonts w:ascii="Times New Roman" w:hAnsi="Times New Roman" w:cs="Times New Roman"/>
          <w:color w:val="1F497D" w:themeColor="text2"/>
          <w:sz w:val="24"/>
          <w:szCs w:val="24"/>
        </w:rPr>
      </w:pPr>
    </w:p>
    <w:p w:rsidR="00B21FE4" w:rsidRDefault="00EB70EF" w:rsidP="00B21FE4">
      <w:pPr>
        <w:pStyle w:val="Epgrafe"/>
        <w:keepNext/>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GRÁFICO N° </w:t>
      </w:r>
      <w:r w:rsidR="003C202D">
        <w:rPr>
          <w:rFonts w:ascii="Times New Roman" w:hAnsi="Times New Roman" w:cs="Times New Roman"/>
          <w:color w:val="1F497D" w:themeColor="text2"/>
          <w:sz w:val="24"/>
          <w:szCs w:val="24"/>
        </w:rPr>
        <w:t>3</w:t>
      </w:r>
    </w:p>
    <w:p w:rsidR="00B21FE4" w:rsidRPr="00D8370A" w:rsidRDefault="00B21FE4" w:rsidP="00B21FE4"/>
    <w:p w:rsidR="00063A1E" w:rsidRDefault="00063A1E" w:rsidP="00063A1E">
      <w:pPr>
        <w:spacing w:line="360" w:lineRule="auto"/>
        <w:ind w:left="-142"/>
        <w:jc w:val="center"/>
        <w:rPr>
          <w:rFonts w:ascii="Times New Roman" w:hAnsi="Times New Roman"/>
          <w:b/>
          <w:color w:val="1F497D" w:themeColor="text2"/>
        </w:rPr>
      </w:pPr>
      <w:r>
        <w:rPr>
          <w:rFonts w:ascii="Times New Roman" w:hAnsi="Times New Roman"/>
          <w:b/>
          <w:color w:val="1F497D" w:themeColor="text2"/>
        </w:rPr>
        <w:t xml:space="preserve">GRADO DE APOYO FAMILIAR Y SU RELACIÓN CON EL NIVEL DE CALIDAD DE VIDA DEL ADULTO MAYOR </w:t>
      </w:r>
      <w:r w:rsidR="00B63C83">
        <w:rPr>
          <w:rFonts w:ascii="Times New Roman" w:hAnsi="Times New Roman"/>
          <w:b/>
          <w:color w:val="1F497D" w:themeColor="text2"/>
        </w:rPr>
        <w:t>HIPERTENSO. MIRAMAR</w:t>
      </w:r>
      <w:r>
        <w:rPr>
          <w:rFonts w:ascii="Times New Roman" w:hAnsi="Times New Roman"/>
          <w:b/>
          <w:color w:val="1F497D" w:themeColor="text2"/>
        </w:rPr>
        <w:t>, 2012</w:t>
      </w:r>
    </w:p>
    <w:p w:rsidR="00F7212D" w:rsidRDefault="00F7212D" w:rsidP="00AA366D">
      <w:pPr>
        <w:spacing w:line="360" w:lineRule="auto"/>
        <w:rPr>
          <w:rFonts w:ascii="Times New Roman" w:hAnsi="Times New Roman"/>
          <w:b/>
          <w:noProof/>
          <w:color w:val="1F497D" w:themeColor="text2"/>
          <w:lang w:val="es-PE" w:eastAsia="es-PE"/>
        </w:rPr>
      </w:pPr>
    </w:p>
    <w:p w:rsidR="00CC7C5C" w:rsidRDefault="00CC7C5C" w:rsidP="003C202D">
      <w:pPr>
        <w:spacing w:line="360" w:lineRule="auto"/>
        <w:rPr>
          <w:rFonts w:ascii="Times New Roman" w:hAnsi="Times New Roman"/>
          <w:b/>
          <w:noProof/>
          <w:color w:val="1F497D" w:themeColor="text2"/>
          <w:lang w:val="es-PE" w:eastAsia="es-PE"/>
        </w:rPr>
      </w:pPr>
    </w:p>
    <w:p w:rsidR="00CC7C5C" w:rsidRDefault="00CC7C5C" w:rsidP="003C202D">
      <w:pPr>
        <w:spacing w:line="360" w:lineRule="auto"/>
        <w:rPr>
          <w:rFonts w:ascii="Times New Roman" w:hAnsi="Times New Roman"/>
          <w:b/>
          <w:noProof/>
          <w:color w:val="1F497D" w:themeColor="text2"/>
          <w:lang w:val="es-PE" w:eastAsia="es-PE"/>
        </w:rPr>
      </w:pPr>
    </w:p>
    <w:p w:rsidR="00CC7C5C" w:rsidRDefault="00CC7C5C" w:rsidP="003C202D">
      <w:pPr>
        <w:spacing w:line="360" w:lineRule="auto"/>
        <w:rPr>
          <w:rFonts w:ascii="Times New Roman" w:hAnsi="Times New Roman"/>
          <w:b/>
          <w:noProof/>
          <w:color w:val="1F497D" w:themeColor="text2"/>
          <w:lang w:val="es-PE" w:eastAsia="es-PE"/>
        </w:rPr>
      </w:pPr>
      <w:r w:rsidRPr="00CC7C5C">
        <w:rPr>
          <w:rFonts w:ascii="Times New Roman" w:hAnsi="Times New Roman"/>
          <w:b/>
          <w:noProof/>
          <w:color w:val="1F497D" w:themeColor="text2"/>
          <w:lang w:val="es-ES" w:eastAsia="es-ES"/>
        </w:rPr>
        <w:drawing>
          <wp:inline distT="0" distB="0" distL="0" distR="0" wp14:anchorId="5F79B218" wp14:editId="5AB21A62">
            <wp:extent cx="5651981" cy="4666594"/>
            <wp:effectExtent l="19050" t="0" r="24919" b="656"/>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7C5C" w:rsidRDefault="00CC7C5C" w:rsidP="003C202D">
      <w:pPr>
        <w:spacing w:line="360" w:lineRule="auto"/>
        <w:rPr>
          <w:rFonts w:ascii="Times New Roman" w:hAnsi="Times New Roman"/>
          <w:b/>
          <w:noProof/>
          <w:color w:val="1F497D" w:themeColor="text2"/>
          <w:lang w:val="es-PE" w:eastAsia="es-PE"/>
        </w:rPr>
      </w:pPr>
    </w:p>
    <w:p w:rsidR="00B21FE4" w:rsidRPr="003C202D" w:rsidRDefault="00B21FE4" w:rsidP="003C202D">
      <w:pPr>
        <w:spacing w:line="360" w:lineRule="auto"/>
        <w:rPr>
          <w:rFonts w:ascii="Times New Roman" w:hAnsi="Times New Roman"/>
          <w:b/>
          <w:noProof/>
          <w:color w:val="1F497D" w:themeColor="text2"/>
          <w:lang w:val="es-PE" w:eastAsia="es-PE"/>
        </w:rPr>
      </w:pPr>
    </w:p>
    <w:p w:rsidR="00FB185F" w:rsidRPr="002F26F7" w:rsidRDefault="00B21FE4" w:rsidP="00BF2527">
      <w:pPr>
        <w:ind w:left="-142" w:firstLine="142"/>
        <w:rPr>
          <w:rFonts w:ascii="Times New Roman" w:hAnsi="Times New Roman"/>
        </w:rPr>
      </w:pPr>
      <w:r w:rsidRPr="0015588D">
        <w:rPr>
          <w:rFonts w:ascii="Times New Roman" w:hAnsi="Times New Roman"/>
          <w:b/>
          <w:noProof/>
          <w:lang w:eastAsia="es-PE"/>
        </w:rPr>
        <w:t>Fuente:</w:t>
      </w:r>
      <w:r>
        <w:rPr>
          <w:rFonts w:ascii="Times New Roman" w:hAnsi="Times New Roman"/>
          <w:noProof/>
          <w:lang w:eastAsia="es-PE"/>
        </w:rPr>
        <w:t xml:space="preserve"> </w:t>
      </w:r>
      <w:r w:rsidR="00DD13E3">
        <w:rPr>
          <w:rFonts w:ascii="Times New Roman" w:hAnsi="Times New Roman"/>
        </w:rPr>
        <w:t>Tabla N° 3</w:t>
      </w:r>
      <w:r w:rsidR="00C16344">
        <w:rPr>
          <w:rFonts w:ascii="Times New Roman" w:hAnsi="Times New Roman"/>
        </w:rPr>
        <w:t xml:space="preserve"> </w:t>
      </w:r>
    </w:p>
    <w:p w:rsidR="006D7A21" w:rsidRDefault="006D7A21" w:rsidP="00CF19A5">
      <w:pPr>
        <w:tabs>
          <w:tab w:val="left" w:pos="9072"/>
        </w:tabs>
        <w:ind w:right="-234"/>
        <w:rPr>
          <w:rFonts w:ascii="Times New Roman" w:hAnsi="Times New Roman"/>
          <w:sz w:val="24"/>
          <w:szCs w:val="24"/>
          <w:lang w:val="es-PE"/>
        </w:rPr>
      </w:pPr>
    </w:p>
    <w:p w:rsidR="00CC7C5C" w:rsidRDefault="00CC7C5C" w:rsidP="00CF19A5">
      <w:pPr>
        <w:tabs>
          <w:tab w:val="left" w:pos="9072"/>
        </w:tabs>
        <w:ind w:right="-234"/>
        <w:rPr>
          <w:rFonts w:ascii="Times New Roman" w:hAnsi="Times New Roman"/>
          <w:sz w:val="24"/>
          <w:szCs w:val="24"/>
          <w:lang w:val="es-PE"/>
        </w:rPr>
      </w:pPr>
    </w:p>
    <w:p w:rsidR="00CC7C5C" w:rsidRDefault="00CC7C5C" w:rsidP="00CF19A5">
      <w:pPr>
        <w:tabs>
          <w:tab w:val="left" w:pos="9072"/>
        </w:tabs>
        <w:ind w:right="-234"/>
        <w:rPr>
          <w:rFonts w:ascii="Times New Roman" w:hAnsi="Times New Roman"/>
          <w:sz w:val="24"/>
          <w:szCs w:val="24"/>
          <w:lang w:val="es-PE"/>
        </w:rPr>
      </w:pPr>
    </w:p>
    <w:p w:rsidR="00F933A1" w:rsidRDefault="00F933A1" w:rsidP="009045C7">
      <w:pPr>
        <w:tabs>
          <w:tab w:val="left" w:pos="9072"/>
        </w:tabs>
        <w:ind w:right="-234" w:firstLine="436"/>
        <w:rPr>
          <w:rFonts w:ascii="Times New Roman" w:hAnsi="Times New Roman"/>
          <w:sz w:val="24"/>
          <w:szCs w:val="24"/>
          <w:lang w:val="es-PE"/>
        </w:rPr>
      </w:pPr>
    </w:p>
    <w:p w:rsidR="00F933A1" w:rsidRPr="006F4A74" w:rsidRDefault="006F4A74" w:rsidP="0045553B">
      <w:pPr>
        <w:pStyle w:val="Prrafodelista"/>
        <w:numPr>
          <w:ilvl w:val="0"/>
          <w:numId w:val="10"/>
        </w:numPr>
        <w:tabs>
          <w:tab w:val="left" w:pos="9072"/>
        </w:tabs>
        <w:ind w:left="567" w:right="-234" w:hanging="425"/>
        <w:jc w:val="center"/>
        <w:rPr>
          <w:rFonts w:ascii="Times New Roman" w:hAnsi="Times New Roman"/>
          <w:b/>
          <w:sz w:val="24"/>
          <w:szCs w:val="24"/>
          <w:lang w:val="es-PE"/>
        </w:rPr>
      </w:pPr>
      <w:r w:rsidRPr="006F4A74">
        <w:rPr>
          <w:rFonts w:ascii="Times New Roman" w:hAnsi="Times New Roman"/>
          <w:b/>
          <w:sz w:val="24"/>
          <w:szCs w:val="24"/>
          <w:lang w:val="es-PE"/>
        </w:rPr>
        <w:lastRenderedPageBreak/>
        <w:t>DISCUSIÓN</w:t>
      </w:r>
    </w:p>
    <w:p w:rsidR="00F933A1" w:rsidRDefault="00F933A1" w:rsidP="009045C7">
      <w:pPr>
        <w:tabs>
          <w:tab w:val="left" w:pos="9072"/>
        </w:tabs>
        <w:ind w:right="-234" w:firstLine="436"/>
        <w:rPr>
          <w:rFonts w:ascii="Times New Roman" w:hAnsi="Times New Roman"/>
          <w:sz w:val="24"/>
          <w:szCs w:val="24"/>
          <w:lang w:val="es-PE"/>
        </w:rPr>
      </w:pPr>
    </w:p>
    <w:p w:rsidR="00F933A1" w:rsidRDefault="00F933A1" w:rsidP="009045C7">
      <w:pPr>
        <w:tabs>
          <w:tab w:val="left" w:pos="9072"/>
        </w:tabs>
        <w:ind w:right="-234" w:firstLine="436"/>
        <w:rPr>
          <w:rFonts w:ascii="Times New Roman" w:hAnsi="Times New Roman"/>
          <w:sz w:val="24"/>
          <w:szCs w:val="24"/>
          <w:lang w:val="es-PE"/>
        </w:rPr>
      </w:pPr>
    </w:p>
    <w:p w:rsidR="00F933A1" w:rsidRDefault="00F933A1" w:rsidP="009045C7">
      <w:pPr>
        <w:tabs>
          <w:tab w:val="left" w:pos="9072"/>
        </w:tabs>
        <w:ind w:right="-234" w:firstLine="436"/>
        <w:rPr>
          <w:rFonts w:ascii="Times New Roman" w:hAnsi="Times New Roman"/>
          <w:sz w:val="24"/>
          <w:szCs w:val="24"/>
          <w:lang w:val="es-PE"/>
        </w:rPr>
      </w:pPr>
    </w:p>
    <w:p w:rsidR="006F4A74" w:rsidRDefault="000651C5" w:rsidP="000651C5">
      <w:pPr>
        <w:spacing w:line="480" w:lineRule="auto"/>
        <w:ind w:firstLine="567"/>
        <w:rPr>
          <w:rFonts w:ascii="Times New Roman" w:hAnsi="Times New Roman"/>
          <w:sz w:val="24"/>
          <w:szCs w:val="24"/>
        </w:rPr>
      </w:pPr>
      <w:r>
        <w:rPr>
          <w:rFonts w:ascii="Times New Roman" w:hAnsi="Times New Roman"/>
          <w:sz w:val="24"/>
          <w:szCs w:val="24"/>
        </w:rPr>
        <w:t>En l</w:t>
      </w:r>
      <w:r w:rsidR="006F4A74">
        <w:rPr>
          <w:rFonts w:ascii="Times New Roman" w:hAnsi="Times New Roman"/>
          <w:sz w:val="24"/>
          <w:szCs w:val="24"/>
        </w:rPr>
        <w:t xml:space="preserve">a </w:t>
      </w:r>
      <w:r w:rsidR="006F4A74" w:rsidRPr="000651C5">
        <w:rPr>
          <w:rFonts w:ascii="Times New Roman" w:hAnsi="Times New Roman"/>
          <w:b/>
          <w:sz w:val="24"/>
          <w:szCs w:val="24"/>
        </w:rPr>
        <w:t>T</w:t>
      </w:r>
      <w:r w:rsidRPr="000651C5">
        <w:rPr>
          <w:rFonts w:ascii="Times New Roman" w:hAnsi="Times New Roman"/>
          <w:b/>
          <w:sz w:val="24"/>
          <w:szCs w:val="24"/>
        </w:rPr>
        <w:t>abla N°</w:t>
      </w:r>
      <w:r w:rsidR="006F4A74" w:rsidRPr="000651C5">
        <w:rPr>
          <w:rFonts w:ascii="Times New Roman" w:hAnsi="Times New Roman"/>
          <w:b/>
          <w:sz w:val="24"/>
          <w:szCs w:val="24"/>
        </w:rPr>
        <w:t xml:space="preserve"> 1</w:t>
      </w:r>
      <w:r>
        <w:rPr>
          <w:rFonts w:ascii="Times New Roman" w:hAnsi="Times New Roman"/>
          <w:sz w:val="24"/>
          <w:szCs w:val="24"/>
        </w:rPr>
        <w:t xml:space="preserve">, según </w:t>
      </w:r>
      <w:r w:rsidR="00424182">
        <w:rPr>
          <w:rFonts w:ascii="Times New Roman" w:hAnsi="Times New Roman"/>
          <w:sz w:val="24"/>
          <w:szCs w:val="24"/>
        </w:rPr>
        <w:t>grado de Apoyo F</w:t>
      </w:r>
      <w:r w:rsidRPr="000651C5">
        <w:rPr>
          <w:rFonts w:ascii="Times New Roman" w:hAnsi="Times New Roman"/>
          <w:sz w:val="24"/>
          <w:szCs w:val="24"/>
        </w:rPr>
        <w:t>amiliar e</w:t>
      </w:r>
      <w:r>
        <w:rPr>
          <w:rFonts w:ascii="Times New Roman" w:hAnsi="Times New Roman"/>
          <w:sz w:val="24"/>
          <w:szCs w:val="24"/>
        </w:rPr>
        <w:t>n adultos</w:t>
      </w:r>
      <w:r w:rsidR="007343F2">
        <w:rPr>
          <w:rFonts w:ascii="Times New Roman" w:hAnsi="Times New Roman"/>
          <w:sz w:val="24"/>
          <w:szCs w:val="24"/>
        </w:rPr>
        <w:t xml:space="preserve"> mayores hipertensos. Miramar</w:t>
      </w:r>
      <w:r>
        <w:rPr>
          <w:rFonts w:ascii="Times New Roman" w:hAnsi="Times New Roman"/>
          <w:sz w:val="24"/>
          <w:szCs w:val="24"/>
        </w:rPr>
        <w:t xml:space="preserve">, 2012, se evidencia que el 36,92% de los entrevistados presentaron grado de apoyo familiar alto; el 58,46% medio y en sólo el 4,62% se evidenció grado de apoyo familiar bajo </w:t>
      </w:r>
      <w:r w:rsidRPr="000651C5">
        <w:rPr>
          <w:rFonts w:ascii="Times New Roman" w:hAnsi="Times New Roman"/>
          <w:b/>
          <w:sz w:val="24"/>
          <w:szCs w:val="24"/>
        </w:rPr>
        <w:t>(Gráfico N° 1</w:t>
      </w:r>
      <w:r>
        <w:rPr>
          <w:rFonts w:ascii="Times New Roman" w:hAnsi="Times New Roman"/>
          <w:b/>
          <w:sz w:val="24"/>
          <w:szCs w:val="24"/>
        </w:rPr>
        <w:t>)</w:t>
      </w:r>
      <w:r>
        <w:rPr>
          <w:rFonts w:ascii="Times New Roman" w:hAnsi="Times New Roman"/>
          <w:sz w:val="24"/>
          <w:szCs w:val="24"/>
        </w:rPr>
        <w:t>.</w:t>
      </w:r>
    </w:p>
    <w:p w:rsidR="000651C5" w:rsidRDefault="000651C5" w:rsidP="000651C5">
      <w:pPr>
        <w:spacing w:line="480" w:lineRule="auto"/>
        <w:ind w:firstLine="567"/>
        <w:rPr>
          <w:rFonts w:ascii="Times New Roman" w:hAnsi="Times New Roman"/>
          <w:sz w:val="24"/>
          <w:szCs w:val="24"/>
        </w:rPr>
      </w:pPr>
    </w:p>
    <w:p w:rsidR="000651C5" w:rsidRDefault="000651C5" w:rsidP="000651C5">
      <w:pPr>
        <w:spacing w:line="480" w:lineRule="auto"/>
        <w:ind w:firstLine="567"/>
        <w:rPr>
          <w:rFonts w:ascii="Times New Roman" w:hAnsi="Times New Roman"/>
          <w:sz w:val="24"/>
          <w:szCs w:val="24"/>
        </w:rPr>
      </w:pPr>
      <w:r w:rsidRPr="00464F23">
        <w:rPr>
          <w:rFonts w:ascii="Times New Roman" w:hAnsi="Times New Roman"/>
          <w:sz w:val="24"/>
          <w:szCs w:val="24"/>
        </w:rPr>
        <w:t>Los hallazgos del presente estudio se asemejan</w:t>
      </w:r>
      <w:r w:rsidR="00731DD5">
        <w:rPr>
          <w:rFonts w:ascii="Times New Roman" w:hAnsi="Times New Roman"/>
          <w:sz w:val="24"/>
          <w:szCs w:val="24"/>
        </w:rPr>
        <w:t xml:space="preserve"> parcialmente</w:t>
      </w:r>
      <w:r w:rsidR="00464F23">
        <w:rPr>
          <w:rFonts w:ascii="Times New Roman" w:hAnsi="Times New Roman"/>
          <w:sz w:val="24"/>
          <w:szCs w:val="24"/>
        </w:rPr>
        <w:t xml:space="preserve"> a </w:t>
      </w:r>
      <w:r w:rsidR="00464F23" w:rsidRPr="00DB0ED5">
        <w:rPr>
          <w:rFonts w:ascii="Times New Roman" w:hAnsi="Times New Roman"/>
          <w:sz w:val="24"/>
          <w:szCs w:val="24"/>
        </w:rPr>
        <w:t xml:space="preserve">los reportados por </w:t>
      </w:r>
      <w:r w:rsidR="00E359A7">
        <w:rPr>
          <w:rFonts w:ascii="Times New Roman" w:hAnsi="Times New Roman"/>
          <w:sz w:val="24"/>
          <w:szCs w:val="24"/>
        </w:rPr>
        <w:t>ROSARIO, S. y VELASQUEZ, S.</w:t>
      </w:r>
      <w:r w:rsidR="00195A18">
        <w:rPr>
          <w:rFonts w:ascii="Times New Roman" w:hAnsi="Times New Roman"/>
          <w:sz w:val="24"/>
          <w:szCs w:val="24"/>
        </w:rPr>
        <w:t xml:space="preserve"> </w:t>
      </w:r>
      <w:r w:rsidRPr="00DB0ED5">
        <w:rPr>
          <w:rFonts w:ascii="Times New Roman" w:hAnsi="Times New Roman"/>
          <w:sz w:val="24"/>
          <w:szCs w:val="24"/>
        </w:rPr>
        <w:t>quien</w:t>
      </w:r>
      <w:r w:rsidR="00195A18">
        <w:rPr>
          <w:rFonts w:ascii="Times New Roman" w:hAnsi="Times New Roman"/>
          <w:sz w:val="24"/>
          <w:szCs w:val="24"/>
        </w:rPr>
        <w:t>es</w:t>
      </w:r>
      <w:r w:rsidR="00E84DDD" w:rsidRPr="00DB0ED5">
        <w:rPr>
          <w:rFonts w:ascii="Times New Roman" w:hAnsi="Times New Roman"/>
          <w:sz w:val="24"/>
          <w:szCs w:val="24"/>
        </w:rPr>
        <w:t xml:space="preserve"> en su estudio sobre</w:t>
      </w:r>
      <w:r w:rsidR="002A0DD2">
        <w:rPr>
          <w:rFonts w:ascii="Arial" w:hAnsi="Arial" w:cs="Arial"/>
          <w:color w:val="333333"/>
          <w:sz w:val="26"/>
          <w:szCs w:val="26"/>
          <w:shd w:val="clear" w:color="auto" w:fill="F5F5F5"/>
        </w:rPr>
        <w:t xml:space="preserve"> </w:t>
      </w:r>
      <w:r w:rsidR="00195A18">
        <w:rPr>
          <w:rFonts w:ascii="Times New Roman" w:hAnsi="Times New Roman"/>
          <w:sz w:val="24"/>
          <w:szCs w:val="24"/>
          <w:lang w:val="es-ES" w:eastAsia="es-ES"/>
        </w:rPr>
        <w:t xml:space="preserve">Grado </w:t>
      </w:r>
      <w:r w:rsidR="002A0DD2">
        <w:rPr>
          <w:rFonts w:ascii="Times New Roman" w:hAnsi="Times New Roman"/>
          <w:sz w:val="24"/>
          <w:szCs w:val="24"/>
          <w:lang w:val="es-ES" w:eastAsia="es-ES"/>
        </w:rPr>
        <w:t>de apoyo familiar percibido y su relación con el nivel de depresión en adultos mayores con problemas oncológicos</w:t>
      </w:r>
      <w:r w:rsidR="00195A18">
        <w:rPr>
          <w:rFonts w:ascii="Times New Roman" w:hAnsi="Times New Roman"/>
          <w:sz w:val="24"/>
          <w:szCs w:val="24"/>
          <w:lang w:val="es-ES" w:eastAsia="es-ES"/>
        </w:rPr>
        <w:t xml:space="preserve"> </w:t>
      </w:r>
      <w:r w:rsidR="00F868F3">
        <w:rPr>
          <w:rFonts w:ascii="Times New Roman" w:hAnsi="Times New Roman"/>
          <w:sz w:val="24"/>
          <w:szCs w:val="24"/>
        </w:rPr>
        <w:t>encontraron</w:t>
      </w:r>
      <w:r w:rsidR="00E84DDD" w:rsidRPr="00464F23">
        <w:rPr>
          <w:rFonts w:ascii="Times New Roman" w:hAnsi="Times New Roman"/>
          <w:sz w:val="24"/>
          <w:szCs w:val="24"/>
        </w:rPr>
        <w:t xml:space="preserve"> q</w:t>
      </w:r>
      <w:r w:rsidR="002D16ED">
        <w:rPr>
          <w:rFonts w:ascii="Times New Roman" w:hAnsi="Times New Roman"/>
          <w:sz w:val="24"/>
          <w:szCs w:val="24"/>
        </w:rPr>
        <w:t>ue</w:t>
      </w:r>
      <w:r w:rsidR="00195A18">
        <w:rPr>
          <w:rFonts w:ascii="Times New Roman" w:hAnsi="Times New Roman"/>
          <w:sz w:val="24"/>
          <w:szCs w:val="24"/>
        </w:rPr>
        <w:t xml:space="preserve"> </w:t>
      </w:r>
      <w:r w:rsidR="00571CEA">
        <w:rPr>
          <w:rFonts w:ascii="Times New Roman" w:hAnsi="Times New Roman"/>
          <w:sz w:val="24"/>
          <w:szCs w:val="24"/>
        </w:rPr>
        <w:t>el grado de a</w:t>
      </w:r>
      <w:r w:rsidR="00867EF2">
        <w:rPr>
          <w:rFonts w:ascii="Times New Roman" w:hAnsi="Times New Roman"/>
          <w:sz w:val="24"/>
          <w:szCs w:val="24"/>
        </w:rPr>
        <w:t xml:space="preserve">poyo familiar percibido por estos pacientes </w:t>
      </w:r>
      <w:r w:rsidR="00833662">
        <w:rPr>
          <w:rFonts w:ascii="Times New Roman" w:hAnsi="Times New Roman"/>
          <w:sz w:val="24"/>
          <w:szCs w:val="24"/>
        </w:rPr>
        <w:t>fue de 23,68%</w:t>
      </w:r>
      <w:r w:rsidR="00571CEA">
        <w:rPr>
          <w:rFonts w:ascii="Times New Roman" w:hAnsi="Times New Roman"/>
          <w:sz w:val="24"/>
          <w:szCs w:val="24"/>
        </w:rPr>
        <w:t xml:space="preserve"> para el nivel bajo; 47,37% para el nivel moder</w:t>
      </w:r>
      <w:r w:rsidR="00571396">
        <w:rPr>
          <w:rFonts w:ascii="Times New Roman" w:hAnsi="Times New Roman"/>
          <w:sz w:val="24"/>
          <w:szCs w:val="24"/>
        </w:rPr>
        <w:t xml:space="preserve">ado </w:t>
      </w:r>
      <w:r w:rsidR="000A2829">
        <w:rPr>
          <w:rFonts w:ascii="Times New Roman" w:hAnsi="Times New Roman"/>
          <w:sz w:val="24"/>
          <w:szCs w:val="24"/>
        </w:rPr>
        <w:t>y 28,95% para el nivel alto (50</w:t>
      </w:r>
      <w:r w:rsidR="00731DD5">
        <w:rPr>
          <w:rFonts w:ascii="Times New Roman" w:hAnsi="Times New Roman"/>
          <w:sz w:val="24"/>
          <w:szCs w:val="24"/>
        </w:rPr>
        <w:t>), como se puede apreciar en el nivel bajo de apoyo familiar percibido tienen mayor porcentaje que lo determinado en el presente estudio, pero a pesar de ello los resultados correspondiente al nivel medio y alto son elevados como se i</w:t>
      </w:r>
      <w:r w:rsidR="002D390C">
        <w:rPr>
          <w:rFonts w:ascii="Times New Roman" w:hAnsi="Times New Roman"/>
          <w:sz w:val="24"/>
          <w:szCs w:val="24"/>
        </w:rPr>
        <w:t>den</w:t>
      </w:r>
      <w:r w:rsidR="000A2829">
        <w:rPr>
          <w:rFonts w:ascii="Times New Roman" w:hAnsi="Times New Roman"/>
          <w:sz w:val="24"/>
          <w:szCs w:val="24"/>
        </w:rPr>
        <w:t>tificó en esta investigación.</w:t>
      </w:r>
    </w:p>
    <w:p w:rsidR="00891B4F" w:rsidRDefault="00891B4F" w:rsidP="000651C5">
      <w:pPr>
        <w:spacing w:line="480" w:lineRule="auto"/>
        <w:ind w:firstLine="567"/>
        <w:rPr>
          <w:rFonts w:ascii="Times New Roman" w:hAnsi="Times New Roman"/>
          <w:sz w:val="24"/>
          <w:szCs w:val="24"/>
        </w:rPr>
      </w:pPr>
    </w:p>
    <w:p w:rsidR="00891B4F" w:rsidRDefault="00891B4F" w:rsidP="0051181C">
      <w:pPr>
        <w:spacing w:line="480" w:lineRule="auto"/>
        <w:ind w:firstLine="567"/>
        <w:rPr>
          <w:rFonts w:ascii="Times New Roman" w:hAnsi="Times New Roman"/>
          <w:sz w:val="24"/>
          <w:szCs w:val="24"/>
        </w:rPr>
      </w:pPr>
      <w:r>
        <w:rPr>
          <w:rFonts w:ascii="Times New Roman" w:hAnsi="Times New Roman"/>
          <w:sz w:val="24"/>
          <w:szCs w:val="24"/>
        </w:rPr>
        <w:t>Así mismo, según l</w:t>
      </w:r>
      <w:r w:rsidR="00CA6C35">
        <w:rPr>
          <w:rFonts w:ascii="Times New Roman" w:hAnsi="Times New Roman"/>
          <w:sz w:val="24"/>
          <w:szCs w:val="24"/>
        </w:rPr>
        <w:t>o señalado por PELCASTRE, B</w:t>
      </w:r>
      <w:r w:rsidR="00C34997">
        <w:rPr>
          <w:rFonts w:ascii="Times New Roman" w:hAnsi="Times New Roman"/>
          <w:sz w:val="24"/>
          <w:szCs w:val="24"/>
        </w:rPr>
        <w:t xml:space="preserve">.; TREVIÑO, S; GONZALEZ, T. </w:t>
      </w:r>
      <w:r w:rsidR="002F6132">
        <w:rPr>
          <w:rFonts w:ascii="Times New Roman" w:hAnsi="Times New Roman"/>
          <w:sz w:val="24"/>
          <w:szCs w:val="24"/>
        </w:rPr>
        <w:t>y</w:t>
      </w:r>
      <w:r>
        <w:rPr>
          <w:rFonts w:ascii="Times New Roman" w:hAnsi="Times New Roman"/>
          <w:sz w:val="24"/>
          <w:szCs w:val="24"/>
        </w:rPr>
        <w:t xml:space="preserve"> MARQUEZ, M</w:t>
      </w:r>
      <w:r w:rsidR="00CA6C35">
        <w:rPr>
          <w:rFonts w:ascii="Times New Roman" w:hAnsi="Times New Roman"/>
          <w:sz w:val="24"/>
          <w:szCs w:val="24"/>
        </w:rPr>
        <w:t xml:space="preserve">. </w:t>
      </w:r>
      <w:r>
        <w:rPr>
          <w:rFonts w:ascii="Times New Roman" w:hAnsi="Times New Roman"/>
          <w:sz w:val="24"/>
          <w:szCs w:val="24"/>
        </w:rPr>
        <w:t xml:space="preserve">, quienes en su estudio sobre </w:t>
      </w:r>
      <w:r w:rsidRPr="00891B4F">
        <w:rPr>
          <w:rFonts w:ascii="Times New Roman" w:hAnsi="Times New Roman"/>
          <w:sz w:val="24"/>
          <w:szCs w:val="24"/>
        </w:rPr>
        <w:t xml:space="preserve">Apoyo </w:t>
      </w:r>
      <w:r>
        <w:rPr>
          <w:rFonts w:ascii="Times New Roman" w:hAnsi="Times New Roman"/>
          <w:sz w:val="24"/>
          <w:szCs w:val="24"/>
        </w:rPr>
        <w:t xml:space="preserve">social y condiciones de vida de adultos mayores que viven en la </w:t>
      </w:r>
      <w:r w:rsidRPr="00891B4F">
        <w:rPr>
          <w:rFonts w:ascii="Times New Roman" w:hAnsi="Times New Roman"/>
          <w:sz w:val="24"/>
          <w:szCs w:val="24"/>
        </w:rPr>
        <w:t>pobreza urbana en México</w:t>
      </w:r>
      <w:r>
        <w:rPr>
          <w:rFonts w:ascii="Times New Roman" w:hAnsi="Times New Roman"/>
          <w:sz w:val="24"/>
          <w:szCs w:val="24"/>
        </w:rPr>
        <w:t xml:space="preserve">, realizado en el 2011, reportaron que </w:t>
      </w:r>
      <w:r w:rsidR="00DA01FC">
        <w:rPr>
          <w:rFonts w:ascii="Times New Roman" w:hAnsi="Times New Roman"/>
          <w:sz w:val="24"/>
          <w:szCs w:val="24"/>
        </w:rPr>
        <w:t xml:space="preserve">los adultos mayores señalaban que </w:t>
      </w:r>
      <w:r w:rsidRPr="00891B4F">
        <w:rPr>
          <w:rFonts w:ascii="Times New Roman" w:hAnsi="Times New Roman"/>
          <w:sz w:val="24"/>
          <w:szCs w:val="24"/>
        </w:rPr>
        <w:t xml:space="preserve"> </w:t>
      </w:r>
      <w:r w:rsidR="00DA01FC">
        <w:rPr>
          <w:rFonts w:ascii="Times New Roman" w:hAnsi="Times New Roman"/>
          <w:sz w:val="24"/>
          <w:szCs w:val="24"/>
        </w:rPr>
        <w:t xml:space="preserve">sus </w:t>
      </w:r>
      <w:r>
        <w:rPr>
          <w:rFonts w:ascii="Times New Roman" w:hAnsi="Times New Roman"/>
          <w:sz w:val="24"/>
          <w:szCs w:val="24"/>
        </w:rPr>
        <w:t xml:space="preserve">relaciones familiares </w:t>
      </w:r>
      <w:r w:rsidRPr="00891B4F">
        <w:rPr>
          <w:rFonts w:ascii="Times New Roman" w:hAnsi="Times New Roman"/>
          <w:sz w:val="24"/>
          <w:szCs w:val="24"/>
        </w:rPr>
        <w:t xml:space="preserve">en esta etapa </w:t>
      </w:r>
      <w:r>
        <w:rPr>
          <w:rFonts w:ascii="Times New Roman" w:hAnsi="Times New Roman"/>
          <w:sz w:val="24"/>
          <w:szCs w:val="24"/>
        </w:rPr>
        <w:t xml:space="preserve">de la vida son muy importantes, </w:t>
      </w:r>
      <w:r w:rsidRPr="00891B4F">
        <w:rPr>
          <w:rFonts w:ascii="Times New Roman" w:hAnsi="Times New Roman"/>
          <w:sz w:val="24"/>
          <w:szCs w:val="24"/>
        </w:rPr>
        <w:t xml:space="preserve">en este estudio </w:t>
      </w:r>
      <w:r>
        <w:rPr>
          <w:rFonts w:ascii="Times New Roman" w:hAnsi="Times New Roman"/>
          <w:sz w:val="24"/>
          <w:szCs w:val="24"/>
        </w:rPr>
        <w:t xml:space="preserve">se identificó que no siempre se </w:t>
      </w:r>
      <w:r w:rsidRPr="00891B4F">
        <w:rPr>
          <w:rFonts w:ascii="Times New Roman" w:hAnsi="Times New Roman"/>
          <w:sz w:val="24"/>
          <w:szCs w:val="24"/>
        </w:rPr>
        <w:t>mantiene una buena relación con los hijos, nueras</w:t>
      </w:r>
      <w:r>
        <w:rPr>
          <w:rFonts w:ascii="Times New Roman" w:hAnsi="Times New Roman"/>
          <w:sz w:val="24"/>
          <w:szCs w:val="24"/>
        </w:rPr>
        <w:t xml:space="preserve"> </w:t>
      </w:r>
      <w:r w:rsidRPr="00891B4F">
        <w:rPr>
          <w:rFonts w:ascii="Times New Roman" w:hAnsi="Times New Roman"/>
          <w:sz w:val="24"/>
          <w:szCs w:val="24"/>
        </w:rPr>
        <w:t>y nietos por lo que los adultos mayores consideran</w:t>
      </w:r>
      <w:r>
        <w:rPr>
          <w:rFonts w:ascii="Times New Roman" w:hAnsi="Times New Roman"/>
          <w:sz w:val="24"/>
          <w:szCs w:val="24"/>
        </w:rPr>
        <w:t xml:space="preserve"> </w:t>
      </w:r>
      <w:r w:rsidRPr="00891B4F">
        <w:rPr>
          <w:rFonts w:ascii="Times New Roman" w:hAnsi="Times New Roman"/>
          <w:sz w:val="24"/>
          <w:szCs w:val="24"/>
        </w:rPr>
        <w:lastRenderedPageBreak/>
        <w:t>que es mejor man</w:t>
      </w:r>
      <w:r>
        <w:rPr>
          <w:rFonts w:ascii="Times New Roman" w:hAnsi="Times New Roman"/>
          <w:sz w:val="24"/>
          <w:szCs w:val="24"/>
        </w:rPr>
        <w:t xml:space="preserve">tener cierta distancia </w:t>
      </w:r>
      <w:r w:rsidRPr="00891B4F">
        <w:rPr>
          <w:rFonts w:ascii="Times New Roman" w:hAnsi="Times New Roman"/>
          <w:sz w:val="24"/>
          <w:szCs w:val="24"/>
        </w:rPr>
        <w:t>para evitar pro</w:t>
      </w:r>
      <w:r>
        <w:rPr>
          <w:rFonts w:ascii="Times New Roman" w:hAnsi="Times New Roman"/>
          <w:sz w:val="24"/>
          <w:szCs w:val="24"/>
        </w:rPr>
        <w:t xml:space="preserve">blemas. Esta percepción fue más </w:t>
      </w:r>
      <w:r w:rsidRPr="00891B4F">
        <w:rPr>
          <w:rFonts w:ascii="Times New Roman" w:hAnsi="Times New Roman"/>
          <w:sz w:val="24"/>
          <w:szCs w:val="24"/>
        </w:rPr>
        <w:t xml:space="preserve">común entre las </w:t>
      </w:r>
      <w:r>
        <w:rPr>
          <w:rFonts w:ascii="Times New Roman" w:hAnsi="Times New Roman"/>
          <w:sz w:val="24"/>
          <w:szCs w:val="24"/>
        </w:rPr>
        <w:t xml:space="preserve">mujeres con mejores condiciones </w:t>
      </w:r>
      <w:r w:rsidRPr="00891B4F">
        <w:rPr>
          <w:rFonts w:ascii="Times New Roman" w:hAnsi="Times New Roman"/>
          <w:sz w:val="24"/>
          <w:szCs w:val="24"/>
        </w:rPr>
        <w:t>de salud</w:t>
      </w:r>
      <w:r>
        <w:rPr>
          <w:rFonts w:ascii="Times New Roman" w:hAnsi="Times New Roman"/>
          <w:sz w:val="24"/>
          <w:szCs w:val="24"/>
        </w:rPr>
        <w:t xml:space="preserve">, con menor edad en comparación </w:t>
      </w:r>
      <w:r w:rsidRPr="00891B4F">
        <w:rPr>
          <w:rFonts w:ascii="Times New Roman" w:hAnsi="Times New Roman"/>
          <w:sz w:val="24"/>
          <w:szCs w:val="24"/>
        </w:rPr>
        <w:t>con los varones y con may</w:t>
      </w:r>
      <w:r>
        <w:rPr>
          <w:rFonts w:ascii="Times New Roman" w:hAnsi="Times New Roman"/>
          <w:sz w:val="24"/>
          <w:szCs w:val="24"/>
        </w:rPr>
        <w:t xml:space="preserve">or posibilidad de funcionalidad </w:t>
      </w:r>
      <w:r w:rsidR="00DA01FC">
        <w:rPr>
          <w:rFonts w:ascii="Times New Roman" w:hAnsi="Times New Roman"/>
          <w:sz w:val="24"/>
          <w:szCs w:val="24"/>
        </w:rPr>
        <w:t>e independencia (</w:t>
      </w:r>
      <w:r w:rsidR="00F768DE">
        <w:rPr>
          <w:rFonts w:ascii="Times New Roman" w:hAnsi="Times New Roman"/>
          <w:sz w:val="24"/>
          <w:szCs w:val="24"/>
        </w:rPr>
        <w:t>27</w:t>
      </w:r>
      <w:r w:rsidR="00DA01FC">
        <w:rPr>
          <w:rFonts w:ascii="Times New Roman" w:hAnsi="Times New Roman"/>
          <w:sz w:val="24"/>
          <w:szCs w:val="24"/>
        </w:rPr>
        <w:t>).</w:t>
      </w:r>
    </w:p>
    <w:p w:rsidR="00593908" w:rsidRPr="00464F23" w:rsidRDefault="00593908" w:rsidP="000651C5">
      <w:pPr>
        <w:spacing w:line="480" w:lineRule="auto"/>
        <w:ind w:firstLine="567"/>
        <w:rPr>
          <w:rFonts w:ascii="Times New Roman" w:hAnsi="Times New Roman"/>
          <w:sz w:val="24"/>
          <w:szCs w:val="24"/>
        </w:rPr>
      </w:pPr>
    </w:p>
    <w:p w:rsidR="006F3A52" w:rsidRPr="00D30B4A" w:rsidRDefault="002F6132" w:rsidP="00BD18F0">
      <w:pPr>
        <w:spacing w:line="480" w:lineRule="auto"/>
        <w:ind w:firstLine="567"/>
        <w:rPr>
          <w:rFonts w:ascii="Times New Roman" w:hAnsi="Times New Roman"/>
          <w:sz w:val="24"/>
          <w:szCs w:val="24"/>
        </w:rPr>
      </w:pPr>
      <w:r>
        <w:rPr>
          <w:rFonts w:ascii="Times New Roman" w:hAnsi="Times New Roman"/>
          <w:sz w:val="24"/>
          <w:szCs w:val="24"/>
        </w:rPr>
        <w:t>PELAEZ</w:t>
      </w:r>
      <w:r w:rsidR="008A07C9">
        <w:rPr>
          <w:rFonts w:ascii="Times New Roman" w:hAnsi="Times New Roman"/>
          <w:sz w:val="24"/>
          <w:szCs w:val="24"/>
        </w:rPr>
        <w:t>, B</w:t>
      </w:r>
      <w:r w:rsidR="00C34997">
        <w:rPr>
          <w:rFonts w:ascii="Times New Roman" w:hAnsi="Times New Roman"/>
          <w:sz w:val="24"/>
          <w:szCs w:val="24"/>
        </w:rPr>
        <w:t>.</w:t>
      </w:r>
      <w:r>
        <w:rPr>
          <w:rFonts w:ascii="Times New Roman" w:hAnsi="Times New Roman"/>
          <w:sz w:val="24"/>
          <w:szCs w:val="24"/>
        </w:rPr>
        <w:t xml:space="preserve"> y</w:t>
      </w:r>
      <w:r w:rsidR="008A07C9">
        <w:rPr>
          <w:rFonts w:ascii="Times New Roman" w:hAnsi="Times New Roman"/>
          <w:sz w:val="24"/>
          <w:szCs w:val="24"/>
        </w:rPr>
        <w:t xml:space="preserve"> RODRIGUEZ</w:t>
      </w:r>
      <w:r w:rsidR="00E45A47">
        <w:rPr>
          <w:rFonts w:ascii="Times New Roman" w:hAnsi="Times New Roman"/>
          <w:sz w:val="24"/>
          <w:szCs w:val="24"/>
        </w:rPr>
        <w:t>,</w:t>
      </w:r>
      <w:r w:rsidR="008A07C9">
        <w:rPr>
          <w:rFonts w:ascii="Times New Roman" w:hAnsi="Times New Roman"/>
          <w:sz w:val="24"/>
          <w:szCs w:val="24"/>
        </w:rPr>
        <w:t xml:space="preserve"> L; TUIRAN, R.</w:t>
      </w:r>
      <w:r w:rsidR="00E45A47">
        <w:rPr>
          <w:rFonts w:ascii="Times New Roman" w:hAnsi="Times New Roman"/>
          <w:sz w:val="24"/>
          <w:szCs w:val="24"/>
        </w:rPr>
        <w:t xml:space="preserve"> </w:t>
      </w:r>
      <w:r w:rsidR="00B01B10">
        <w:rPr>
          <w:rFonts w:ascii="Times New Roman" w:hAnsi="Times New Roman"/>
          <w:sz w:val="24"/>
          <w:szCs w:val="24"/>
        </w:rPr>
        <w:t xml:space="preserve">señalan que </w:t>
      </w:r>
      <w:r w:rsidR="00F3485B" w:rsidRPr="00F3485B">
        <w:rPr>
          <w:rFonts w:ascii="Times New Roman" w:hAnsi="Times New Roman"/>
          <w:sz w:val="24"/>
          <w:szCs w:val="24"/>
        </w:rPr>
        <w:t>la</w:t>
      </w:r>
      <w:r w:rsidR="006F3A52">
        <w:rPr>
          <w:rFonts w:ascii="Times New Roman" w:hAnsi="Times New Roman"/>
          <w:sz w:val="24"/>
          <w:szCs w:val="24"/>
        </w:rPr>
        <w:t xml:space="preserve"> </w:t>
      </w:r>
      <w:r w:rsidR="00F3485B" w:rsidRPr="00F3485B">
        <w:rPr>
          <w:rFonts w:ascii="Times New Roman" w:hAnsi="Times New Roman"/>
          <w:sz w:val="24"/>
          <w:szCs w:val="24"/>
        </w:rPr>
        <w:t xml:space="preserve">familia </w:t>
      </w:r>
      <w:r w:rsidR="00B01B10">
        <w:rPr>
          <w:rFonts w:ascii="Times New Roman" w:hAnsi="Times New Roman"/>
          <w:sz w:val="24"/>
          <w:szCs w:val="24"/>
        </w:rPr>
        <w:t xml:space="preserve">es </w:t>
      </w:r>
      <w:r w:rsidR="00F3485B" w:rsidRPr="00F3485B">
        <w:rPr>
          <w:rFonts w:ascii="Times New Roman" w:hAnsi="Times New Roman"/>
          <w:sz w:val="24"/>
          <w:szCs w:val="24"/>
        </w:rPr>
        <w:t>la fuente fundamental</w:t>
      </w:r>
      <w:r w:rsidR="006F3A52">
        <w:rPr>
          <w:rFonts w:ascii="Times New Roman" w:hAnsi="Times New Roman"/>
          <w:sz w:val="24"/>
          <w:szCs w:val="24"/>
        </w:rPr>
        <w:t xml:space="preserve"> </w:t>
      </w:r>
      <w:r w:rsidR="00F3485B" w:rsidRPr="00F3485B">
        <w:rPr>
          <w:rFonts w:ascii="Times New Roman" w:hAnsi="Times New Roman"/>
          <w:sz w:val="24"/>
          <w:szCs w:val="24"/>
        </w:rPr>
        <w:t>de a</w:t>
      </w:r>
      <w:r w:rsidR="009D37C6">
        <w:rPr>
          <w:rFonts w:ascii="Times New Roman" w:hAnsi="Times New Roman"/>
          <w:sz w:val="24"/>
          <w:szCs w:val="24"/>
        </w:rPr>
        <w:t>poyo para los adultos mayores,</w:t>
      </w:r>
      <w:r w:rsidR="006410DA">
        <w:rPr>
          <w:rFonts w:ascii="Times New Roman" w:hAnsi="Times New Roman"/>
          <w:sz w:val="24"/>
          <w:szCs w:val="24"/>
        </w:rPr>
        <w:t xml:space="preserve"> por ello que se determina que cada familia presenta particulares</w:t>
      </w:r>
      <w:r w:rsidR="009D37C6">
        <w:rPr>
          <w:rFonts w:ascii="Times New Roman" w:hAnsi="Times New Roman"/>
          <w:sz w:val="24"/>
          <w:szCs w:val="24"/>
        </w:rPr>
        <w:t xml:space="preserve"> </w:t>
      </w:r>
      <w:r w:rsidR="006410DA">
        <w:rPr>
          <w:rFonts w:ascii="Times New Roman" w:hAnsi="Times New Roman"/>
          <w:sz w:val="24"/>
          <w:szCs w:val="24"/>
        </w:rPr>
        <w:t xml:space="preserve">necesidades, </w:t>
      </w:r>
      <w:r w:rsidR="00F3485B" w:rsidRPr="00F3485B">
        <w:rPr>
          <w:rFonts w:ascii="Times New Roman" w:hAnsi="Times New Roman"/>
          <w:sz w:val="24"/>
          <w:szCs w:val="24"/>
        </w:rPr>
        <w:t>cuya satisfacción se encuentra</w:t>
      </w:r>
      <w:r w:rsidR="006F3A52">
        <w:rPr>
          <w:rFonts w:ascii="Times New Roman" w:hAnsi="Times New Roman"/>
          <w:sz w:val="24"/>
          <w:szCs w:val="24"/>
        </w:rPr>
        <w:t xml:space="preserve"> </w:t>
      </w:r>
      <w:r w:rsidR="00F3485B" w:rsidRPr="00F3485B">
        <w:rPr>
          <w:rFonts w:ascii="Times New Roman" w:hAnsi="Times New Roman"/>
          <w:sz w:val="24"/>
          <w:szCs w:val="24"/>
        </w:rPr>
        <w:t>mayoritariam</w:t>
      </w:r>
      <w:r w:rsidR="007C3052">
        <w:rPr>
          <w:rFonts w:ascii="Times New Roman" w:hAnsi="Times New Roman"/>
          <w:sz w:val="24"/>
          <w:szCs w:val="24"/>
        </w:rPr>
        <w:t xml:space="preserve">ente en el propio entorno </w:t>
      </w:r>
      <w:r w:rsidR="00E45A47">
        <w:rPr>
          <w:rFonts w:ascii="Times New Roman" w:hAnsi="Times New Roman"/>
          <w:sz w:val="24"/>
          <w:szCs w:val="24"/>
        </w:rPr>
        <w:t>familiar</w:t>
      </w:r>
      <w:r w:rsidR="00F3485B" w:rsidRPr="00F3485B">
        <w:rPr>
          <w:rFonts w:ascii="Times New Roman" w:hAnsi="Times New Roman"/>
          <w:sz w:val="24"/>
          <w:szCs w:val="24"/>
        </w:rPr>
        <w:t>.</w:t>
      </w:r>
      <w:r w:rsidR="00E45A47">
        <w:rPr>
          <w:rFonts w:ascii="Times New Roman" w:hAnsi="Times New Roman"/>
          <w:sz w:val="24"/>
          <w:szCs w:val="24"/>
        </w:rPr>
        <w:t xml:space="preserve"> </w:t>
      </w:r>
      <w:r w:rsidR="00F3485B" w:rsidRPr="00F3485B">
        <w:rPr>
          <w:rFonts w:ascii="Times New Roman" w:hAnsi="Times New Roman"/>
          <w:sz w:val="24"/>
          <w:szCs w:val="24"/>
        </w:rPr>
        <w:t>Esta condición coincide con estudios que</w:t>
      </w:r>
      <w:r w:rsidR="006F3A52">
        <w:rPr>
          <w:rFonts w:ascii="Times New Roman" w:hAnsi="Times New Roman"/>
          <w:sz w:val="24"/>
          <w:szCs w:val="24"/>
        </w:rPr>
        <w:t xml:space="preserve"> </w:t>
      </w:r>
      <w:r w:rsidR="00F3485B" w:rsidRPr="00F3485B">
        <w:rPr>
          <w:rFonts w:ascii="Times New Roman" w:hAnsi="Times New Roman"/>
          <w:sz w:val="24"/>
          <w:szCs w:val="24"/>
        </w:rPr>
        <w:t>se ha</w:t>
      </w:r>
      <w:r w:rsidR="00E45A47">
        <w:rPr>
          <w:rFonts w:ascii="Times New Roman" w:hAnsi="Times New Roman"/>
          <w:sz w:val="24"/>
          <w:szCs w:val="24"/>
        </w:rPr>
        <w:t>n realizado en América Latina</w:t>
      </w:r>
      <w:r w:rsidR="00F3485B" w:rsidRPr="00F3485B">
        <w:rPr>
          <w:rFonts w:ascii="Times New Roman" w:hAnsi="Times New Roman"/>
          <w:sz w:val="24"/>
          <w:szCs w:val="24"/>
        </w:rPr>
        <w:t>, donde se</w:t>
      </w:r>
      <w:r w:rsidR="006F3A52">
        <w:rPr>
          <w:rFonts w:ascii="Times New Roman" w:hAnsi="Times New Roman"/>
          <w:sz w:val="24"/>
          <w:szCs w:val="24"/>
        </w:rPr>
        <w:t xml:space="preserve"> </w:t>
      </w:r>
      <w:r w:rsidR="00F3485B" w:rsidRPr="00F3485B">
        <w:rPr>
          <w:rFonts w:ascii="Times New Roman" w:hAnsi="Times New Roman"/>
          <w:sz w:val="24"/>
          <w:szCs w:val="24"/>
        </w:rPr>
        <w:t>muestra que a pesar de todos los cambios en la</w:t>
      </w:r>
      <w:r w:rsidR="006F3A52">
        <w:rPr>
          <w:rFonts w:ascii="Times New Roman" w:hAnsi="Times New Roman"/>
          <w:sz w:val="24"/>
          <w:szCs w:val="24"/>
        </w:rPr>
        <w:t xml:space="preserve"> </w:t>
      </w:r>
      <w:r w:rsidR="00F3485B" w:rsidRPr="00F3485B">
        <w:rPr>
          <w:rFonts w:ascii="Times New Roman" w:hAnsi="Times New Roman"/>
          <w:sz w:val="24"/>
          <w:szCs w:val="24"/>
        </w:rPr>
        <w:t>estructura y dinámica que pueden haber llevado</w:t>
      </w:r>
      <w:r w:rsidR="006F3A52">
        <w:rPr>
          <w:rFonts w:ascii="Times New Roman" w:hAnsi="Times New Roman"/>
          <w:sz w:val="24"/>
          <w:szCs w:val="24"/>
        </w:rPr>
        <w:t xml:space="preserve"> </w:t>
      </w:r>
      <w:r w:rsidR="00F3485B" w:rsidRPr="00F3485B">
        <w:rPr>
          <w:rFonts w:ascii="Times New Roman" w:hAnsi="Times New Roman"/>
          <w:sz w:val="24"/>
          <w:szCs w:val="24"/>
        </w:rPr>
        <w:t>a la fragmentación de las redes familiares,</w:t>
      </w:r>
      <w:r w:rsidR="00F3149E">
        <w:rPr>
          <w:rFonts w:ascii="Times New Roman" w:hAnsi="Times New Roman"/>
          <w:sz w:val="24"/>
          <w:szCs w:val="24"/>
        </w:rPr>
        <w:t xml:space="preserve"> para ello la salud es considerada como</w:t>
      </w:r>
      <w:r w:rsidR="00F3485B" w:rsidRPr="00F3485B">
        <w:rPr>
          <w:rFonts w:ascii="Times New Roman" w:hAnsi="Times New Roman"/>
          <w:sz w:val="24"/>
          <w:szCs w:val="24"/>
        </w:rPr>
        <w:t xml:space="preserve"> </w:t>
      </w:r>
      <w:r w:rsidR="00D0395B">
        <w:rPr>
          <w:rFonts w:ascii="Times New Roman" w:hAnsi="Times New Roman"/>
          <w:sz w:val="24"/>
          <w:szCs w:val="24"/>
        </w:rPr>
        <w:t xml:space="preserve">pilar básico para el logro de una mejor calidad de vida de esta población </w:t>
      </w:r>
      <w:r w:rsidR="00D30B4A" w:rsidRPr="00D30B4A">
        <w:rPr>
          <w:rFonts w:ascii="Times New Roman" w:hAnsi="Times New Roman"/>
          <w:sz w:val="24"/>
          <w:szCs w:val="24"/>
        </w:rPr>
        <w:t>(47) (52</w:t>
      </w:r>
      <w:r w:rsidR="001D624E" w:rsidRPr="00D30B4A">
        <w:rPr>
          <w:rFonts w:ascii="Times New Roman" w:hAnsi="Times New Roman"/>
          <w:sz w:val="24"/>
          <w:szCs w:val="24"/>
        </w:rPr>
        <w:t>).</w:t>
      </w:r>
      <w:r w:rsidR="00F33D95" w:rsidRPr="00D30B4A">
        <w:rPr>
          <w:rFonts w:ascii="Times New Roman" w:hAnsi="Times New Roman"/>
          <w:sz w:val="24"/>
          <w:szCs w:val="24"/>
        </w:rPr>
        <w:t xml:space="preserve"> </w:t>
      </w:r>
    </w:p>
    <w:p w:rsidR="00B4693B" w:rsidRDefault="00B4693B" w:rsidP="00E45A47">
      <w:pPr>
        <w:spacing w:line="480" w:lineRule="auto"/>
        <w:ind w:firstLine="567"/>
        <w:rPr>
          <w:rFonts w:ascii="Times New Roman" w:hAnsi="Times New Roman"/>
          <w:b/>
          <w:sz w:val="24"/>
          <w:szCs w:val="24"/>
        </w:rPr>
      </w:pPr>
    </w:p>
    <w:p w:rsidR="00F75290" w:rsidRDefault="00941B1F" w:rsidP="006410DA">
      <w:pPr>
        <w:spacing w:line="480" w:lineRule="auto"/>
        <w:ind w:firstLine="567"/>
        <w:rPr>
          <w:rFonts w:ascii="Times New Roman" w:hAnsi="Times New Roman"/>
          <w:sz w:val="24"/>
          <w:szCs w:val="24"/>
        </w:rPr>
      </w:pPr>
      <w:r>
        <w:rPr>
          <w:rFonts w:ascii="Times New Roman" w:hAnsi="Times New Roman"/>
          <w:sz w:val="24"/>
          <w:szCs w:val="24"/>
        </w:rPr>
        <w:t>L</w:t>
      </w:r>
      <w:r w:rsidRPr="00941B1F">
        <w:rPr>
          <w:rFonts w:ascii="Times New Roman" w:hAnsi="Times New Roman"/>
          <w:szCs w:val="24"/>
        </w:rPr>
        <w:t xml:space="preserve">a hipertensión arterial </w:t>
      </w:r>
      <w:r w:rsidR="009119C5">
        <w:rPr>
          <w:rFonts w:ascii="Times New Roman" w:hAnsi="Times New Roman"/>
          <w:sz w:val="24"/>
          <w:szCs w:val="24"/>
        </w:rPr>
        <w:t xml:space="preserve">constituye uno de los problemas de salud pública, </w:t>
      </w:r>
      <w:r>
        <w:rPr>
          <w:rFonts w:ascii="Times New Roman" w:hAnsi="Times New Roman"/>
          <w:sz w:val="24"/>
          <w:szCs w:val="24"/>
        </w:rPr>
        <w:t xml:space="preserve">que requiere intervención oportuna, </w:t>
      </w:r>
      <w:r w:rsidR="00F75290">
        <w:rPr>
          <w:rFonts w:ascii="Times New Roman" w:hAnsi="Times New Roman"/>
          <w:sz w:val="24"/>
          <w:szCs w:val="24"/>
        </w:rPr>
        <w:t xml:space="preserve">situación </w:t>
      </w:r>
      <w:r>
        <w:rPr>
          <w:rFonts w:ascii="Times New Roman" w:hAnsi="Times New Roman"/>
          <w:sz w:val="24"/>
          <w:szCs w:val="24"/>
        </w:rPr>
        <w:t>que exige</w:t>
      </w:r>
      <w:r w:rsidR="00F75290">
        <w:rPr>
          <w:rFonts w:ascii="Times New Roman" w:hAnsi="Times New Roman"/>
          <w:sz w:val="24"/>
          <w:szCs w:val="24"/>
        </w:rPr>
        <w:t xml:space="preserve"> un apoyo importante del grupo</w:t>
      </w:r>
      <w:r w:rsidR="00E96B33">
        <w:rPr>
          <w:rFonts w:ascii="Times New Roman" w:hAnsi="Times New Roman"/>
          <w:sz w:val="24"/>
          <w:szCs w:val="24"/>
        </w:rPr>
        <w:t xml:space="preserve"> </w:t>
      </w:r>
      <w:r w:rsidR="003D1E70">
        <w:rPr>
          <w:rFonts w:ascii="Times New Roman" w:hAnsi="Times New Roman"/>
          <w:sz w:val="24"/>
          <w:szCs w:val="24"/>
        </w:rPr>
        <w:t>familiar</w:t>
      </w:r>
      <w:r>
        <w:rPr>
          <w:rFonts w:ascii="Times New Roman" w:hAnsi="Times New Roman"/>
          <w:sz w:val="24"/>
          <w:szCs w:val="24"/>
        </w:rPr>
        <w:t xml:space="preserve">, pues aporta en </w:t>
      </w:r>
      <w:r w:rsidR="00F75290">
        <w:rPr>
          <w:rFonts w:ascii="Times New Roman" w:hAnsi="Times New Roman"/>
          <w:sz w:val="24"/>
          <w:szCs w:val="24"/>
        </w:rPr>
        <w:t>la vigilancia de la enfermedad,</w:t>
      </w:r>
      <w:r w:rsidR="003D1E70">
        <w:rPr>
          <w:rFonts w:ascii="Times New Roman" w:hAnsi="Times New Roman"/>
          <w:sz w:val="24"/>
          <w:szCs w:val="24"/>
        </w:rPr>
        <w:t xml:space="preserve"> fortalece su</w:t>
      </w:r>
      <w:r w:rsidR="00F75290">
        <w:rPr>
          <w:rFonts w:ascii="Times New Roman" w:hAnsi="Times New Roman"/>
          <w:sz w:val="24"/>
          <w:szCs w:val="24"/>
        </w:rPr>
        <w:t xml:space="preserve"> t</w:t>
      </w:r>
      <w:r w:rsidR="003D1E70">
        <w:rPr>
          <w:rFonts w:ascii="Times New Roman" w:hAnsi="Times New Roman"/>
          <w:sz w:val="24"/>
          <w:szCs w:val="24"/>
        </w:rPr>
        <w:t xml:space="preserve">oma de decisiones así como fomenta </w:t>
      </w:r>
      <w:r w:rsidR="00F75290">
        <w:rPr>
          <w:rFonts w:ascii="Times New Roman" w:hAnsi="Times New Roman"/>
          <w:sz w:val="24"/>
          <w:szCs w:val="24"/>
        </w:rPr>
        <w:t xml:space="preserve">la </w:t>
      </w:r>
      <w:r w:rsidR="00BA1B55">
        <w:rPr>
          <w:rFonts w:ascii="Times New Roman" w:hAnsi="Times New Roman"/>
          <w:sz w:val="24"/>
          <w:szCs w:val="24"/>
        </w:rPr>
        <w:t xml:space="preserve">ejecución de acciones adecuadas, traducidas en estilos de vida saludables. Los </w:t>
      </w:r>
      <w:r w:rsidR="00F75290">
        <w:rPr>
          <w:rFonts w:ascii="Times New Roman" w:hAnsi="Times New Roman"/>
          <w:sz w:val="24"/>
          <w:szCs w:val="24"/>
        </w:rPr>
        <w:t>padecimiento</w:t>
      </w:r>
      <w:r w:rsidR="00BA1B55">
        <w:rPr>
          <w:rFonts w:ascii="Times New Roman" w:hAnsi="Times New Roman"/>
          <w:sz w:val="24"/>
          <w:szCs w:val="24"/>
        </w:rPr>
        <w:t>s</w:t>
      </w:r>
      <w:r w:rsidR="00F75290">
        <w:rPr>
          <w:rFonts w:ascii="Times New Roman" w:hAnsi="Times New Roman"/>
          <w:sz w:val="24"/>
          <w:szCs w:val="24"/>
        </w:rPr>
        <w:t xml:space="preserve"> crónico</w:t>
      </w:r>
      <w:r w:rsidR="00BA1B55">
        <w:rPr>
          <w:rFonts w:ascii="Times New Roman" w:hAnsi="Times New Roman"/>
          <w:sz w:val="24"/>
          <w:szCs w:val="24"/>
        </w:rPr>
        <w:t>s como</w:t>
      </w:r>
      <w:r w:rsidR="00F75290">
        <w:rPr>
          <w:rFonts w:ascii="Times New Roman" w:hAnsi="Times New Roman"/>
          <w:sz w:val="24"/>
          <w:szCs w:val="24"/>
        </w:rPr>
        <w:t xml:space="preserve"> la hipertensión arterial</w:t>
      </w:r>
      <w:r w:rsidR="00BA1B55">
        <w:rPr>
          <w:rFonts w:ascii="Times New Roman" w:hAnsi="Times New Roman"/>
          <w:sz w:val="24"/>
          <w:szCs w:val="24"/>
        </w:rPr>
        <w:t>, representan</w:t>
      </w:r>
      <w:r w:rsidR="00F75290">
        <w:rPr>
          <w:rFonts w:ascii="Times New Roman" w:hAnsi="Times New Roman"/>
          <w:sz w:val="24"/>
          <w:szCs w:val="24"/>
        </w:rPr>
        <w:t xml:space="preserve"> evento</w:t>
      </w:r>
      <w:r w:rsidR="00BA1B55">
        <w:rPr>
          <w:rFonts w:ascii="Times New Roman" w:hAnsi="Times New Roman"/>
          <w:sz w:val="24"/>
          <w:szCs w:val="24"/>
        </w:rPr>
        <w:t>s que son fuente generadora de estrés</w:t>
      </w:r>
      <w:r w:rsidR="00F75290">
        <w:rPr>
          <w:rFonts w:ascii="Times New Roman" w:hAnsi="Times New Roman"/>
          <w:sz w:val="24"/>
          <w:szCs w:val="24"/>
        </w:rPr>
        <w:t>,</w:t>
      </w:r>
      <w:r w:rsidR="00812056">
        <w:rPr>
          <w:rFonts w:ascii="Times New Roman" w:hAnsi="Times New Roman"/>
          <w:sz w:val="24"/>
          <w:szCs w:val="24"/>
        </w:rPr>
        <w:t xml:space="preserve"> lo que origina mayor dificultad para asumir la enfermedad y sus cuidados para la persona adulta mayor, requiriendo </w:t>
      </w:r>
      <w:r w:rsidR="00F75290">
        <w:rPr>
          <w:rFonts w:ascii="Times New Roman" w:hAnsi="Times New Roman"/>
          <w:sz w:val="24"/>
          <w:szCs w:val="24"/>
        </w:rPr>
        <w:t xml:space="preserve">el apoyo familiar </w:t>
      </w:r>
      <w:r w:rsidR="00812056">
        <w:rPr>
          <w:rFonts w:ascii="Times New Roman" w:hAnsi="Times New Roman"/>
          <w:sz w:val="24"/>
          <w:szCs w:val="24"/>
        </w:rPr>
        <w:t xml:space="preserve">que </w:t>
      </w:r>
      <w:r w:rsidR="00F75290">
        <w:rPr>
          <w:rFonts w:ascii="Times New Roman" w:hAnsi="Times New Roman"/>
          <w:sz w:val="24"/>
          <w:szCs w:val="24"/>
        </w:rPr>
        <w:t>es</w:t>
      </w:r>
      <w:r w:rsidR="00812056">
        <w:rPr>
          <w:rFonts w:ascii="Times New Roman" w:hAnsi="Times New Roman"/>
          <w:sz w:val="24"/>
          <w:szCs w:val="24"/>
        </w:rPr>
        <w:t xml:space="preserve"> pieza</w:t>
      </w:r>
      <w:r w:rsidR="00F75290">
        <w:rPr>
          <w:rFonts w:ascii="Times New Roman" w:hAnsi="Times New Roman"/>
          <w:sz w:val="24"/>
          <w:szCs w:val="24"/>
        </w:rPr>
        <w:t xml:space="preserve"> clave para </w:t>
      </w:r>
      <w:r w:rsidR="00FE25EA">
        <w:rPr>
          <w:rFonts w:ascii="Times New Roman" w:hAnsi="Times New Roman"/>
          <w:sz w:val="24"/>
          <w:szCs w:val="24"/>
        </w:rPr>
        <w:t xml:space="preserve">asumir la supervisión y </w:t>
      </w:r>
      <w:r w:rsidR="00F75290">
        <w:rPr>
          <w:rFonts w:ascii="Times New Roman" w:hAnsi="Times New Roman"/>
          <w:sz w:val="24"/>
          <w:szCs w:val="24"/>
        </w:rPr>
        <w:t xml:space="preserve">el control </w:t>
      </w:r>
      <w:r w:rsidR="00FE25EA">
        <w:rPr>
          <w:rFonts w:ascii="Times New Roman" w:hAnsi="Times New Roman"/>
          <w:sz w:val="24"/>
          <w:szCs w:val="24"/>
        </w:rPr>
        <w:t xml:space="preserve">por parte de la familia como cuidadora directa, siendo muy pertinente el </w:t>
      </w:r>
      <w:r w:rsidR="00F75290">
        <w:rPr>
          <w:rFonts w:ascii="Times New Roman" w:hAnsi="Times New Roman"/>
          <w:sz w:val="24"/>
          <w:szCs w:val="24"/>
        </w:rPr>
        <w:t xml:space="preserve">propiciar un ambiente favorable que reduzca el estrés, y mejore el </w:t>
      </w:r>
      <w:r w:rsidR="00F75290">
        <w:rPr>
          <w:rFonts w:ascii="Times New Roman" w:hAnsi="Times New Roman"/>
          <w:sz w:val="24"/>
          <w:szCs w:val="24"/>
        </w:rPr>
        <w:lastRenderedPageBreak/>
        <w:t>cumplimiento del tratamiento</w:t>
      </w:r>
      <w:r w:rsidR="00FE25EA">
        <w:rPr>
          <w:rFonts w:ascii="Times New Roman" w:hAnsi="Times New Roman"/>
          <w:sz w:val="24"/>
          <w:szCs w:val="24"/>
        </w:rPr>
        <w:t>, siempre considerando a la familia como uno de los elementos básicos de apoyo</w:t>
      </w:r>
      <w:r w:rsidR="001D5E12">
        <w:rPr>
          <w:rFonts w:ascii="Times New Roman" w:hAnsi="Times New Roman"/>
          <w:sz w:val="24"/>
          <w:szCs w:val="24"/>
        </w:rPr>
        <w:t xml:space="preserve"> que requiere todo adulto mayor </w:t>
      </w:r>
      <w:r w:rsidR="001D5E12" w:rsidRPr="001D5E12">
        <w:rPr>
          <w:rFonts w:ascii="Times New Roman" w:hAnsi="Times New Roman"/>
          <w:sz w:val="24"/>
          <w:szCs w:val="24"/>
        </w:rPr>
        <w:t>(23</w:t>
      </w:r>
      <w:r w:rsidR="00F75290" w:rsidRPr="001D5E12">
        <w:rPr>
          <w:rFonts w:ascii="Times New Roman" w:hAnsi="Times New Roman"/>
          <w:sz w:val="24"/>
          <w:szCs w:val="24"/>
        </w:rPr>
        <w:t>)</w:t>
      </w:r>
      <w:r w:rsidR="001D5E12">
        <w:rPr>
          <w:rFonts w:ascii="Times New Roman" w:hAnsi="Times New Roman"/>
          <w:sz w:val="24"/>
          <w:szCs w:val="24"/>
        </w:rPr>
        <w:t>.</w:t>
      </w:r>
      <w:r w:rsidR="00F33D95" w:rsidRPr="00F33D95">
        <w:rPr>
          <w:rFonts w:ascii="Times New Roman" w:hAnsi="Times New Roman"/>
          <w:b/>
          <w:sz w:val="24"/>
          <w:szCs w:val="24"/>
        </w:rPr>
        <w:t xml:space="preserve"> </w:t>
      </w:r>
    </w:p>
    <w:p w:rsidR="00F75290" w:rsidRDefault="00F75290" w:rsidP="00F75290">
      <w:pPr>
        <w:spacing w:line="480" w:lineRule="auto"/>
        <w:ind w:firstLine="567"/>
        <w:rPr>
          <w:rFonts w:ascii="Times New Roman" w:hAnsi="Times New Roman"/>
          <w:sz w:val="24"/>
          <w:szCs w:val="24"/>
        </w:rPr>
      </w:pPr>
    </w:p>
    <w:p w:rsidR="00F017E6" w:rsidRDefault="007B183E" w:rsidP="00F75290">
      <w:pPr>
        <w:spacing w:line="480" w:lineRule="auto"/>
        <w:ind w:firstLine="567"/>
        <w:rPr>
          <w:rFonts w:ascii="Times New Roman" w:hAnsi="Times New Roman"/>
          <w:sz w:val="24"/>
          <w:szCs w:val="24"/>
        </w:rPr>
      </w:pPr>
      <w:r>
        <w:rPr>
          <w:rFonts w:ascii="Times New Roman" w:hAnsi="Times New Roman"/>
          <w:sz w:val="24"/>
          <w:szCs w:val="24"/>
        </w:rPr>
        <w:t xml:space="preserve"> Por otro lado,</w:t>
      </w:r>
      <w:r w:rsidR="005050DD">
        <w:rPr>
          <w:rFonts w:ascii="Times New Roman" w:hAnsi="Times New Roman"/>
          <w:sz w:val="24"/>
          <w:szCs w:val="24"/>
        </w:rPr>
        <w:t xml:space="preserve"> </w:t>
      </w:r>
      <w:r>
        <w:rPr>
          <w:rFonts w:ascii="Times New Roman" w:hAnsi="Times New Roman"/>
          <w:sz w:val="24"/>
          <w:szCs w:val="24"/>
        </w:rPr>
        <w:t xml:space="preserve">si el adulto mayor hipertenso que acude a sus controles </w:t>
      </w:r>
      <w:r w:rsidR="00F017E6">
        <w:rPr>
          <w:rFonts w:ascii="Times New Roman" w:hAnsi="Times New Roman"/>
          <w:sz w:val="24"/>
          <w:szCs w:val="24"/>
        </w:rPr>
        <w:t xml:space="preserve">eventualmente </w:t>
      </w:r>
      <w:r>
        <w:rPr>
          <w:rFonts w:ascii="Times New Roman" w:hAnsi="Times New Roman"/>
          <w:sz w:val="24"/>
          <w:szCs w:val="24"/>
        </w:rPr>
        <w:t xml:space="preserve">evidencia </w:t>
      </w:r>
      <w:r w:rsidR="008F18D7">
        <w:rPr>
          <w:rFonts w:ascii="Times New Roman" w:hAnsi="Times New Roman"/>
          <w:sz w:val="24"/>
          <w:szCs w:val="24"/>
        </w:rPr>
        <w:t xml:space="preserve">indicadores que </w:t>
      </w:r>
      <w:r w:rsidR="00095B7C">
        <w:rPr>
          <w:rFonts w:ascii="Times New Roman" w:hAnsi="Times New Roman"/>
          <w:sz w:val="24"/>
          <w:szCs w:val="24"/>
        </w:rPr>
        <w:t>demuestran</w:t>
      </w:r>
      <w:r w:rsidR="008F18D7">
        <w:rPr>
          <w:rFonts w:ascii="Times New Roman" w:hAnsi="Times New Roman"/>
          <w:sz w:val="24"/>
          <w:szCs w:val="24"/>
        </w:rPr>
        <w:t xml:space="preserve"> el poco o nulo cumplimiento de sus i</w:t>
      </w:r>
      <w:r w:rsidR="00095B7C">
        <w:rPr>
          <w:rFonts w:ascii="Times New Roman" w:hAnsi="Times New Roman"/>
          <w:sz w:val="24"/>
          <w:szCs w:val="24"/>
        </w:rPr>
        <w:t>ndicaciones terapéu</w:t>
      </w:r>
      <w:r w:rsidR="008F18D7">
        <w:rPr>
          <w:rFonts w:ascii="Times New Roman" w:hAnsi="Times New Roman"/>
          <w:sz w:val="24"/>
          <w:szCs w:val="24"/>
        </w:rPr>
        <w:t xml:space="preserve">ticas </w:t>
      </w:r>
      <w:r w:rsidR="00095B7C">
        <w:rPr>
          <w:rFonts w:ascii="Times New Roman" w:hAnsi="Times New Roman"/>
          <w:sz w:val="24"/>
          <w:szCs w:val="24"/>
        </w:rPr>
        <w:t>farmacológicas y no farmacológicas</w:t>
      </w:r>
      <w:r w:rsidR="0006235B">
        <w:rPr>
          <w:rFonts w:ascii="Times New Roman" w:hAnsi="Times New Roman"/>
          <w:sz w:val="24"/>
          <w:szCs w:val="24"/>
        </w:rPr>
        <w:t xml:space="preserve">, requiere la intervención por parte de los profesionales de enfermería para determinar los otros </w:t>
      </w:r>
      <w:r w:rsidR="000449F2">
        <w:rPr>
          <w:rFonts w:ascii="Times New Roman" w:hAnsi="Times New Roman"/>
          <w:sz w:val="24"/>
          <w:szCs w:val="24"/>
        </w:rPr>
        <w:t>aspectos relacionados con el apoyo familiar</w:t>
      </w:r>
      <w:r w:rsidR="0006235B">
        <w:rPr>
          <w:rFonts w:ascii="Times New Roman" w:hAnsi="Times New Roman"/>
          <w:sz w:val="24"/>
          <w:szCs w:val="24"/>
        </w:rPr>
        <w:t xml:space="preserve"> brindado que están ejerciendo</w:t>
      </w:r>
      <w:r>
        <w:rPr>
          <w:rFonts w:ascii="Times New Roman" w:hAnsi="Times New Roman"/>
          <w:sz w:val="24"/>
          <w:szCs w:val="24"/>
        </w:rPr>
        <w:t xml:space="preserve"> una influencia significativa sobre</w:t>
      </w:r>
      <w:r w:rsidR="00077AEF">
        <w:rPr>
          <w:rFonts w:ascii="Times New Roman" w:hAnsi="Times New Roman"/>
          <w:sz w:val="24"/>
          <w:szCs w:val="24"/>
        </w:rPr>
        <w:t xml:space="preserve"> las conductas que motivan al adulto mayor hipertenso al cumplimiento de su tratamiento,</w:t>
      </w:r>
      <w:r w:rsidR="001D59B9">
        <w:rPr>
          <w:rFonts w:ascii="Times New Roman" w:hAnsi="Times New Roman"/>
          <w:sz w:val="24"/>
          <w:szCs w:val="24"/>
        </w:rPr>
        <w:t xml:space="preserve"> sea referido a su medicación como a su dieta y autocontrol</w:t>
      </w:r>
      <w:r w:rsidR="00077AEF">
        <w:rPr>
          <w:rFonts w:ascii="Times New Roman" w:hAnsi="Times New Roman"/>
          <w:sz w:val="24"/>
          <w:szCs w:val="24"/>
        </w:rPr>
        <w:t xml:space="preserve"> </w:t>
      </w:r>
      <w:r w:rsidR="001D59B9">
        <w:rPr>
          <w:rFonts w:ascii="Times New Roman" w:hAnsi="Times New Roman"/>
          <w:sz w:val="24"/>
          <w:szCs w:val="24"/>
        </w:rPr>
        <w:t xml:space="preserve">emocional, todos ellos sino están bien encaminados con el apoyo de la familia pueden desencadenar </w:t>
      </w:r>
      <w:r>
        <w:rPr>
          <w:rFonts w:ascii="Times New Roman" w:hAnsi="Times New Roman"/>
          <w:sz w:val="24"/>
          <w:szCs w:val="24"/>
        </w:rPr>
        <w:t>un deterioro en su nivel de calidad de vida</w:t>
      </w:r>
      <w:r w:rsidR="001D5E12">
        <w:rPr>
          <w:rFonts w:ascii="Times New Roman" w:hAnsi="Times New Roman"/>
          <w:sz w:val="24"/>
          <w:szCs w:val="24"/>
        </w:rPr>
        <w:t xml:space="preserve"> (36).</w:t>
      </w:r>
    </w:p>
    <w:p w:rsidR="00F017E6" w:rsidRDefault="00F017E6" w:rsidP="007B183E">
      <w:pPr>
        <w:spacing w:line="480" w:lineRule="auto"/>
        <w:ind w:firstLine="567"/>
        <w:rPr>
          <w:rFonts w:ascii="Times New Roman" w:hAnsi="Times New Roman"/>
          <w:sz w:val="24"/>
          <w:szCs w:val="24"/>
        </w:rPr>
      </w:pPr>
    </w:p>
    <w:p w:rsidR="00F017E6" w:rsidRPr="00F868F3" w:rsidRDefault="00A22DE1" w:rsidP="000D6CFF">
      <w:pPr>
        <w:spacing w:line="480" w:lineRule="auto"/>
        <w:ind w:firstLine="567"/>
        <w:rPr>
          <w:rFonts w:ascii="Times New Roman" w:hAnsi="Times New Roman"/>
          <w:sz w:val="24"/>
          <w:szCs w:val="24"/>
        </w:rPr>
      </w:pPr>
      <w:r>
        <w:rPr>
          <w:rFonts w:ascii="Times New Roman" w:hAnsi="Times New Roman"/>
          <w:sz w:val="24"/>
          <w:szCs w:val="24"/>
        </w:rPr>
        <w:t xml:space="preserve">Después de todo lo anteriormente señalado, </w:t>
      </w:r>
      <w:r w:rsidR="00F017E6" w:rsidRPr="00C17448">
        <w:rPr>
          <w:rFonts w:ascii="Times New Roman" w:hAnsi="Times New Roman"/>
          <w:sz w:val="24"/>
          <w:szCs w:val="24"/>
        </w:rPr>
        <w:t>considero que el apoyo familiar,</w:t>
      </w:r>
      <w:r>
        <w:rPr>
          <w:rFonts w:ascii="Times New Roman" w:hAnsi="Times New Roman"/>
          <w:sz w:val="24"/>
          <w:szCs w:val="24"/>
        </w:rPr>
        <w:t xml:space="preserve"> como uno de los elementos claves de la totalidad conocida co</w:t>
      </w:r>
      <w:r w:rsidR="007343F2">
        <w:rPr>
          <w:rFonts w:ascii="Times New Roman" w:hAnsi="Times New Roman"/>
          <w:sz w:val="24"/>
          <w:szCs w:val="24"/>
        </w:rPr>
        <w:t>m</w:t>
      </w:r>
      <w:r>
        <w:rPr>
          <w:rFonts w:ascii="Times New Roman" w:hAnsi="Times New Roman"/>
          <w:sz w:val="24"/>
          <w:szCs w:val="24"/>
        </w:rPr>
        <w:t xml:space="preserve">o apoyo social, representa uno de los aspectos </w:t>
      </w:r>
      <w:r w:rsidR="00417EF8">
        <w:rPr>
          <w:rFonts w:ascii="Times New Roman" w:hAnsi="Times New Roman"/>
          <w:sz w:val="24"/>
          <w:szCs w:val="24"/>
        </w:rPr>
        <w:t>prioritarios</w:t>
      </w:r>
      <w:r>
        <w:rPr>
          <w:rFonts w:ascii="Times New Roman" w:hAnsi="Times New Roman"/>
          <w:sz w:val="24"/>
          <w:szCs w:val="24"/>
        </w:rPr>
        <w:t xml:space="preserve"> que busca lograr el cumplimiento oportuno y pertinente de sus roles, considerando a la familia como uno de los sistemas básicos del cual el adulto mayor hipertenso debe recibir protección y seguridad, pues su ambiente familiar requiere ser favorable y sus integrantes </w:t>
      </w:r>
      <w:r w:rsidR="00F017E6" w:rsidRPr="00C17448">
        <w:rPr>
          <w:rFonts w:ascii="Times New Roman" w:hAnsi="Times New Roman"/>
          <w:sz w:val="24"/>
          <w:szCs w:val="24"/>
        </w:rPr>
        <w:t>involucrado</w:t>
      </w:r>
      <w:r>
        <w:rPr>
          <w:rFonts w:ascii="Times New Roman" w:hAnsi="Times New Roman"/>
          <w:sz w:val="24"/>
          <w:szCs w:val="24"/>
        </w:rPr>
        <w:t xml:space="preserve">s para obtener un mejor </w:t>
      </w:r>
      <w:r w:rsidR="00F017E6" w:rsidRPr="00C17448">
        <w:rPr>
          <w:rFonts w:ascii="Times New Roman" w:hAnsi="Times New Roman"/>
          <w:sz w:val="24"/>
          <w:szCs w:val="24"/>
        </w:rPr>
        <w:t>control de la enfermedad,</w:t>
      </w:r>
      <w:r w:rsidR="00417EF8">
        <w:rPr>
          <w:rFonts w:ascii="Times New Roman" w:hAnsi="Times New Roman"/>
          <w:sz w:val="24"/>
          <w:szCs w:val="24"/>
        </w:rPr>
        <w:t xml:space="preserve"> proporcionando cuidados de calidad sostenibles que repercutan en </w:t>
      </w:r>
      <w:r w:rsidR="00F017E6" w:rsidRPr="00C17448">
        <w:rPr>
          <w:rFonts w:ascii="Times New Roman" w:hAnsi="Times New Roman"/>
          <w:sz w:val="24"/>
          <w:szCs w:val="24"/>
        </w:rPr>
        <w:t xml:space="preserve">la modificación de la </w:t>
      </w:r>
      <w:r w:rsidR="00417EF8">
        <w:rPr>
          <w:rFonts w:ascii="Times New Roman" w:hAnsi="Times New Roman"/>
          <w:sz w:val="24"/>
          <w:szCs w:val="24"/>
        </w:rPr>
        <w:t xml:space="preserve">conducta tanto del adulto mayor que presenta la patología </w:t>
      </w:r>
      <w:r w:rsidR="00F017E6" w:rsidRPr="00C17448">
        <w:rPr>
          <w:rFonts w:ascii="Times New Roman" w:hAnsi="Times New Roman"/>
          <w:sz w:val="24"/>
          <w:szCs w:val="24"/>
        </w:rPr>
        <w:t>como de los familiares</w:t>
      </w:r>
      <w:r w:rsidR="00417EF8">
        <w:rPr>
          <w:rFonts w:ascii="Times New Roman" w:hAnsi="Times New Roman"/>
          <w:sz w:val="24"/>
          <w:szCs w:val="24"/>
        </w:rPr>
        <w:t xml:space="preserve"> inmediatos que son los que le proporcionan sus cuidados</w:t>
      </w:r>
      <w:r w:rsidR="00F017E6" w:rsidRPr="00C17448">
        <w:rPr>
          <w:rFonts w:ascii="Times New Roman" w:hAnsi="Times New Roman"/>
          <w:sz w:val="24"/>
          <w:szCs w:val="24"/>
        </w:rPr>
        <w:t>. Lo que adicion</w:t>
      </w:r>
      <w:r w:rsidR="002812D8">
        <w:rPr>
          <w:rFonts w:ascii="Times New Roman" w:hAnsi="Times New Roman"/>
          <w:sz w:val="24"/>
          <w:szCs w:val="24"/>
        </w:rPr>
        <w:t xml:space="preserve">almente generaría en el adulto mayor </w:t>
      </w:r>
      <w:r w:rsidR="00F017E6" w:rsidRPr="00C17448">
        <w:rPr>
          <w:rFonts w:ascii="Times New Roman" w:hAnsi="Times New Roman"/>
          <w:sz w:val="24"/>
          <w:szCs w:val="24"/>
        </w:rPr>
        <w:t xml:space="preserve"> hipertenso un niv</w:t>
      </w:r>
      <w:r w:rsidR="00F017E6">
        <w:rPr>
          <w:rFonts w:ascii="Times New Roman" w:hAnsi="Times New Roman"/>
          <w:sz w:val="24"/>
          <w:szCs w:val="24"/>
        </w:rPr>
        <w:t xml:space="preserve">el de calidad de vida adecuado, </w:t>
      </w:r>
      <w:r w:rsidR="00F017E6" w:rsidRPr="00C17448">
        <w:rPr>
          <w:rFonts w:ascii="Times New Roman" w:hAnsi="Times New Roman"/>
          <w:sz w:val="24"/>
          <w:szCs w:val="24"/>
        </w:rPr>
        <w:t>concordante, con el grado de apoyo familiar recibido</w:t>
      </w:r>
      <w:r w:rsidR="00F868F3">
        <w:rPr>
          <w:rFonts w:ascii="Times New Roman" w:hAnsi="Times New Roman"/>
          <w:sz w:val="24"/>
          <w:szCs w:val="24"/>
        </w:rPr>
        <w:t>.</w:t>
      </w:r>
    </w:p>
    <w:p w:rsidR="002B2B20" w:rsidRDefault="002B2B20" w:rsidP="004D4037">
      <w:pPr>
        <w:spacing w:line="480" w:lineRule="auto"/>
        <w:rPr>
          <w:rFonts w:ascii="Times New Roman" w:hAnsi="Times New Roman"/>
          <w:sz w:val="24"/>
          <w:szCs w:val="24"/>
        </w:rPr>
      </w:pPr>
    </w:p>
    <w:p w:rsidR="006F4A74" w:rsidRDefault="00336E2A" w:rsidP="00823E92">
      <w:pPr>
        <w:spacing w:line="480" w:lineRule="auto"/>
        <w:ind w:firstLine="708"/>
        <w:rPr>
          <w:rFonts w:ascii="Times New Roman" w:hAnsi="Times New Roman"/>
          <w:b/>
          <w:sz w:val="24"/>
          <w:szCs w:val="24"/>
        </w:rPr>
      </w:pPr>
      <w:r>
        <w:rPr>
          <w:rFonts w:ascii="Times New Roman" w:hAnsi="Times New Roman"/>
          <w:sz w:val="24"/>
          <w:szCs w:val="24"/>
        </w:rPr>
        <w:t>En l</w:t>
      </w:r>
      <w:r w:rsidR="006F4A74">
        <w:rPr>
          <w:rFonts w:ascii="Times New Roman" w:hAnsi="Times New Roman"/>
          <w:sz w:val="24"/>
          <w:szCs w:val="24"/>
        </w:rPr>
        <w:t xml:space="preserve">a </w:t>
      </w:r>
      <w:r w:rsidRPr="00336E2A">
        <w:rPr>
          <w:rFonts w:ascii="Times New Roman" w:hAnsi="Times New Roman"/>
          <w:b/>
          <w:sz w:val="24"/>
          <w:szCs w:val="24"/>
        </w:rPr>
        <w:t xml:space="preserve">Tabla N° </w:t>
      </w:r>
      <w:r w:rsidR="006F4A74" w:rsidRPr="00336E2A">
        <w:rPr>
          <w:rFonts w:ascii="Times New Roman" w:hAnsi="Times New Roman"/>
          <w:b/>
          <w:sz w:val="24"/>
          <w:szCs w:val="24"/>
        </w:rPr>
        <w:t>2</w:t>
      </w:r>
      <w:r w:rsidR="006F4A74">
        <w:rPr>
          <w:rFonts w:ascii="Times New Roman" w:hAnsi="Times New Roman"/>
          <w:sz w:val="24"/>
          <w:szCs w:val="24"/>
        </w:rPr>
        <w:t>,</w:t>
      </w:r>
      <w:r w:rsidR="00CC1B63">
        <w:rPr>
          <w:rFonts w:ascii="Times New Roman" w:hAnsi="Times New Roman"/>
          <w:sz w:val="24"/>
          <w:szCs w:val="24"/>
        </w:rPr>
        <w:t xml:space="preserve"> </w:t>
      </w:r>
      <w:r w:rsidR="002A0DD2">
        <w:rPr>
          <w:rFonts w:ascii="Times New Roman" w:hAnsi="Times New Roman"/>
          <w:sz w:val="24"/>
          <w:szCs w:val="24"/>
        </w:rPr>
        <w:t xml:space="preserve">se aprecia </w:t>
      </w:r>
      <w:r w:rsidR="00B01199">
        <w:rPr>
          <w:rFonts w:ascii="Times New Roman" w:hAnsi="Times New Roman"/>
          <w:sz w:val="24"/>
          <w:szCs w:val="24"/>
        </w:rPr>
        <w:t xml:space="preserve">lo </w:t>
      </w:r>
      <w:r w:rsidR="002A0DD2">
        <w:rPr>
          <w:rFonts w:ascii="Times New Roman" w:hAnsi="Times New Roman"/>
          <w:sz w:val="24"/>
          <w:szCs w:val="24"/>
        </w:rPr>
        <w:t xml:space="preserve">referido a la variable sobre </w:t>
      </w:r>
      <w:r w:rsidR="00CC1B63">
        <w:rPr>
          <w:rFonts w:ascii="Times New Roman" w:hAnsi="Times New Roman"/>
          <w:sz w:val="24"/>
          <w:szCs w:val="24"/>
        </w:rPr>
        <w:t>nivel de calidad de vida en adultos mayores hipertensos</w:t>
      </w:r>
      <w:r w:rsidR="002A0DD2">
        <w:rPr>
          <w:rFonts w:ascii="Times New Roman" w:hAnsi="Times New Roman"/>
          <w:sz w:val="24"/>
          <w:szCs w:val="24"/>
        </w:rPr>
        <w:t xml:space="preserve">, demostrándose </w:t>
      </w:r>
      <w:r w:rsidR="00CC1B63">
        <w:rPr>
          <w:rFonts w:ascii="Times New Roman" w:hAnsi="Times New Roman"/>
          <w:sz w:val="24"/>
          <w:szCs w:val="24"/>
        </w:rPr>
        <w:t xml:space="preserve">que </w:t>
      </w:r>
      <w:r w:rsidR="002A0DD2">
        <w:rPr>
          <w:rFonts w:ascii="Times New Roman" w:hAnsi="Times New Roman"/>
          <w:sz w:val="24"/>
          <w:szCs w:val="24"/>
        </w:rPr>
        <w:t xml:space="preserve">el </w:t>
      </w:r>
      <w:r w:rsidR="00CC1B63">
        <w:rPr>
          <w:rFonts w:ascii="Times New Roman" w:hAnsi="Times New Roman"/>
          <w:sz w:val="24"/>
          <w:szCs w:val="24"/>
        </w:rPr>
        <w:t xml:space="preserve">36,92% </w:t>
      </w:r>
      <w:r w:rsidR="006F4A74">
        <w:rPr>
          <w:rFonts w:ascii="Times New Roman" w:hAnsi="Times New Roman"/>
          <w:sz w:val="24"/>
          <w:szCs w:val="24"/>
        </w:rPr>
        <w:t>adultos mayores hipertensos presentaron</w:t>
      </w:r>
      <w:r w:rsidR="002A0DD2">
        <w:rPr>
          <w:rFonts w:ascii="Times New Roman" w:hAnsi="Times New Roman"/>
          <w:sz w:val="24"/>
          <w:szCs w:val="24"/>
        </w:rPr>
        <w:t xml:space="preserve"> un </w:t>
      </w:r>
      <w:r w:rsidR="00B01199">
        <w:rPr>
          <w:rFonts w:ascii="Times New Roman" w:hAnsi="Times New Roman"/>
          <w:sz w:val="24"/>
          <w:szCs w:val="24"/>
        </w:rPr>
        <w:t>nivel de calidad de vida buena</w:t>
      </w:r>
      <w:r w:rsidR="00CC1B63">
        <w:rPr>
          <w:rFonts w:ascii="Times New Roman" w:hAnsi="Times New Roman"/>
          <w:sz w:val="24"/>
          <w:szCs w:val="24"/>
        </w:rPr>
        <w:t xml:space="preserve">; el 44,61% </w:t>
      </w:r>
      <w:r w:rsidR="00907750">
        <w:rPr>
          <w:rFonts w:ascii="Times New Roman" w:hAnsi="Times New Roman"/>
          <w:sz w:val="24"/>
          <w:szCs w:val="24"/>
        </w:rPr>
        <w:t xml:space="preserve">regular </w:t>
      </w:r>
      <w:r w:rsidR="00B01199">
        <w:rPr>
          <w:rFonts w:ascii="Times New Roman" w:hAnsi="Times New Roman"/>
          <w:sz w:val="24"/>
          <w:szCs w:val="24"/>
        </w:rPr>
        <w:t xml:space="preserve">y el 18,47% </w:t>
      </w:r>
      <w:r w:rsidR="00907750">
        <w:rPr>
          <w:rFonts w:ascii="Times New Roman" w:hAnsi="Times New Roman"/>
          <w:sz w:val="24"/>
          <w:szCs w:val="24"/>
        </w:rPr>
        <w:t xml:space="preserve">evidenció </w:t>
      </w:r>
      <w:r w:rsidR="00B01199">
        <w:rPr>
          <w:rFonts w:ascii="Times New Roman" w:hAnsi="Times New Roman"/>
          <w:sz w:val="24"/>
          <w:szCs w:val="24"/>
        </w:rPr>
        <w:t xml:space="preserve">nivel de calidad de vida deficiente </w:t>
      </w:r>
      <w:r w:rsidR="0045451E" w:rsidRPr="0045451E">
        <w:rPr>
          <w:rFonts w:ascii="Times New Roman" w:hAnsi="Times New Roman"/>
          <w:b/>
          <w:sz w:val="24"/>
          <w:szCs w:val="24"/>
        </w:rPr>
        <w:t>(Gráfico N° 2).</w:t>
      </w:r>
    </w:p>
    <w:p w:rsidR="00E40B24" w:rsidRDefault="00E40B24" w:rsidP="00823E92">
      <w:pPr>
        <w:spacing w:line="480" w:lineRule="auto"/>
        <w:ind w:firstLine="708"/>
        <w:rPr>
          <w:rFonts w:ascii="Times New Roman" w:hAnsi="Times New Roman"/>
          <w:b/>
          <w:sz w:val="24"/>
          <w:szCs w:val="24"/>
        </w:rPr>
      </w:pPr>
    </w:p>
    <w:p w:rsidR="00E40B24" w:rsidRDefault="00E40B24" w:rsidP="00E40B24">
      <w:pPr>
        <w:spacing w:line="480" w:lineRule="auto"/>
        <w:ind w:firstLine="708"/>
        <w:rPr>
          <w:rFonts w:ascii="Times New Roman" w:eastAsiaTheme="minorHAnsi" w:hAnsi="Times New Roman"/>
          <w:sz w:val="24"/>
          <w:szCs w:val="24"/>
          <w:lang w:val="es-PE"/>
        </w:rPr>
      </w:pPr>
      <w:r>
        <w:rPr>
          <w:rFonts w:ascii="Times New Roman" w:hAnsi="Times New Roman"/>
          <w:sz w:val="24"/>
          <w:szCs w:val="24"/>
        </w:rPr>
        <w:t xml:space="preserve">Los resultados de la investigación </w:t>
      </w:r>
      <w:r w:rsidR="0096391B">
        <w:rPr>
          <w:rFonts w:ascii="Times New Roman" w:hAnsi="Times New Roman"/>
          <w:sz w:val="24"/>
          <w:szCs w:val="24"/>
        </w:rPr>
        <w:t xml:space="preserve">no </w:t>
      </w:r>
      <w:r>
        <w:rPr>
          <w:rFonts w:ascii="Times New Roman" w:hAnsi="Times New Roman"/>
          <w:sz w:val="24"/>
          <w:szCs w:val="24"/>
        </w:rPr>
        <w:t xml:space="preserve">se asemejan con lo señalado </w:t>
      </w:r>
      <w:r w:rsidR="00B27F3D">
        <w:rPr>
          <w:rFonts w:ascii="Times New Roman" w:hAnsi="Times New Roman"/>
          <w:sz w:val="24"/>
          <w:szCs w:val="24"/>
        </w:rPr>
        <w:t xml:space="preserve">por </w:t>
      </w:r>
      <w:r w:rsidR="007757F8">
        <w:rPr>
          <w:rFonts w:ascii="Times New Roman" w:hAnsi="Times New Roman"/>
          <w:sz w:val="24"/>
          <w:szCs w:val="24"/>
        </w:rPr>
        <w:t xml:space="preserve"> BAYARRE, </w:t>
      </w:r>
      <w:r w:rsidR="003A444D">
        <w:rPr>
          <w:rFonts w:ascii="Times New Roman" w:hAnsi="Times New Roman"/>
          <w:sz w:val="24"/>
          <w:szCs w:val="24"/>
        </w:rPr>
        <w:t>H. y DUEÑAS, D.</w:t>
      </w:r>
      <w:r w:rsidR="0096391B">
        <w:rPr>
          <w:rFonts w:ascii="Times New Roman" w:hAnsi="Times New Roman"/>
          <w:sz w:val="24"/>
          <w:szCs w:val="24"/>
        </w:rPr>
        <w:t xml:space="preserve"> en su investigación titulada </w:t>
      </w:r>
      <w:r w:rsidRPr="00E40B24">
        <w:rPr>
          <w:rFonts w:ascii="Times New Roman" w:hAnsi="Times New Roman"/>
          <w:sz w:val="24"/>
          <w:szCs w:val="24"/>
        </w:rPr>
        <w:t>Calidad de vida percibida en adultos mayores de la</w:t>
      </w:r>
      <w:r>
        <w:rPr>
          <w:rFonts w:ascii="Times New Roman" w:hAnsi="Times New Roman"/>
          <w:sz w:val="24"/>
          <w:szCs w:val="24"/>
        </w:rPr>
        <w:t xml:space="preserve"> </w:t>
      </w:r>
      <w:r w:rsidRPr="00E40B24">
        <w:rPr>
          <w:rFonts w:ascii="Times New Roman" w:hAnsi="Times New Roman"/>
          <w:sz w:val="24"/>
          <w:szCs w:val="24"/>
        </w:rPr>
        <w:t>provincia de Matanzas</w:t>
      </w:r>
      <w:r w:rsidR="0096391B">
        <w:rPr>
          <w:rFonts w:ascii="Times New Roman" w:hAnsi="Times New Roman"/>
          <w:sz w:val="24"/>
          <w:szCs w:val="24"/>
        </w:rPr>
        <w:t xml:space="preserve">, quienes mencionaron </w:t>
      </w:r>
      <w:r>
        <w:rPr>
          <w:rFonts w:ascii="Times New Roman" w:hAnsi="Times New Roman"/>
          <w:sz w:val="24"/>
          <w:szCs w:val="24"/>
        </w:rPr>
        <w:t xml:space="preserve">que un 43,3% pertenece a una </w:t>
      </w:r>
      <w:r w:rsidRPr="00E40B24">
        <w:rPr>
          <w:rFonts w:ascii="Times New Roman" w:eastAsiaTheme="minorHAnsi" w:hAnsi="Times New Roman"/>
          <w:sz w:val="24"/>
          <w:szCs w:val="24"/>
          <w:lang w:val="es-PE"/>
        </w:rPr>
        <w:t>calidad de vid</w:t>
      </w:r>
      <w:r>
        <w:rPr>
          <w:rFonts w:ascii="Times New Roman" w:eastAsiaTheme="minorHAnsi" w:hAnsi="Times New Roman"/>
          <w:sz w:val="24"/>
          <w:szCs w:val="24"/>
          <w:lang w:val="es-PE"/>
        </w:rPr>
        <w:t xml:space="preserve">a baja, seguida por la </w:t>
      </w:r>
      <w:r w:rsidRPr="00E40B24">
        <w:rPr>
          <w:rFonts w:ascii="Times New Roman" w:eastAsiaTheme="minorHAnsi" w:hAnsi="Times New Roman"/>
          <w:sz w:val="24"/>
          <w:szCs w:val="24"/>
          <w:lang w:val="es-PE"/>
        </w:rPr>
        <w:t>calidad de vida media con un 36,4 %, mientras que solo un 20,2 % de las unidades</w:t>
      </w:r>
      <w:r>
        <w:rPr>
          <w:rFonts w:ascii="Times New Roman" w:hAnsi="Times New Roman"/>
          <w:sz w:val="24"/>
          <w:szCs w:val="24"/>
        </w:rPr>
        <w:t xml:space="preserve"> </w:t>
      </w:r>
      <w:r w:rsidRPr="00E40B24">
        <w:rPr>
          <w:rFonts w:ascii="Times New Roman" w:eastAsiaTheme="minorHAnsi" w:hAnsi="Times New Roman"/>
          <w:sz w:val="24"/>
          <w:szCs w:val="24"/>
          <w:lang w:val="es-PE"/>
        </w:rPr>
        <w:t>de análisis del estudio presentó calidad de vida alta</w:t>
      </w:r>
      <w:r w:rsidR="00571396">
        <w:rPr>
          <w:rFonts w:ascii="Times New Roman" w:eastAsiaTheme="minorHAnsi" w:hAnsi="Times New Roman"/>
          <w:sz w:val="24"/>
          <w:szCs w:val="24"/>
          <w:lang w:val="es-PE"/>
        </w:rPr>
        <w:t xml:space="preserve"> (</w:t>
      </w:r>
      <w:r w:rsidR="002A0C82">
        <w:rPr>
          <w:rFonts w:ascii="Times New Roman" w:eastAsiaTheme="minorHAnsi" w:hAnsi="Times New Roman"/>
          <w:sz w:val="24"/>
          <w:szCs w:val="24"/>
          <w:lang w:val="es-PE"/>
        </w:rPr>
        <w:t>6</w:t>
      </w:r>
      <w:r w:rsidR="0096391B">
        <w:rPr>
          <w:rFonts w:ascii="Times New Roman" w:eastAsiaTheme="minorHAnsi" w:hAnsi="Times New Roman"/>
          <w:sz w:val="24"/>
          <w:szCs w:val="24"/>
          <w:lang w:val="es-PE"/>
        </w:rPr>
        <w:t>), a través de lo cual se puede apreciar que tienen elevado porcentaje 79,7% de calidad de ida entre media y baja y sólo alta en un 20,2%, en cambio en nuestro estudio el 39,92% se encuentra en la categoría del nivel de calidad de vida buena</w:t>
      </w:r>
      <w:r w:rsidR="00B50C9E">
        <w:rPr>
          <w:rFonts w:ascii="Times New Roman" w:eastAsiaTheme="minorHAnsi" w:hAnsi="Times New Roman"/>
          <w:sz w:val="24"/>
          <w:szCs w:val="24"/>
          <w:lang w:val="es-PE"/>
        </w:rPr>
        <w:t xml:space="preserve"> (6).</w:t>
      </w:r>
    </w:p>
    <w:p w:rsidR="00D4537F" w:rsidRDefault="00D4537F" w:rsidP="00E40B24">
      <w:pPr>
        <w:spacing w:line="480" w:lineRule="auto"/>
        <w:ind w:firstLine="708"/>
        <w:rPr>
          <w:rFonts w:ascii="Times New Roman" w:eastAsiaTheme="minorHAnsi" w:hAnsi="Times New Roman"/>
          <w:sz w:val="24"/>
          <w:szCs w:val="24"/>
          <w:lang w:val="es-PE"/>
        </w:rPr>
      </w:pPr>
    </w:p>
    <w:p w:rsidR="00D4537F" w:rsidRPr="00DE0EC8" w:rsidRDefault="00D4537F" w:rsidP="00971C08">
      <w:pPr>
        <w:spacing w:line="480" w:lineRule="auto"/>
        <w:ind w:firstLine="708"/>
        <w:rPr>
          <w:b/>
        </w:rPr>
      </w:pPr>
      <w:r w:rsidRPr="00D4537F">
        <w:rPr>
          <w:rFonts w:ascii="Times New Roman" w:eastAsiaTheme="minorHAnsi" w:hAnsi="Times New Roman"/>
          <w:sz w:val="24"/>
          <w:szCs w:val="24"/>
          <w:lang w:val="es-PE"/>
        </w:rPr>
        <w:t>El concepto de cal</w:t>
      </w:r>
      <w:r w:rsidR="00ED765C">
        <w:rPr>
          <w:rFonts w:ascii="Times New Roman" w:eastAsiaTheme="minorHAnsi" w:hAnsi="Times New Roman"/>
          <w:sz w:val="24"/>
          <w:szCs w:val="24"/>
          <w:lang w:val="es-PE"/>
        </w:rPr>
        <w:t>idad de vida en el adulto mayor</w:t>
      </w:r>
      <w:r>
        <w:rPr>
          <w:rFonts w:ascii="Times New Roman" w:eastAsiaTheme="minorHAnsi" w:hAnsi="Times New Roman"/>
          <w:sz w:val="24"/>
          <w:szCs w:val="24"/>
          <w:lang w:val="es-PE"/>
        </w:rPr>
        <w:t xml:space="preserve"> involucra muchas variables</w:t>
      </w:r>
      <w:r w:rsidRPr="00D4537F">
        <w:rPr>
          <w:rFonts w:ascii="Times New Roman" w:eastAsiaTheme="minorHAnsi" w:hAnsi="Times New Roman"/>
          <w:sz w:val="24"/>
          <w:szCs w:val="24"/>
          <w:lang w:val="es-PE"/>
        </w:rPr>
        <w:t>, como pueden ser</w:t>
      </w:r>
      <w:r>
        <w:rPr>
          <w:rFonts w:ascii="Times New Roman" w:eastAsiaTheme="minorHAnsi" w:hAnsi="Times New Roman"/>
          <w:sz w:val="24"/>
          <w:szCs w:val="24"/>
          <w:lang w:val="es-PE"/>
        </w:rPr>
        <w:t xml:space="preserve"> </w:t>
      </w:r>
      <w:r w:rsidR="00DF2157">
        <w:rPr>
          <w:rFonts w:ascii="Times New Roman" w:eastAsiaTheme="minorHAnsi" w:hAnsi="Times New Roman"/>
          <w:sz w:val="24"/>
          <w:szCs w:val="24"/>
          <w:lang w:val="es-PE"/>
        </w:rPr>
        <w:t xml:space="preserve">la satisfacción, felicidad, </w:t>
      </w:r>
      <w:r w:rsidRPr="00D4537F">
        <w:rPr>
          <w:rFonts w:ascii="Times New Roman" w:eastAsiaTheme="minorHAnsi" w:hAnsi="Times New Roman"/>
          <w:sz w:val="24"/>
          <w:szCs w:val="24"/>
          <w:lang w:val="es-PE"/>
        </w:rPr>
        <w:t>autoestima, además</w:t>
      </w:r>
      <w:r>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de la capacidad adquisitiva, el disfrutar de buena</w:t>
      </w:r>
      <w:r>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salud física-psíquica, una relación social y familiar</w:t>
      </w:r>
      <w:r>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satisfactoria, entre otras muy diversas. Muchos</w:t>
      </w:r>
      <w:r>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autores están de acuerdo en que la salud es la que</w:t>
      </w:r>
      <w:r>
        <w:rPr>
          <w:rFonts w:ascii="Times New Roman" w:eastAsiaTheme="minorHAnsi" w:hAnsi="Times New Roman"/>
          <w:sz w:val="24"/>
          <w:szCs w:val="24"/>
          <w:lang w:val="es-PE"/>
        </w:rPr>
        <w:t xml:space="preserve"> </w:t>
      </w:r>
      <w:r w:rsidR="00666404">
        <w:rPr>
          <w:rFonts w:ascii="Times New Roman" w:eastAsiaTheme="minorHAnsi" w:hAnsi="Times New Roman"/>
          <w:sz w:val="24"/>
          <w:szCs w:val="24"/>
          <w:lang w:val="es-PE"/>
        </w:rPr>
        <w:t>mayor influencia</w:t>
      </w:r>
      <w:r w:rsidRPr="00D4537F">
        <w:rPr>
          <w:rFonts w:ascii="Times New Roman" w:eastAsiaTheme="minorHAnsi" w:hAnsi="Times New Roman"/>
          <w:sz w:val="24"/>
          <w:szCs w:val="24"/>
          <w:lang w:val="es-PE"/>
        </w:rPr>
        <w:t xml:space="preserve"> tiene en la percepción de calidad de</w:t>
      </w:r>
      <w:r>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vida por parte de los ancianos y que los déficits</w:t>
      </w:r>
      <w:r>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de salud constituyen el primer problema para ellos.</w:t>
      </w:r>
      <w:r w:rsidRPr="00D4537F">
        <w:t xml:space="preserve"> </w:t>
      </w:r>
      <w:r w:rsidRPr="00D4537F">
        <w:rPr>
          <w:rFonts w:ascii="Times New Roman" w:eastAsiaTheme="minorHAnsi" w:hAnsi="Times New Roman"/>
          <w:sz w:val="24"/>
          <w:szCs w:val="24"/>
          <w:lang w:val="es-PE"/>
        </w:rPr>
        <w:t>El hecho que ellas presenten mayor deterioro en</w:t>
      </w:r>
      <w:r w:rsidR="00ED765C">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su calidad de vida tanto a nivel global como de las</w:t>
      </w:r>
      <w:r w:rsidR="00ED765C">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 xml:space="preserve">distintas dimensiones, lleva a pensar </w:t>
      </w:r>
      <w:r w:rsidR="00666404">
        <w:rPr>
          <w:rFonts w:ascii="Times New Roman" w:eastAsiaTheme="minorHAnsi" w:hAnsi="Times New Roman"/>
          <w:sz w:val="24"/>
          <w:szCs w:val="24"/>
          <w:lang w:val="es-PE"/>
        </w:rPr>
        <w:t xml:space="preserve">en </w:t>
      </w:r>
      <w:r w:rsidRPr="00D4537F">
        <w:rPr>
          <w:rFonts w:ascii="Times New Roman" w:eastAsiaTheme="minorHAnsi" w:hAnsi="Times New Roman"/>
          <w:sz w:val="24"/>
          <w:szCs w:val="24"/>
          <w:lang w:val="es-PE"/>
        </w:rPr>
        <w:t>la existencia</w:t>
      </w:r>
      <w:r w:rsidR="00ED765C">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de otros factores intrínsecos o extrínsecos que</w:t>
      </w:r>
      <w:r w:rsidR="00666404">
        <w:rPr>
          <w:rFonts w:ascii="Times New Roman" w:eastAsiaTheme="minorHAnsi" w:hAnsi="Times New Roman"/>
          <w:sz w:val="24"/>
          <w:szCs w:val="24"/>
          <w:lang w:val="es-PE"/>
        </w:rPr>
        <w:t xml:space="preserve"> van a</w:t>
      </w:r>
      <w:r w:rsidR="00ED765C">
        <w:rPr>
          <w:rFonts w:ascii="Times New Roman" w:eastAsiaTheme="minorHAnsi" w:hAnsi="Times New Roman"/>
          <w:sz w:val="24"/>
          <w:szCs w:val="24"/>
          <w:lang w:val="es-PE"/>
        </w:rPr>
        <w:t xml:space="preserve"> </w:t>
      </w:r>
      <w:r w:rsidR="00666404">
        <w:rPr>
          <w:rFonts w:ascii="Times New Roman" w:eastAsiaTheme="minorHAnsi" w:hAnsi="Times New Roman"/>
          <w:sz w:val="24"/>
          <w:szCs w:val="24"/>
          <w:lang w:val="es-PE"/>
        </w:rPr>
        <w:t>empeorar</w:t>
      </w:r>
      <w:r w:rsidRPr="00D4537F">
        <w:rPr>
          <w:rFonts w:ascii="Times New Roman" w:eastAsiaTheme="minorHAnsi" w:hAnsi="Times New Roman"/>
          <w:sz w:val="24"/>
          <w:szCs w:val="24"/>
          <w:lang w:val="es-PE"/>
        </w:rPr>
        <w:t xml:space="preserve"> la percepción y la puntuación de su calidad</w:t>
      </w:r>
      <w:r w:rsidR="00ED765C">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 xml:space="preserve">de vida, </w:t>
      </w:r>
      <w:r w:rsidR="00666404">
        <w:rPr>
          <w:rFonts w:ascii="Times New Roman" w:eastAsiaTheme="minorHAnsi" w:hAnsi="Times New Roman"/>
          <w:sz w:val="24"/>
          <w:szCs w:val="24"/>
          <w:lang w:val="es-PE"/>
        </w:rPr>
        <w:t xml:space="preserve">encontrándose </w:t>
      </w:r>
      <w:r w:rsidR="00666404">
        <w:rPr>
          <w:rFonts w:ascii="Times New Roman" w:eastAsiaTheme="minorHAnsi" w:hAnsi="Times New Roman"/>
          <w:sz w:val="24"/>
          <w:szCs w:val="24"/>
          <w:lang w:val="es-PE"/>
        </w:rPr>
        <w:lastRenderedPageBreak/>
        <w:t xml:space="preserve">situaciones referidas a una </w:t>
      </w:r>
      <w:r w:rsidRPr="00D4537F">
        <w:rPr>
          <w:rFonts w:ascii="Times New Roman" w:eastAsiaTheme="minorHAnsi" w:hAnsi="Times New Roman"/>
          <w:sz w:val="24"/>
          <w:szCs w:val="24"/>
          <w:lang w:val="es-PE"/>
        </w:rPr>
        <w:t>mayor exposición a problemas emocionales,</w:t>
      </w:r>
      <w:r w:rsidR="00ED765C">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menores oportunidades de mejoramiento de su</w:t>
      </w:r>
      <w:r w:rsidR="00ED765C">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calidad de vida</w:t>
      </w:r>
      <w:r w:rsidR="007156C5">
        <w:rPr>
          <w:rFonts w:ascii="Times New Roman" w:eastAsiaTheme="minorHAnsi" w:hAnsi="Times New Roman"/>
          <w:sz w:val="24"/>
          <w:szCs w:val="24"/>
          <w:lang w:val="es-PE"/>
        </w:rPr>
        <w:t>, las mismas que deben ser reconocidas y superadas para lograr mayor satisfacción en el cuidado de su salud</w:t>
      </w:r>
      <w:r w:rsidR="00B50C9E">
        <w:rPr>
          <w:rFonts w:ascii="Times New Roman" w:eastAsiaTheme="minorHAnsi" w:hAnsi="Times New Roman"/>
          <w:sz w:val="24"/>
          <w:szCs w:val="24"/>
          <w:lang w:val="es-PE"/>
        </w:rPr>
        <w:t xml:space="preserve"> (12)</w:t>
      </w:r>
      <w:r w:rsidR="006930B0">
        <w:rPr>
          <w:rFonts w:ascii="Times New Roman" w:eastAsiaTheme="minorHAnsi" w:hAnsi="Times New Roman"/>
          <w:sz w:val="24"/>
          <w:szCs w:val="24"/>
          <w:lang w:val="es-PE"/>
        </w:rPr>
        <w:t xml:space="preserve"> (</w:t>
      </w:r>
      <w:r w:rsidR="00FB6743">
        <w:rPr>
          <w:rFonts w:ascii="Times New Roman" w:eastAsiaTheme="minorHAnsi" w:hAnsi="Times New Roman"/>
          <w:sz w:val="24"/>
          <w:szCs w:val="24"/>
          <w:lang w:val="es-PE"/>
        </w:rPr>
        <w:t>42</w:t>
      </w:r>
      <w:r w:rsidR="00971C08">
        <w:rPr>
          <w:rFonts w:ascii="Times New Roman" w:eastAsiaTheme="minorHAnsi" w:hAnsi="Times New Roman"/>
          <w:sz w:val="24"/>
          <w:szCs w:val="24"/>
          <w:lang w:val="es-PE"/>
        </w:rPr>
        <w:t>).</w:t>
      </w:r>
      <w:r w:rsidR="00DE0EC8">
        <w:rPr>
          <w:rFonts w:ascii="Times New Roman" w:eastAsiaTheme="minorHAnsi" w:hAnsi="Times New Roman"/>
          <w:sz w:val="24"/>
          <w:szCs w:val="24"/>
          <w:lang w:val="es-PE"/>
        </w:rPr>
        <w:t xml:space="preserve"> </w:t>
      </w:r>
    </w:p>
    <w:p w:rsidR="00ED765C" w:rsidRPr="00D4537F" w:rsidRDefault="00ED765C" w:rsidP="00ED765C">
      <w:pPr>
        <w:spacing w:line="480" w:lineRule="auto"/>
        <w:ind w:firstLine="708"/>
        <w:rPr>
          <w:rFonts w:ascii="Times New Roman" w:eastAsiaTheme="minorHAnsi" w:hAnsi="Times New Roman"/>
          <w:sz w:val="24"/>
          <w:szCs w:val="24"/>
          <w:lang w:val="es-PE"/>
        </w:rPr>
      </w:pPr>
    </w:p>
    <w:p w:rsidR="00F40342" w:rsidRDefault="00D4537F" w:rsidP="00591779">
      <w:pPr>
        <w:spacing w:line="480" w:lineRule="auto"/>
        <w:ind w:firstLine="708"/>
        <w:rPr>
          <w:rFonts w:ascii="Times New Roman" w:eastAsiaTheme="minorHAnsi" w:hAnsi="Times New Roman"/>
          <w:sz w:val="24"/>
          <w:szCs w:val="24"/>
          <w:lang w:val="es-PE"/>
        </w:rPr>
      </w:pPr>
      <w:r w:rsidRPr="00D4537F">
        <w:rPr>
          <w:rFonts w:ascii="Times New Roman" w:eastAsiaTheme="minorHAnsi" w:hAnsi="Times New Roman"/>
          <w:sz w:val="24"/>
          <w:szCs w:val="24"/>
          <w:lang w:val="es-PE"/>
        </w:rPr>
        <w:t>De igual manera, diversos estudio</w:t>
      </w:r>
      <w:r w:rsidR="007156C5">
        <w:rPr>
          <w:rFonts w:ascii="Times New Roman" w:eastAsiaTheme="minorHAnsi" w:hAnsi="Times New Roman"/>
          <w:sz w:val="24"/>
          <w:szCs w:val="24"/>
          <w:lang w:val="es-PE"/>
        </w:rPr>
        <w:t xml:space="preserve">s señalados en el artículo científico sobre </w:t>
      </w:r>
      <w:r w:rsidR="007156C5" w:rsidRPr="007156C5">
        <w:rPr>
          <w:rFonts w:ascii="Times New Roman" w:eastAsiaTheme="minorHAnsi" w:hAnsi="Times New Roman"/>
          <w:sz w:val="24"/>
          <w:szCs w:val="24"/>
          <w:lang w:val="es-PE"/>
        </w:rPr>
        <w:t>Calidad de vida de los adultos mayores de Medellín</w:t>
      </w:r>
      <w:r w:rsidR="00364269">
        <w:rPr>
          <w:rFonts w:ascii="Times New Roman" w:eastAsiaTheme="minorHAnsi" w:hAnsi="Times New Roman"/>
          <w:sz w:val="24"/>
          <w:szCs w:val="24"/>
          <w:lang w:val="es-PE"/>
        </w:rPr>
        <w:t>, de CARDONA, D.</w:t>
      </w:r>
      <w:r w:rsidR="007156C5">
        <w:rPr>
          <w:rFonts w:ascii="Times New Roman" w:eastAsiaTheme="minorHAnsi" w:hAnsi="Times New Roman"/>
          <w:sz w:val="24"/>
          <w:szCs w:val="24"/>
          <w:lang w:val="es-PE"/>
        </w:rPr>
        <w:t xml:space="preserve"> y </w:t>
      </w:r>
      <w:proofErr w:type="spellStart"/>
      <w:r w:rsidR="007156C5">
        <w:rPr>
          <w:rFonts w:ascii="Times New Roman" w:eastAsiaTheme="minorHAnsi" w:hAnsi="Times New Roman"/>
          <w:sz w:val="24"/>
          <w:szCs w:val="24"/>
          <w:lang w:val="es-PE"/>
        </w:rPr>
        <w:t>Cols</w:t>
      </w:r>
      <w:proofErr w:type="spellEnd"/>
      <w:r w:rsidR="007156C5">
        <w:rPr>
          <w:rFonts w:ascii="Times New Roman" w:eastAsiaTheme="minorHAnsi" w:hAnsi="Times New Roman"/>
          <w:sz w:val="24"/>
          <w:szCs w:val="24"/>
          <w:lang w:val="es-PE"/>
        </w:rPr>
        <w:t>, permiten demostrar</w:t>
      </w:r>
      <w:r w:rsidR="00ED765C">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 xml:space="preserve">que los adultos mayores que tienen una </w:t>
      </w:r>
      <w:r w:rsidR="007156C5">
        <w:rPr>
          <w:rFonts w:ascii="Times New Roman" w:eastAsiaTheme="minorHAnsi" w:hAnsi="Times New Roman"/>
          <w:sz w:val="24"/>
          <w:szCs w:val="24"/>
          <w:lang w:val="es-PE"/>
        </w:rPr>
        <w:t xml:space="preserve">deficiente </w:t>
      </w:r>
      <w:r w:rsidRPr="00D4537F">
        <w:rPr>
          <w:rFonts w:ascii="Times New Roman" w:eastAsiaTheme="minorHAnsi" w:hAnsi="Times New Roman"/>
          <w:sz w:val="24"/>
          <w:szCs w:val="24"/>
          <w:lang w:val="es-PE"/>
        </w:rPr>
        <w:t>calidad</w:t>
      </w:r>
      <w:r w:rsidR="00ED765C">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de vida se asocian con mayores prevalencias de</w:t>
      </w:r>
      <w:r w:rsidR="00ED765C">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depresión, ansiedad y déficit funcional.</w:t>
      </w:r>
      <w:r w:rsidR="004D4037">
        <w:rPr>
          <w:rFonts w:ascii="Times New Roman" w:eastAsiaTheme="minorHAnsi" w:hAnsi="Times New Roman"/>
          <w:sz w:val="24"/>
          <w:szCs w:val="24"/>
          <w:lang w:val="es-PE"/>
        </w:rPr>
        <w:t xml:space="preserve"> E</w:t>
      </w:r>
      <w:r w:rsidRPr="00D4537F">
        <w:rPr>
          <w:rFonts w:ascii="Times New Roman" w:eastAsiaTheme="minorHAnsi" w:hAnsi="Times New Roman"/>
          <w:sz w:val="24"/>
          <w:szCs w:val="24"/>
          <w:lang w:val="es-PE"/>
        </w:rPr>
        <w:t>sto fue un hallazgo constante,</w:t>
      </w:r>
      <w:r w:rsidR="00ED765C">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pues las personas que tuvieron altos puntajes en</w:t>
      </w:r>
      <w:r w:rsidR="00ED765C">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las escalas de síntomas depresivos, de riesgo</w:t>
      </w:r>
      <w:r w:rsidR="00ED765C">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de ansiedad y déficit en la capacidad funcional,</w:t>
      </w:r>
      <w:r w:rsidR="00ED765C">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presentaron bajos puntajes de calidad de vi</w:t>
      </w:r>
      <w:r w:rsidR="00B50C9E">
        <w:rPr>
          <w:rFonts w:ascii="Times New Roman" w:eastAsiaTheme="minorHAnsi" w:hAnsi="Times New Roman"/>
          <w:sz w:val="24"/>
          <w:szCs w:val="24"/>
          <w:lang w:val="es-PE"/>
        </w:rPr>
        <w:t>da (12).</w:t>
      </w:r>
    </w:p>
    <w:p w:rsidR="00F40342" w:rsidRDefault="00F40342" w:rsidP="00591779">
      <w:pPr>
        <w:spacing w:line="480" w:lineRule="auto"/>
        <w:ind w:firstLine="708"/>
        <w:rPr>
          <w:rFonts w:ascii="Times New Roman" w:eastAsiaTheme="minorHAnsi" w:hAnsi="Times New Roman"/>
          <w:sz w:val="24"/>
          <w:szCs w:val="24"/>
          <w:lang w:val="es-PE"/>
        </w:rPr>
      </w:pPr>
    </w:p>
    <w:p w:rsidR="007D150E" w:rsidRDefault="00F40342" w:rsidP="00F7212D">
      <w:pPr>
        <w:spacing w:line="480" w:lineRule="auto"/>
        <w:ind w:firstLine="708"/>
        <w:rPr>
          <w:rFonts w:ascii="Times New Roman" w:eastAsiaTheme="minorHAnsi" w:hAnsi="Times New Roman"/>
          <w:sz w:val="24"/>
          <w:szCs w:val="24"/>
          <w:lang w:val="es-PE"/>
        </w:rPr>
      </w:pPr>
      <w:r>
        <w:rPr>
          <w:rFonts w:ascii="Times New Roman" w:eastAsiaTheme="minorHAnsi" w:hAnsi="Times New Roman"/>
          <w:sz w:val="24"/>
          <w:szCs w:val="24"/>
          <w:lang w:val="es-PE"/>
        </w:rPr>
        <w:t>Ellos encontraron que e</w:t>
      </w:r>
      <w:r w:rsidRPr="00F40342">
        <w:rPr>
          <w:rFonts w:ascii="Times New Roman" w:eastAsiaTheme="minorHAnsi" w:hAnsi="Times New Roman"/>
          <w:sz w:val="24"/>
          <w:szCs w:val="24"/>
          <w:lang w:val="es-PE"/>
        </w:rPr>
        <w:t>l 59,4 % eran mujeres, la edad promedio fue de 79,2 ±</w:t>
      </w:r>
      <w:r>
        <w:rPr>
          <w:rFonts w:ascii="Times New Roman" w:eastAsiaTheme="minorHAnsi" w:hAnsi="Times New Roman"/>
          <w:sz w:val="24"/>
          <w:szCs w:val="24"/>
          <w:lang w:val="es-PE"/>
        </w:rPr>
        <w:t xml:space="preserve"> 8,0 años, 71 % se consideraron </w:t>
      </w:r>
      <w:r w:rsidRPr="00F40342">
        <w:rPr>
          <w:rFonts w:ascii="Times New Roman" w:eastAsiaTheme="minorHAnsi" w:hAnsi="Times New Roman"/>
          <w:sz w:val="24"/>
          <w:szCs w:val="24"/>
          <w:lang w:val="es-PE"/>
        </w:rPr>
        <w:t>independientes para realizar actividades de la vida diaria, 45,7 % presentaba sintomatología depresiva</w:t>
      </w:r>
      <w:r>
        <w:rPr>
          <w:rFonts w:ascii="Times New Roman" w:eastAsiaTheme="minorHAnsi" w:hAnsi="Times New Roman"/>
          <w:sz w:val="24"/>
          <w:szCs w:val="24"/>
          <w:lang w:val="es-PE"/>
        </w:rPr>
        <w:t xml:space="preserve"> </w:t>
      </w:r>
      <w:r w:rsidRPr="00F40342">
        <w:rPr>
          <w:rFonts w:ascii="Times New Roman" w:eastAsiaTheme="minorHAnsi" w:hAnsi="Times New Roman"/>
          <w:sz w:val="24"/>
          <w:szCs w:val="24"/>
          <w:lang w:val="es-PE"/>
        </w:rPr>
        <w:t>y 33 % mostraron riesgo de ansiedad, 28,3 % deterioro funcional y, 54,3 %, posible malnutrición. Se</w:t>
      </w:r>
      <w:r>
        <w:rPr>
          <w:rFonts w:ascii="Times New Roman" w:eastAsiaTheme="minorHAnsi" w:hAnsi="Times New Roman"/>
          <w:sz w:val="24"/>
          <w:szCs w:val="24"/>
          <w:lang w:val="es-PE"/>
        </w:rPr>
        <w:t xml:space="preserve"> </w:t>
      </w:r>
      <w:r w:rsidRPr="00F40342">
        <w:rPr>
          <w:rFonts w:ascii="Times New Roman" w:eastAsiaTheme="minorHAnsi" w:hAnsi="Times New Roman"/>
          <w:sz w:val="24"/>
          <w:szCs w:val="24"/>
          <w:lang w:val="es-PE"/>
        </w:rPr>
        <w:t>encontró una asociación negativa con la calidad de vida el ser mujer, presentar diabetes, altos puntajes</w:t>
      </w:r>
      <w:r>
        <w:rPr>
          <w:rFonts w:ascii="Times New Roman" w:eastAsiaTheme="minorHAnsi" w:hAnsi="Times New Roman"/>
          <w:sz w:val="24"/>
          <w:szCs w:val="24"/>
          <w:lang w:val="es-PE"/>
        </w:rPr>
        <w:t xml:space="preserve"> </w:t>
      </w:r>
      <w:r w:rsidRPr="00F40342">
        <w:rPr>
          <w:rFonts w:ascii="Times New Roman" w:eastAsiaTheme="minorHAnsi" w:hAnsi="Times New Roman"/>
          <w:sz w:val="24"/>
          <w:szCs w:val="24"/>
          <w:lang w:val="es-PE"/>
        </w:rPr>
        <w:t>en las escalas de capacidad funcional, depresión y ansiedad; el ir voluntariamente a la institución</w:t>
      </w:r>
      <w:r>
        <w:rPr>
          <w:rFonts w:ascii="Times New Roman" w:eastAsiaTheme="minorHAnsi" w:hAnsi="Times New Roman"/>
          <w:sz w:val="24"/>
          <w:szCs w:val="24"/>
          <w:lang w:val="es-PE"/>
        </w:rPr>
        <w:t xml:space="preserve"> mostró una asoc</w:t>
      </w:r>
      <w:r w:rsidR="00CB58F9">
        <w:rPr>
          <w:rFonts w:ascii="Times New Roman" w:eastAsiaTheme="minorHAnsi" w:hAnsi="Times New Roman"/>
          <w:sz w:val="24"/>
          <w:szCs w:val="24"/>
          <w:lang w:val="es-PE"/>
        </w:rPr>
        <w:t>iación positiva (12</w:t>
      </w:r>
      <w:r>
        <w:rPr>
          <w:rFonts w:ascii="Times New Roman" w:eastAsiaTheme="minorHAnsi" w:hAnsi="Times New Roman"/>
          <w:sz w:val="24"/>
          <w:szCs w:val="24"/>
          <w:lang w:val="es-PE"/>
        </w:rPr>
        <w:t>)</w:t>
      </w:r>
      <w:r w:rsidR="00CB58F9">
        <w:rPr>
          <w:rFonts w:ascii="Times New Roman" w:eastAsiaTheme="minorHAnsi" w:hAnsi="Times New Roman"/>
          <w:sz w:val="24"/>
          <w:szCs w:val="24"/>
          <w:lang w:val="es-PE"/>
        </w:rPr>
        <w:t>.</w:t>
      </w:r>
    </w:p>
    <w:p w:rsidR="00B74439" w:rsidRPr="00D4537F" w:rsidRDefault="00B74439" w:rsidP="00F7212D">
      <w:pPr>
        <w:spacing w:line="480" w:lineRule="auto"/>
        <w:ind w:firstLine="708"/>
        <w:rPr>
          <w:rFonts w:ascii="Times New Roman" w:eastAsiaTheme="minorHAnsi" w:hAnsi="Times New Roman"/>
          <w:sz w:val="24"/>
          <w:szCs w:val="24"/>
          <w:lang w:val="es-PE"/>
        </w:rPr>
      </w:pPr>
    </w:p>
    <w:p w:rsidR="000C411B" w:rsidRPr="007D150E" w:rsidRDefault="00D4537F" w:rsidP="004D4037">
      <w:pPr>
        <w:spacing w:line="480" w:lineRule="auto"/>
        <w:ind w:firstLine="708"/>
        <w:rPr>
          <w:rFonts w:ascii="Times New Roman" w:eastAsiaTheme="minorHAnsi" w:hAnsi="Times New Roman"/>
          <w:b/>
          <w:sz w:val="20"/>
          <w:szCs w:val="20"/>
          <w:lang w:val="es-PE"/>
        </w:rPr>
      </w:pPr>
      <w:r w:rsidRPr="00D4537F">
        <w:rPr>
          <w:rFonts w:ascii="Times New Roman" w:eastAsiaTheme="minorHAnsi" w:hAnsi="Times New Roman"/>
          <w:sz w:val="24"/>
          <w:szCs w:val="24"/>
          <w:lang w:val="es-PE"/>
        </w:rPr>
        <w:t>Otro de los aspectos relacionados de forma</w:t>
      </w:r>
      <w:r w:rsidR="00ED765C">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negativa con la valoración de la calidad de vida</w:t>
      </w:r>
      <w:r w:rsidR="00ED765C">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fue el sentirse maltratado</w:t>
      </w:r>
      <w:r w:rsidR="00591779">
        <w:rPr>
          <w:rFonts w:ascii="Times New Roman" w:eastAsiaTheme="minorHAnsi" w:hAnsi="Times New Roman"/>
          <w:sz w:val="24"/>
          <w:szCs w:val="24"/>
          <w:lang w:val="es-PE"/>
        </w:rPr>
        <w:t xml:space="preserve"> y abandonado</w:t>
      </w:r>
      <w:r w:rsidRPr="00D4537F">
        <w:rPr>
          <w:rFonts w:ascii="Times New Roman" w:eastAsiaTheme="minorHAnsi" w:hAnsi="Times New Roman"/>
          <w:sz w:val="24"/>
          <w:szCs w:val="24"/>
          <w:lang w:val="es-PE"/>
        </w:rPr>
        <w:t xml:space="preserve"> por sus familiares. Esta</w:t>
      </w:r>
      <w:r w:rsidR="00ED765C">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situación puede desencadenar sentimientos de</w:t>
      </w:r>
      <w:r w:rsidR="00ED765C">
        <w:rPr>
          <w:rFonts w:ascii="Times New Roman" w:eastAsiaTheme="minorHAnsi" w:hAnsi="Times New Roman"/>
          <w:sz w:val="24"/>
          <w:szCs w:val="24"/>
          <w:lang w:val="es-PE"/>
        </w:rPr>
        <w:t xml:space="preserve"> </w:t>
      </w:r>
      <w:r w:rsidRPr="00D4537F">
        <w:rPr>
          <w:rFonts w:ascii="Times New Roman" w:eastAsiaTheme="minorHAnsi" w:hAnsi="Times New Roman"/>
          <w:sz w:val="24"/>
          <w:szCs w:val="24"/>
          <w:lang w:val="es-PE"/>
        </w:rPr>
        <w:t>infelicidad y</w:t>
      </w:r>
      <w:r w:rsidR="000C411B">
        <w:rPr>
          <w:rFonts w:ascii="Times New Roman" w:eastAsiaTheme="minorHAnsi" w:hAnsi="Times New Roman"/>
          <w:sz w:val="24"/>
          <w:szCs w:val="24"/>
          <w:lang w:val="es-PE"/>
        </w:rPr>
        <w:t xml:space="preserve"> frustración en el adulto mayor, siendo perjudicial pa</w:t>
      </w:r>
      <w:r w:rsidR="004D4037">
        <w:rPr>
          <w:rFonts w:ascii="Times New Roman" w:eastAsiaTheme="minorHAnsi" w:hAnsi="Times New Roman"/>
          <w:sz w:val="24"/>
          <w:szCs w:val="24"/>
          <w:lang w:val="es-PE"/>
        </w:rPr>
        <w:t xml:space="preserve">ra su salud, ya que el mantener relaciones de apoyo hacen que la vida del </w:t>
      </w:r>
      <w:r w:rsidR="004D4037">
        <w:rPr>
          <w:rFonts w:ascii="Times New Roman" w:eastAsiaTheme="minorHAnsi" w:hAnsi="Times New Roman"/>
          <w:sz w:val="24"/>
          <w:szCs w:val="24"/>
          <w:lang w:val="es-PE"/>
        </w:rPr>
        <w:lastRenderedPageBreak/>
        <w:t>adulto mayor hipertenso sea más placentera y llevadera, ayudá</w:t>
      </w:r>
      <w:r w:rsidR="000C411B" w:rsidRPr="000C411B">
        <w:rPr>
          <w:rFonts w:ascii="Times New Roman" w:eastAsiaTheme="minorHAnsi" w:hAnsi="Times New Roman"/>
          <w:sz w:val="24"/>
          <w:szCs w:val="24"/>
          <w:lang w:val="es-PE"/>
        </w:rPr>
        <w:t>n</w:t>
      </w:r>
      <w:r w:rsidR="004D4037">
        <w:rPr>
          <w:rFonts w:ascii="Times New Roman" w:eastAsiaTheme="minorHAnsi" w:hAnsi="Times New Roman"/>
          <w:sz w:val="24"/>
          <w:szCs w:val="24"/>
          <w:lang w:val="es-PE"/>
        </w:rPr>
        <w:t>dose</w:t>
      </w:r>
      <w:r w:rsidR="000C411B" w:rsidRPr="000C411B">
        <w:rPr>
          <w:rFonts w:ascii="Times New Roman" w:eastAsiaTheme="minorHAnsi" w:hAnsi="Times New Roman"/>
          <w:sz w:val="24"/>
          <w:szCs w:val="24"/>
          <w:lang w:val="es-PE"/>
        </w:rPr>
        <w:t xml:space="preserve"> desde el punto de vista espiritual y afectivo</w:t>
      </w:r>
      <w:r w:rsidR="007D150E">
        <w:rPr>
          <w:rFonts w:ascii="Times New Roman" w:eastAsiaTheme="minorHAnsi" w:hAnsi="Times New Roman"/>
          <w:sz w:val="24"/>
          <w:szCs w:val="24"/>
          <w:lang w:val="es-PE"/>
        </w:rPr>
        <w:t xml:space="preserve"> (17).</w:t>
      </w:r>
    </w:p>
    <w:p w:rsidR="00B66E6A" w:rsidRDefault="00B66E6A" w:rsidP="004D4037">
      <w:pPr>
        <w:spacing w:line="480" w:lineRule="auto"/>
        <w:ind w:firstLine="708"/>
        <w:rPr>
          <w:rFonts w:ascii="Verdana" w:eastAsiaTheme="minorHAnsi" w:hAnsi="Verdana" w:cs="Verdana"/>
          <w:b/>
          <w:sz w:val="20"/>
          <w:szCs w:val="20"/>
          <w:lang w:val="es-PE"/>
        </w:rPr>
      </w:pPr>
    </w:p>
    <w:p w:rsidR="006F4A74" w:rsidRPr="006D7A21" w:rsidRDefault="00B66E6A" w:rsidP="006D7A21">
      <w:pPr>
        <w:spacing w:line="480" w:lineRule="auto"/>
        <w:ind w:firstLine="708"/>
        <w:rPr>
          <w:rFonts w:ascii="Times New Roman" w:eastAsiaTheme="minorHAnsi" w:hAnsi="Times New Roman"/>
          <w:b/>
          <w:sz w:val="24"/>
          <w:szCs w:val="24"/>
          <w:lang w:val="es-PE"/>
        </w:rPr>
      </w:pPr>
      <w:r>
        <w:rPr>
          <w:rFonts w:ascii="Times New Roman" w:hAnsi="Times New Roman"/>
          <w:sz w:val="24"/>
          <w:szCs w:val="24"/>
        </w:rPr>
        <w:t>Tomando en cuenta</w:t>
      </w:r>
      <w:r w:rsidR="00047A46">
        <w:rPr>
          <w:rFonts w:ascii="Times New Roman" w:hAnsi="Times New Roman"/>
          <w:sz w:val="24"/>
          <w:szCs w:val="24"/>
        </w:rPr>
        <w:t xml:space="preserve"> las afirmaciones, </w:t>
      </w:r>
      <w:r>
        <w:rPr>
          <w:rFonts w:ascii="Times New Roman" w:hAnsi="Times New Roman"/>
          <w:sz w:val="24"/>
          <w:szCs w:val="24"/>
        </w:rPr>
        <w:t>anterior</w:t>
      </w:r>
      <w:r w:rsidR="00047A46">
        <w:rPr>
          <w:rFonts w:ascii="Times New Roman" w:hAnsi="Times New Roman"/>
          <w:sz w:val="24"/>
          <w:szCs w:val="24"/>
        </w:rPr>
        <w:t>mente señaladas y considerando que cada realidad social- económica</w:t>
      </w:r>
      <w:r>
        <w:rPr>
          <w:rFonts w:ascii="Times New Roman" w:hAnsi="Times New Roman"/>
          <w:sz w:val="24"/>
          <w:szCs w:val="24"/>
        </w:rPr>
        <w:t xml:space="preserve"> e</w:t>
      </w:r>
      <w:r w:rsidR="00047A46">
        <w:rPr>
          <w:rFonts w:ascii="Times New Roman" w:hAnsi="Times New Roman"/>
          <w:sz w:val="24"/>
          <w:szCs w:val="24"/>
        </w:rPr>
        <w:t>s</w:t>
      </w:r>
      <w:r>
        <w:rPr>
          <w:rFonts w:ascii="Times New Roman" w:hAnsi="Times New Roman"/>
          <w:sz w:val="24"/>
          <w:szCs w:val="24"/>
        </w:rPr>
        <w:t xml:space="preserve"> independiente </w:t>
      </w:r>
      <w:r w:rsidR="00047A46">
        <w:rPr>
          <w:rFonts w:ascii="Times New Roman" w:hAnsi="Times New Roman"/>
          <w:sz w:val="24"/>
          <w:szCs w:val="24"/>
        </w:rPr>
        <w:t xml:space="preserve">pero a la vez influyente en la calidad de vida de las personas, </w:t>
      </w:r>
      <w:r>
        <w:rPr>
          <w:rFonts w:ascii="Times New Roman" w:hAnsi="Times New Roman"/>
          <w:sz w:val="24"/>
          <w:szCs w:val="24"/>
        </w:rPr>
        <w:t>es evidente</w:t>
      </w:r>
      <w:r w:rsidR="00047A46">
        <w:rPr>
          <w:rFonts w:ascii="Times New Roman" w:hAnsi="Times New Roman"/>
          <w:sz w:val="24"/>
          <w:szCs w:val="24"/>
        </w:rPr>
        <w:t xml:space="preserve"> que</w:t>
      </w:r>
      <w:r>
        <w:rPr>
          <w:rFonts w:ascii="Times New Roman" w:hAnsi="Times New Roman"/>
          <w:sz w:val="24"/>
          <w:szCs w:val="24"/>
        </w:rPr>
        <w:t>,</w:t>
      </w:r>
      <w:r w:rsidR="00047A46">
        <w:rPr>
          <w:rFonts w:ascii="Times New Roman" w:hAnsi="Times New Roman"/>
          <w:sz w:val="24"/>
          <w:szCs w:val="24"/>
        </w:rPr>
        <w:t xml:space="preserve"> frente a</w:t>
      </w:r>
      <w:r w:rsidR="001F4EBF">
        <w:rPr>
          <w:rFonts w:ascii="Times New Roman" w:hAnsi="Times New Roman"/>
          <w:sz w:val="24"/>
          <w:szCs w:val="24"/>
        </w:rPr>
        <w:t xml:space="preserve"> la falta de apoyo</w:t>
      </w:r>
      <w:r>
        <w:rPr>
          <w:rFonts w:ascii="Times New Roman" w:hAnsi="Times New Roman"/>
          <w:sz w:val="24"/>
          <w:szCs w:val="24"/>
        </w:rPr>
        <w:t xml:space="preserve"> </w:t>
      </w:r>
      <w:r w:rsidR="00047A46">
        <w:rPr>
          <w:rFonts w:ascii="Times New Roman" w:hAnsi="Times New Roman"/>
          <w:sz w:val="24"/>
          <w:szCs w:val="24"/>
        </w:rPr>
        <w:t xml:space="preserve">por parte de la familia hace al </w:t>
      </w:r>
      <w:r>
        <w:rPr>
          <w:rFonts w:ascii="Times New Roman" w:hAnsi="Times New Roman"/>
          <w:sz w:val="24"/>
          <w:szCs w:val="24"/>
        </w:rPr>
        <w:t xml:space="preserve">adulto mayor hipertenso </w:t>
      </w:r>
      <w:r w:rsidR="00047A46">
        <w:rPr>
          <w:rFonts w:ascii="Times New Roman" w:hAnsi="Times New Roman"/>
          <w:sz w:val="24"/>
          <w:szCs w:val="24"/>
        </w:rPr>
        <w:t xml:space="preserve">más susceptible de disminuir su calidad de vida si es que su cuidado y control de la patología que presenta poniéndolo en mayor riesgo de afectar su </w:t>
      </w:r>
      <w:r>
        <w:rPr>
          <w:rFonts w:ascii="Times New Roman" w:hAnsi="Times New Roman"/>
          <w:sz w:val="24"/>
          <w:szCs w:val="24"/>
        </w:rPr>
        <w:t xml:space="preserve">esperanza y </w:t>
      </w:r>
      <w:r w:rsidR="009801DE">
        <w:rPr>
          <w:rFonts w:ascii="Times New Roman" w:hAnsi="Times New Roman"/>
          <w:sz w:val="24"/>
          <w:szCs w:val="24"/>
        </w:rPr>
        <w:t xml:space="preserve">nivel de </w:t>
      </w:r>
      <w:r>
        <w:rPr>
          <w:rFonts w:ascii="Times New Roman" w:hAnsi="Times New Roman"/>
          <w:sz w:val="24"/>
          <w:szCs w:val="24"/>
        </w:rPr>
        <w:t>calidad de vida.</w:t>
      </w:r>
      <w:r w:rsidR="00047A46">
        <w:rPr>
          <w:rFonts w:ascii="Times New Roman" w:hAnsi="Times New Roman"/>
          <w:sz w:val="24"/>
          <w:szCs w:val="24"/>
        </w:rPr>
        <w:t xml:space="preserve"> Cabe señalar que el deterioro de su calidad de vida se relaciona al tipo de  apoyo familiar que recibe, reconociéndose así que, el adulto mayor requiere de un entorno favorable para mantener un aceptable autocuidado </w:t>
      </w:r>
      <w:r>
        <w:rPr>
          <w:rFonts w:ascii="Times New Roman" w:hAnsi="Times New Roman"/>
          <w:sz w:val="24"/>
          <w:szCs w:val="24"/>
        </w:rPr>
        <w:t>control de su patología.</w:t>
      </w:r>
    </w:p>
    <w:p w:rsidR="006F4A74" w:rsidRDefault="006F4A74" w:rsidP="00823E92">
      <w:pPr>
        <w:spacing w:line="480" w:lineRule="auto"/>
        <w:jc w:val="center"/>
        <w:rPr>
          <w:rFonts w:ascii="Times New Roman" w:hAnsi="Times New Roman"/>
          <w:b/>
          <w:sz w:val="24"/>
          <w:szCs w:val="24"/>
        </w:rPr>
      </w:pPr>
    </w:p>
    <w:p w:rsidR="00735944" w:rsidRDefault="0045451E" w:rsidP="00735944">
      <w:pPr>
        <w:spacing w:line="480" w:lineRule="auto"/>
        <w:ind w:firstLine="708"/>
        <w:rPr>
          <w:rFonts w:ascii="Times New Roman" w:hAnsi="Times New Roman"/>
          <w:b/>
          <w:sz w:val="24"/>
          <w:szCs w:val="24"/>
        </w:rPr>
      </w:pPr>
      <w:r>
        <w:rPr>
          <w:rFonts w:ascii="Times New Roman" w:hAnsi="Times New Roman"/>
          <w:sz w:val="24"/>
          <w:szCs w:val="24"/>
        </w:rPr>
        <w:t xml:space="preserve">En la </w:t>
      </w:r>
      <w:r w:rsidRPr="00735944">
        <w:rPr>
          <w:rFonts w:ascii="Times New Roman" w:hAnsi="Times New Roman"/>
          <w:b/>
          <w:sz w:val="24"/>
          <w:szCs w:val="24"/>
        </w:rPr>
        <w:t>Tabla N° 3</w:t>
      </w:r>
      <w:r>
        <w:rPr>
          <w:rFonts w:ascii="Times New Roman" w:hAnsi="Times New Roman"/>
          <w:sz w:val="24"/>
          <w:szCs w:val="24"/>
        </w:rPr>
        <w:t xml:space="preserve">, se </w:t>
      </w:r>
      <w:r w:rsidR="00930EF7">
        <w:rPr>
          <w:rFonts w:ascii="Times New Roman" w:hAnsi="Times New Roman"/>
          <w:sz w:val="24"/>
          <w:szCs w:val="24"/>
        </w:rPr>
        <w:t xml:space="preserve">muestra </w:t>
      </w:r>
      <w:r w:rsidR="006F4A74" w:rsidRPr="00E36B5D">
        <w:rPr>
          <w:rFonts w:ascii="Times New Roman" w:hAnsi="Times New Roman"/>
          <w:sz w:val="24"/>
          <w:szCs w:val="24"/>
        </w:rPr>
        <w:t xml:space="preserve">la correlación existente entre el </w:t>
      </w:r>
      <w:r w:rsidR="002E3CD6" w:rsidRPr="00E36B5D">
        <w:rPr>
          <w:rFonts w:ascii="Times New Roman" w:hAnsi="Times New Roman"/>
          <w:sz w:val="24"/>
          <w:szCs w:val="24"/>
        </w:rPr>
        <w:t>grado de apoyo familiar y el nivel de calidad de vida del adulto mayor hipe</w:t>
      </w:r>
      <w:r w:rsidR="002E3CD6">
        <w:rPr>
          <w:rFonts w:ascii="Times New Roman" w:hAnsi="Times New Roman"/>
          <w:sz w:val="24"/>
          <w:szCs w:val="24"/>
        </w:rPr>
        <w:t xml:space="preserve">rtenso, encontrándose </w:t>
      </w:r>
      <w:r w:rsidR="002E3CD6" w:rsidRPr="00E36B5D">
        <w:rPr>
          <w:rFonts w:ascii="Times New Roman" w:hAnsi="Times New Roman"/>
          <w:sz w:val="24"/>
          <w:szCs w:val="24"/>
        </w:rPr>
        <w:t xml:space="preserve">un grado de apoyo familiar alto y un nivel de calidad de vida buena, </w:t>
      </w:r>
      <w:r w:rsidR="006F4A74" w:rsidRPr="00E36B5D">
        <w:rPr>
          <w:rFonts w:ascii="Times New Roman" w:hAnsi="Times New Roman"/>
          <w:sz w:val="24"/>
          <w:szCs w:val="24"/>
        </w:rPr>
        <w:t>recíproca del orden del 100%.</w:t>
      </w:r>
      <w:r w:rsidR="006F4A74">
        <w:rPr>
          <w:rFonts w:ascii="Times New Roman" w:hAnsi="Times New Roman"/>
          <w:sz w:val="24"/>
          <w:szCs w:val="24"/>
        </w:rPr>
        <w:t xml:space="preserve"> A</w:t>
      </w:r>
      <w:r w:rsidR="00735944">
        <w:rPr>
          <w:rFonts w:ascii="Times New Roman" w:hAnsi="Times New Roman"/>
          <w:sz w:val="24"/>
          <w:szCs w:val="24"/>
        </w:rPr>
        <w:t xml:space="preserve">sí mismo, 76,32% </w:t>
      </w:r>
      <w:r w:rsidR="006F4A74" w:rsidRPr="00C17448">
        <w:rPr>
          <w:rFonts w:ascii="Times New Roman" w:hAnsi="Times New Roman"/>
          <w:sz w:val="24"/>
          <w:szCs w:val="24"/>
        </w:rPr>
        <w:t xml:space="preserve">adultos mayores hipertensos, tienen </w:t>
      </w:r>
      <w:r w:rsidR="002E3CD6" w:rsidRPr="00C17448">
        <w:rPr>
          <w:rFonts w:ascii="Times New Roman" w:hAnsi="Times New Roman"/>
          <w:sz w:val="24"/>
          <w:szCs w:val="24"/>
        </w:rPr>
        <w:t>un</w:t>
      </w:r>
      <w:r w:rsidR="002E3CD6">
        <w:rPr>
          <w:rFonts w:ascii="Times New Roman" w:hAnsi="Times New Roman"/>
          <w:sz w:val="24"/>
          <w:szCs w:val="24"/>
        </w:rPr>
        <w:t xml:space="preserve"> grado de apoyo familiar medio </w:t>
      </w:r>
      <w:r w:rsidR="002E3CD6" w:rsidRPr="00C17448">
        <w:rPr>
          <w:rFonts w:ascii="Times New Roman" w:hAnsi="Times New Roman"/>
          <w:sz w:val="24"/>
          <w:szCs w:val="24"/>
        </w:rPr>
        <w:t>c</w:t>
      </w:r>
      <w:r w:rsidR="002E3CD6">
        <w:rPr>
          <w:rFonts w:ascii="Times New Roman" w:hAnsi="Times New Roman"/>
          <w:sz w:val="24"/>
          <w:szCs w:val="24"/>
        </w:rPr>
        <w:t xml:space="preserve">on un nivel de calidad de vida </w:t>
      </w:r>
      <w:r w:rsidR="002E3CD6" w:rsidRPr="00C17448">
        <w:rPr>
          <w:rFonts w:ascii="Times New Roman" w:hAnsi="Times New Roman"/>
          <w:sz w:val="24"/>
          <w:szCs w:val="24"/>
        </w:rPr>
        <w:t xml:space="preserve">regular y </w:t>
      </w:r>
      <w:r w:rsidR="002E3CD6">
        <w:rPr>
          <w:rFonts w:ascii="Times New Roman" w:hAnsi="Times New Roman"/>
          <w:sz w:val="24"/>
          <w:szCs w:val="24"/>
        </w:rPr>
        <w:t xml:space="preserve">23,68% presentan  grado de apoyo familiar medio y nivel de calidad de vida deficiente. </w:t>
      </w:r>
      <w:r w:rsidR="002E3CD6" w:rsidRPr="00C17448">
        <w:rPr>
          <w:rFonts w:ascii="Times New Roman" w:hAnsi="Times New Roman"/>
          <w:sz w:val="24"/>
          <w:szCs w:val="24"/>
        </w:rPr>
        <w:t>Por otro lado,</w:t>
      </w:r>
      <w:r w:rsidR="002E3CD6">
        <w:rPr>
          <w:rFonts w:ascii="Times New Roman" w:hAnsi="Times New Roman"/>
          <w:sz w:val="24"/>
          <w:szCs w:val="24"/>
        </w:rPr>
        <w:t xml:space="preserve"> se mantiene</w:t>
      </w:r>
      <w:r w:rsidR="002E3CD6" w:rsidRPr="00C17448">
        <w:rPr>
          <w:rFonts w:ascii="Times New Roman" w:hAnsi="Times New Roman"/>
          <w:sz w:val="24"/>
          <w:szCs w:val="24"/>
        </w:rPr>
        <w:t xml:space="preserve"> una reciprocidad del 100%, entre el grado de apoyo familiar bajo, con un nive</w:t>
      </w:r>
      <w:r w:rsidR="002E3CD6">
        <w:rPr>
          <w:rFonts w:ascii="Times New Roman" w:hAnsi="Times New Roman"/>
          <w:sz w:val="24"/>
          <w:szCs w:val="24"/>
        </w:rPr>
        <w:t xml:space="preserve">l de calidad de vida deficiente </w:t>
      </w:r>
      <w:r w:rsidR="00735944" w:rsidRPr="00735944">
        <w:rPr>
          <w:rFonts w:ascii="Times New Roman" w:hAnsi="Times New Roman"/>
          <w:b/>
          <w:sz w:val="24"/>
          <w:szCs w:val="24"/>
        </w:rPr>
        <w:t>(Gráfica N° 3)</w:t>
      </w:r>
      <w:r w:rsidR="00735944">
        <w:rPr>
          <w:rFonts w:ascii="Times New Roman" w:hAnsi="Times New Roman"/>
          <w:b/>
          <w:sz w:val="24"/>
          <w:szCs w:val="24"/>
        </w:rPr>
        <w:t>.</w:t>
      </w:r>
      <w:r w:rsidR="00B14F27">
        <w:rPr>
          <w:rFonts w:ascii="Times New Roman" w:hAnsi="Times New Roman"/>
          <w:b/>
          <w:sz w:val="24"/>
          <w:szCs w:val="24"/>
        </w:rPr>
        <w:t xml:space="preserve"> </w:t>
      </w:r>
    </w:p>
    <w:p w:rsidR="009E0D92" w:rsidRDefault="009E0D92" w:rsidP="00735944">
      <w:pPr>
        <w:spacing w:line="480" w:lineRule="auto"/>
        <w:ind w:firstLine="708"/>
        <w:rPr>
          <w:rFonts w:ascii="Times New Roman" w:hAnsi="Times New Roman"/>
          <w:b/>
          <w:sz w:val="24"/>
          <w:szCs w:val="24"/>
        </w:rPr>
      </w:pPr>
    </w:p>
    <w:p w:rsidR="00A71682" w:rsidRDefault="004B604C" w:rsidP="00A71682">
      <w:pPr>
        <w:spacing w:line="480" w:lineRule="auto"/>
        <w:ind w:firstLine="708"/>
        <w:rPr>
          <w:rFonts w:ascii="Times New Roman" w:eastAsiaTheme="minorHAnsi" w:hAnsi="Times New Roman"/>
          <w:sz w:val="24"/>
          <w:szCs w:val="24"/>
          <w:lang w:val="es-PE"/>
        </w:rPr>
      </w:pPr>
      <w:r>
        <w:rPr>
          <w:rFonts w:ascii="Times New Roman" w:hAnsi="Times New Roman"/>
          <w:sz w:val="24"/>
          <w:szCs w:val="24"/>
        </w:rPr>
        <w:t>No se ha encontrado</w:t>
      </w:r>
      <w:r w:rsidR="009E0D92">
        <w:rPr>
          <w:rFonts w:ascii="Times New Roman" w:hAnsi="Times New Roman"/>
          <w:sz w:val="24"/>
          <w:szCs w:val="24"/>
        </w:rPr>
        <w:t xml:space="preserve"> trabajo</w:t>
      </w:r>
      <w:r>
        <w:rPr>
          <w:rFonts w:ascii="Times New Roman" w:hAnsi="Times New Roman"/>
          <w:sz w:val="24"/>
          <w:szCs w:val="24"/>
        </w:rPr>
        <w:t xml:space="preserve">s de investigación que proyecten en sus resultados </w:t>
      </w:r>
      <w:r w:rsidR="009E0D92">
        <w:rPr>
          <w:rFonts w:ascii="Times New Roman" w:hAnsi="Times New Roman"/>
          <w:sz w:val="24"/>
          <w:szCs w:val="24"/>
        </w:rPr>
        <w:t>l</w:t>
      </w:r>
      <w:r>
        <w:rPr>
          <w:rFonts w:ascii="Times New Roman" w:hAnsi="Times New Roman"/>
          <w:sz w:val="24"/>
          <w:szCs w:val="24"/>
        </w:rPr>
        <w:t>a</w:t>
      </w:r>
      <w:r w:rsidR="00DF41FB">
        <w:rPr>
          <w:rFonts w:ascii="Times New Roman" w:hAnsi="Times New Roman"/>
          <w:sz w:val="24"/>
          <w:szCs w:val="24"/>
        </w:rPr>
        <w:t xml:space="preserve"> relación entre ambas variables como es el caso de la presente investigación; s</w:t>
      </w:r>
      <w:r>
        <w:rPr>
          <w:rFonts w:ascii="Times New Roman" w:hAnsi="Times New Roman"/>
          <w:sz w:val="24"/>
          <w:szCs w:val="24"/>
        </w:rPr>
        <w:t xml:space="preserve">in embargo, </w:t>
      </w:r>
      <w:r>
        <w:rPr>
          <w:rFonts w:ascii="Times New Roman" w:hAnsi="Times New Roman"/>
          <w:sz w:val="24"/>
          <w:szCs w:val="24"/>
        </w:rPr>
        <w:lastRenderedPageBreak/>
        <w:t>al estud</w:t>
      </w:r>
      <w:r w:rsidR="0069477F">
        <w:rPr>
          <w:rFonts w:ascii="Times New Roman" w:hAnsi="Times New Roman"/>
          <w:sz w:val="24"/>
          <w:szCs w:val="24"/>
        </w:rPr>
        <w:t xml:space="preserve">iar cada variable por separado, </w:t>
      </w:r>
      <w:r>
        <w:rPr>
          <w:rFonts w:ascii="Times New Roman" w:hAnsi="Times New Roman"/>
          <w:sz w:val="24"/>
          <w:szCs w:val="24"/>
        </w:rPr>
        <w:t xml:space="preserve">éstas se sustentan correspondientemente entre </w:t>
      </w:r>
      <w:r w:rsidR="00C32445">
        <w:rPr>
          <w:rFonts w:ascii="Times New Roman" w:hAnsi="Times New Roman"/>
          <w:sz w:val="24"/>
          <w:szCs w:val="24"/>
        </w:rPr>
        <w:t>sí</w:t>
      </w:r>
      <w:r w:rsidR="00DF41FB">
        <w:rPr>
          <w:rFonts w:ascii="Times New Roman" w:hAnsi="Times New Roman"/>
          <w:sz w:val="24"/>
          <w:szCs w:val="24"/>
        </w:rPr>
        <w:t xml:space="preserve">, reconociendo como </w:t>
      </w:r>
      <w:r w:rsidR="00A71682">
        <w:rPr>
          <w:rFonts w:ascii="Times New Roman" w:hAnsi="Times New Roman"/>
          <w:sz w:val="24"/>
          <w:szCs w:val="24"/>
        </w:rPr>
        <w:t>el apoyo famili</w:t>
      </w:r>
      <w:r w:rsidR="00694B32">
        <w:rPr>
          <w:rFonts w:ascii="Times New Roman" w:hAnsi="Times New Roman"/>
          <w:sz w:val="24"/>
          <w:szCs w:val="24"/>
        </w:rPr>
        <w:t xml:space="preserve">ar </w:t>
      </w:r>
      <w:r w:rsidR="00C32445">
        <w:rPr>
          <w:rFonts w:ascii="Times New Roman" w:hAnsi="Times New Roman"/>
          <w:sz w:val="24"/>
          <w:szCs w:val="24"/>
        </w:rPr>
        <w:t>está</w:t>
      </w:r>
      <w:r w:rsidR="00694B32">
        <w:rPr>
          <w:rFonts w:ascii="Times New Roman" w:hAnsi="Times New Roman"/>
          <w:sz w:val="24"/>
          <w:szCs w:val="24"/>
        </w:rPr>
        <w:t xml:space="preserve"> directamente relacionado</w:t>
      </w:r>
      <w:r w:rsidR="00A71682">
        <w:rPr>
          <w:rFonts w:ascii="Times New Roman" w:hAnsi="Times New Roman"/>
          <w:sz w:val="24"/>
          <w:szCs w:val="24"/>
        </w:rPr>
        <w:t xml:space="preserve"> a la calidad de vida. Según </w:t>
      </w:r>
      <w:r w:rsidR="00A2755A">
        <w:rPr>
          <w:rFonts w:ascii="Times New Roman" w:hAnsi="Times New Roman"/>
          <w:sz w:val="24"/>
          <w:szCs w:val="24"/>
        </w:rPr>
        <w:t xml:space="preserve">los autores </w:t>
      </w:r>
      <w:r w:rsidR="00A71682">
        <w:rPr>
          <w:rFonts w:ascii="Times New Roman" w:hAnsi="Times New Roman"/>
          <w:sz w:val="24"/>
          <w:szCs w:val="24"/>
        </w:rPr>
        <w:t>GARCIA</w:t>
      </w:r>
      <w:r w:rsidR="00B74439">
        <w:rPr>
          <w:rFonts w:ascii="Times New Roman" w:hAnsi="Times New Roman"/>
          <w:sz w:val="24"/>
          <w:szCs w:val="24"/>
        </w:rPr>
        <w:t>, G.</w:t>
      </w:r>
      <w:r w:rsidR="00A71682">
        <w:rPr>
          <w:rFonts w:ascii="Times New Roman" w:hAnsi="Times New Roman"/>
          <w:sz w:val="24"/>
          <w:szCs w:val="24"/>
        </w:rPr>
        <w:t xml:space="preserve"> e ISERN,</w:t>
      </w:r>
      <w:r w:rsidR="00B74439">
        <w:rPr>
          <w:rFonts w:ascii="Times New Roman" w:hAnsi="Times New Roman"/>
          <w:sz w:val="24"/>
          <w:szCs w:val="24"/>
        </w:rPr>
        <w:t xml:space="preserve"> A.</w:t>
      </w:r>
      <w:r w:rsidR="00A71682">
        <w:rPr>
          <w:rFonts w:ascii="Times New Roman" w:hAnsi="Times New Roman"/>
          <w:sz w:val="24"/>
          <w:szCs w:val="24"/>
        </w:rPr>
        <w:t xml:space="preserve"> p</w:t>
      </w:r>
      <w:r w:rsidR="00A71682" w:rsidRPr="00A71682">
        <w:rPr>
          <w:rFonts w:ascii="Times New Roman" w:eastAsiaTheme="minorHAnsi" w:hAnsi="Times New Roman"/>
          <w:sz w:val="24"/>
          <w:szCs w:val="24"/>
          <w:lang w:val="es-PE"/>
        </w:rPr>
        <w:t xml:space="preserve">ara lograr que la población </w:t>
      </w:r>
      <w:r w:rsidR="00A71682">
        <w:rPr>
          <w:rFonts w:ascii="Times New Roman" w:eastAsiaTheme="minorHAnsi" w:hAnsi="Times New Roman"/>
          <w:sz w:val="24"/>
          <w:szCs w:val="24"/>
          <w:lang w:val="es-PE"/>
        </w:rPr>
        <w:t xml:space="preserve">adulta mayor </w:t>
      </w:r>
      <w:r w:rsidR="00A71682" w:rsidRPr="00A71682">
        <w:rPr>
          <w:rFonts w:ascii="Times New Roman" w:eastAsiaTheme="minorHAnsi" w:hAnsi="Times New Roman"/>
          <w:sz w:val="24"/>
          <w:szCs w:val="24"/>
          <w:lang w:val="es-PE"/>
        </w:rPr>
        <w:t>goce de una adecuada calidad de vida,</w:t>
      </w:r>
      <w:r w:rsidR="00A71682">
        <w:rPr>
          <w:rFonts w:ascii="Times New Roman" w:hAnsi="Times New Roman"/>
          <w:sz w:val="24"/>
          <w:szCs w:val="24"/>
        </w:rPr>
        <w:t xml:space="preserve"> </w:t>
      </w:r>
      <w:r w:rsidR="00A71682" w:rsidRPr="00A71682">
        <w:rPr>
          <w:rFonts w:ascii="Times New Roman" w:eastAsiaTheme="minorHAnsi" w:hAnsi="Times New Roman"/>
          <w:sz w:val="24"/>
          <w:szCs w:val="24"/>
          <w:lang w:val="es-PE"/>
        </w:rPr>
        <w:t>debe brindársele especial atención al estado de salud de este grupo, a la determinación de los</w:t>
      </w:r>
      <w:r w:rsidR="00A71682">
        <w:rPr>
          <w:rFonts w:ascii="Times New Roman" w:hAnsi="Times New Roman"/>
          <w:sz w:val="24"/>
          <w:szCs w:val="24"/>
        </w:rPr>
        <w:t xml:space="preserve"> </w:t>
      </w:r>
      <w:r w:rsidR="00A71682" w:rsidRPr="00A71682">
        <w:rPr>
          <w:rFonts w:ascii="Times New Roman" w:eastAsiaTheme="minorHAnsi" w:hAnsi="Times New Roman"/>
          <w:sz w:val="24"/>
          <w:szCs w:val="24"/>
          <w:lang w:val="es-PE"/>
        </w:rPr>
        <w:t>factores de riesgo de las principales enfermedades que la afectan, a la predicción de</w:t>
      </w:r>
      <w:r w:rsidR="00A71682">
        <w:rPr>
          <w:rFonts w:ascii="Times New Roman" w:hAnsi="Times New Roman"/>
          <w:sz w:val="24"/>
          <w:szCs w:val="24"/>
        </w:rPr>
        <w:t xml:space="preserve"> </w:t>
      </w:r>
      <w:r w:rsidR="00A71682" w:rsidRPr="00A71682">
        <w:rPr>
          <w:rFonts w:ascii="Times New Roman" w:eastAsiaTheme="minorHAnsi" w:hAnsi="Times New Roman"/>
          <w:sz w:val="24"/>
          <w:szCs w:val="24"/>
          <w:lang w:val="es-PE"/>
        </w:rPr>
        <w:t xml:space="preserve">discapacidades, a que dispongan de seguridad económica y material, así como </w:t>
      </w:r>
      <w:r w:rsidR="00A71682">
        <w:rPr>
          <w:rFonts w:ascii="Times New Roman" w:eastAsiaTheme="minorHAnsi" w:hAnsi="Times New Roman"/>
          <w:sz w:val="24"/>
          <w:szCs w:val="24"/>
          <w:lang w:val="es-PE"/>
        </w:rPr>
        <w:t>el apoyo familiar requerido</w:t>
      </w:r>
      <w:r w:rsidR="00F06C1C">
        <w:rPr>
          <w:rFonts w:ascii="Times New Roman" w:eastAsiaTheme="minorHAnsi" w:hAnsi="Times New Roman"/>
          <w:sz w:val="24"/>
          <w:szCs w:val="24"/>
          <w:lang w:val="es-PE"/>
        </w:rPr>
        <w:t xml:space="preserve"> (22</w:t>
      </w:r>
      <w:r w:rsidR="00694B32">
        <w:rPr>
          <w:rFonts w:ascii="Times New Roman" w:eastAsiaTheme="minorHAnsi" w:hAnsi="Times New Roman"/>
          <w:sz w:val="24"/>
          <w:szCs w:val="24"/>
          <w:lang w:val="es-PE"/>
        </w:rPr>
        <w:t>).</w:t>
      </w:r>
    </w:p>
    <w:p w:rsidR="00694B32" w:rsidRDefault="00694B32" w:rsidP="00A71682">
      <w:pPr>
        <w:spacing w:line="480" w:lineRule="auto"/>
        <w:ind w:firstLine="708"/>
        <w:rPr>
          <w:rFonts w:ascii="Times New Roman" w:eastAsiaTheme="minorHAnsi" w:hAnsi="Times New Roman"/>
          <w:sz w:val="24"/>
          <w:szCs w:val="24"/>
          <w:lang w:val="es-PE"/>
        </w:rPr>
      </w:pPr>
    </w:p>
    <w:p w:rsidR="00BC566D" w:rsidRDefault="00DF41FB" w:rsidP="00694B32">
      <w:pPr>
        <w:spacing w:line="480" w:lineRule="auto"/>
        <w:ind w:firstLine="708"/>
        <w:rPr>
          <w:rFonts w:ascii="Times New Roman" w:hAnsi="Times New Roman"/>
          <w:sz w:val="24"/>
          <w:szCs w:val="24"/>
        </w:rPr>
      </w:pPr>
      <w:r>
        <w:rPr>
          <w:rFonts w:ascii="Times New Roman" w:hAnsi="Times New Roman"/>
          <w:sz w:val="24"/>
          <w:szCs w:val="24"/>
        </w:rPr>
        <w:t xml:space="preserve">Al referirnos a la </w:t>
      </w:r>
      <w:r w:rsidR="00694B32" w:rsidRPr="00694B32">
        <w:rPr>
          <w:rFonts w:ascii="Times New Roman" w:hAnsi="Times New Roman"/>
          <w:sz w:val="24"/>
          <w:szCs w:val="24"/>
        </w:rPr>
        <w:t xml:space="preserve">calidad de vida, </w:t>
      </w:r>
      <w:r w:rsidR="004F5DD1">
        <w:rPr>
          <w:rFonts w:ascii="Times New Roman" w:hAnsi="Times New Roman"/>
          <w:sz w:val="24"/>
          <w:szCs w:val="24"/>
        </w:rPr>
        <w:t xml:space="preserve">se hace referencia de manera particular </w:t>
      </w:r>
      <w:r w:rsidR="00694B32" w:rsidRPr="00694B32">
        <w:rPr>
          <w:rFonts w:ascii="Times New Roman" w:hAnsi="Times New Roman"/>
          <w:sz w:val="24"/>
          <w:szCs w:val="24"/>
        </w:rPr>
        <w:t>a grupos o comunidades en</w:t>
      </w:r>
      <w:r w:rsidR="00694B32">
        <w:rPr>
          <w:rFonts w:ascii="Times New Roman" w:hAnsi="Times New Roman"/>
          <w:sz w:val="24"/>
          <w:szCs w:val="24"/>
        </w:rPr>
        <w:t xml:space="preserve"> </w:t>
      </w:r>
      <w:r w:rsidR="00694B32" w:rsidRPr="00694B32">
        <w:rPr>
          <w:rFonts w:ascii="Times New Roman" w:hAnsi="Times New Roman"/>
          <w:sz w:val="24"/>
          <w:szCs w:val="24"/>
        </w:rPr>
        <w:t>los cuales existe un óptimo bienestar entre las dimensiones que constituyen la salud: estilo de vida</w:t>
      </w:r>
      <w:r w:rsidR="00694B32">
        <w:rPr>
          <w:rFonts w:ascii="Times New Roman" w:hAnsi="Times New Roman"/>
          <w:sz w:val="24"/>
          <w:szCs w:val="24"/>
        </w:rPr>
        <w:t xml:space="preserve"> </w:t>
      </w:r>
      <w:r w:rsidR="00694B32" w:rsidRPr="00694B32">
        <w:rPr>
          <w:rFonts w:ascii="Times New Roman" w:hAnsi="Times New Roman"/>
          <w:sz w:val="24"/>
          <w:szCs w:val="24"/>
        </w:rPr>
        <w:t>s</w:t>
      </w:r>
      <w:r w:rsidR="00694B32">
        <w:rPr>
          <w:rFonts w:ascii="Times New Roman" w:hAnsi="Times New Roman"/>
          <w:sz w:val="24"/>
          <w:szCs w:val="24"/>
        </w:rPr>
        <w:t xml:space="preserve">aludable, integración familiar, entre otros. </w:t>
      </w:r>
      <w:r w:rsidR="00694B32" w:rsidRPr="00694B32">
        <w:rPr>
          <w:rFonts w:ascii="Times New Roman" w:hAnsi="Times New Roman"/>
          <w:sz w:val="24"/>
          <w:szCs w:val="24"/>
        </w:rPr>
        <w:t>Es por ello</w:t>
      </w:r>
      <w:r w:rsidR="004F5DD1">
        <w:rPr>
          <w:rFonts w:ascii="Times New Roman" w:hAnsi="Times New Roman"/>
          <w:sz w:val="24"/>
          <w:szCs w:val="24"/>
        </w:rPr>
        <w:t>,</w:t>
      </w:r>
      <w:r w:rsidR="00694B32" w:rsidRPr="00694B32">
        <w:rPr>
          <w:rFonts w:ascii="Times New Roman" w:hAnsi="Times New Roman"/>
          <w:sz w:val="24"/>
          <w:szCs w:val="24"/>
        </w:rPr>
        <w:t xml:space="preserve"> que la calidad de vida se conceptualiza de acuerdo con un sistema de valores,</w:t>
      </w:r>
      <w:r w:rsidR="00694B32">
        <w:rPr>
          <w:rFonts w:ascii="Times New Roman" w:hAnsi="Times New Roman"/>
          <w:sz w:val="24"/>
          <w:szCs w:val="24"/>
        </w:rPr>
        <w:t xml:space="preserve"> </w:t>
      </w:r>
      <w:r w:rsidR="00694B32" w:rsidRPr="00694B32">
        <w:rPr>
          <w:rFonts w:ascii="Times New Roman" w:hAnsi="Times New Roman"/>
          <w:sz w:val="24"/>
          <w:szCs w:val="24"/>
        </w:rPr>
        <w:t>estándares o perspectivas que varían de persona a persona, de grupo a grupo y de lugar a lugar, y</w:t>
      </w:r>
      <w:r w:rsidR="00694B32">
        <w:rPr>
          <w:rFonts w:ascii="Times New Roman" w:hAnsi="Times New Roman"/>
          <w:sz w:val="24"/>
          <w:szCs w:val="24"/>
        </w:rPr>
        <w:t xml:space="preserve"> </w:t>
      </w:r>
      <w:r w:rsidR="00694B32" w:rsidRPr="00694B32">
        <w:rPr>
          <w:rFonts w:ascii="Times New Roman" w:hAnsi="Times New Roman"/>
          <w:sz w:val="24"/>
          <w:szCs w:val="24"/>
        </w:rPr>
        <w:t>consiste en la sensación de bienestar que puede ser experimentada por las personas y que</w:t>
      </w:r>
      <w:r w:rsidR="00694B32">
        <w:rPr>
          <w:rFonts w:ascii="Times New Roman" w:hAnsi="Times New Roman"/>
          <w:sz w:val="24"/>
          <w:szCs w:val="24"/>
        </w:rPr>
        <w:t xml:space="preserve"> </w:t>
      </w:r>
      <w:r w:rsidR="00694B32" w:rsidRPr="00694B32">
        <w:rPr>
          <w:rFonts w:ascii="Times New Roman" w:hAnsi="Times New Roman"/>
          <w:sz w:val="24"/>
          <w:szCs w:val="24"/>
        </w:rPr>
        <w:t xml:space="preserve">representa la suma de sensaciones subjetivas y </w:t>
      </w:r>
      <w:r w:rsidR="00694B32">
        <w:rPr>
          <w:rFonts w:ascii="Times New Roman" w:hAnsi="Times New Roman"/>
          <w:sz w:val="24"/>
          <w:szCs w:val="24"/>
        </w:rPr>
        <w:t xml:space="preserve">personales </w:t>
      </w:r>
      <w:r w:rsidR="004F5DD1">
        <w:rPr>
          <w:rFonts w:ascii="Times New Roman" w:hAnsi="Times New Roman"/>
          <w:sz w:val="24"/>
          <w:szCs w:val="24"/>
        </w:rPr>
        <w:t>del “sentirse</w:t>
      </w:r>
      <w:r w:rsidR="00694B32">
        <w:rPr>
          <w:rFonts w:ascii="Times New Roman" w:hAnsi="Times New Roman"/>
          <w:sz w:val="24"/>
          <w:szCs w:val="24"/>
        </w:rPr>
        <w:t xml:space="preserve"> bien</w:t>
      </w:r>
      <w:r w:rsidR="00F06C1C">
        <w:rPr>
          <w:rFonts w:ascii="Times New Roman" w:hAnsi="Times New Roman"/>
          <w:sz w:val="24"/>
          <w:szCs w:val="24"/>
        </w:rPr>
        <w:t>” (22).</w:t>
      </w:r>
    </w:p>
    <w:p w:rsidR="00F06C1C" w:rsidRDefault="00F06C1C" w:rsidP="00694B32">
      <w:pPr>
        <w:spacing w:line="480" w:lineRule="auto"/>
        <w:ind w:firstLine="708"/>
        <w:rPr>
          <w:rFonts w:ascii="Times New Roman" w:hAnsi="Times New Roman"/>
          <w:sz w:val="24"/>
          <w:szCs w:val="24"/>
        </w:rPr>
      </w:pPr>
    </w:p>
    <w:p w:rsidR="006F4A74" w:rsidRDefault="00BC566D" w:rsidP="00571DBE">
      <w:pPr>
        <w:spacing w:line="480" w:lineRule="auto"/>
        <w:ind w:firstLine="708"/>
        <w:rPr>
          <w:rFonts w:ascii="Times New Roman" w:eastAsiaTheme="minorHAnsi" w:hAnsi="Times New Roman"/>
          <w:b/>
          <w:sz w:val="24"/>
          <w:szCs w:val="24"/>
          <w:lang w:val="es-PE"/>
        </w:rPr>
      </w:pPr>
      <w:r w:rsidRPr="00BC566D">
        <w:rPr>
          <w:rFonts w:ascii="Times New Roman" w:hAnsi="Times New Roman"/>
          <w:sz w:val="24"/>
          <w:szCs w:val="24"/>
        </w:rPr>
        <w:t>En cuanto a los adultos mayores, en varios estudios</w:t>
      </w:r>
      <w:r>
        <w:rPr>
          <w:rFonts w:ascii="Times New Roman" w:hAnsi="Times New Roman"/>
          <w:sz w:val="24"/>
          <w:szCs w:val="24"/>
        </w:rPr>
        <w:t xml:space="preserve"> </w:t>
      </w:r>
      <w:r w:rsidRPr="00BC566D">
        <w:rPr>
          <w:rFonts w:ascii="Times New Roman" w:hAnsi="Times New Roman"/>
          <w:sz w:val="24"/>
          <w:szCs w:val="24"/>
        </w:rPr>
        <w:t>se ha definido la calidad de vida de forma</w:t>
      </w:r>
      <w:r>
        <w:rPr>
          <w:rFonts w:ascii="Times New Roman" w:hAnsi="Times New Roman"/>
          <w:sz w:val="24"/>
          <w:szCs w:val="24"/>
        </w:rPr>
        <w:t xml:space="preserve"> </w:t>
      </w:r>
      <w:r w:rsidRPr="00BC566D">
        <w:rPr>
          <w:rFonts w:ascii="Times New Roman" w:hAnsi="Times New Roman"/>
          <w:sz w:val="24"/>
          <w:szCs w:val="24"/>
        </w:rPr>
        <w:t>positiva y negativa; positiva, cuando se cuenta</w:t>
      </w:r>
      <w:r>
        <w:rPr>
          <w:rFonts w:ascii="Times New Roman" w:hAnsi="Times New Roman"/>
          <w:sz w:val="24"/>
          <w:szCs w:val="24"/>
        </w:rPr>
        <w:t xml:space="preserve"> </w:t>
      </w:r>
      <w:r w:rsidRPr="00BC566D">
        <w:rPr>
          <w:rFonts w:ascii="Times New Roman" w:hAnsi="Times New Roman"/>
          <w:sz w:val="24"/>
          <w:szCs w:val="24"/>
        </w:rPr>
        <w:t>con buenas relaciones familiares y sociales, con</w:t>
      </w:r>
      <w:r>
        <w:rPr>
          <w:rFonts w:ascii="Times New Roman" w:hAnsi="Times New Roman"/>
          <w:sz w:val="24"/>
          <w:szCs w:val="24"/>
        </w:rPr>
        <w:t xml:space="preserve"> </w:t>
      </w:r>
      <w:r w:rsidRPr="00BC566D">
        <w:rPr>
          <w:rFonts w:ascii="Times New Roman" w:hAnsi="Times New Roman"/>
          <w:sz w:val="24"/>
          <w:szCs w:val="24"/>
        </w:rPr>
        <w:t>buena salud, asociándola también con buenas</w:t>
      </w:r>
      <w:r>
        <w:rPr>
          <w:rFonts w:ascii="Times New Roman" w:hAnsi="Times New Roman"/>
          <w:sz w:val="24"/>
          <w:szCs w:val="24"/>
        </w:rPr>
        <w:t xml:space="preserve"> </w:t>
      </w:r>
      <w:r w:rsidRPr="00BC566D">
        <w:rPr>
          <w:rFonts w:ascii="Times New Roman" w:hAnsi="Times New Roman"/>
          <w:sz w:val="24"/>
          <w:szCs w:val="24"/>
        </w:rPr>
        <w:t>condiciones materiales; pero se hace una valoración</w:t>
      </w:r>
      <w:r>
        <w:rPr>
          <w:rFonts w:ascii="Times New Roman" w:hAnsi="Times New Roman"/>
          <w:sz w:val="24"/>
          <w:szCs w:val="24"/>
        </w:rPr>
        <w:t xml:space="preserve"> </w:t>
      </w:r>
      <w:r w:rsidRPr="00BC566D">
        <w:rPr>
          <w:rFonts w:ascii="Times New Roman" w:hAnsi="Times New Roman"/>
          <w:sz w:val="24"/>
          <w:szCs w:val="24"/>
        </w:rPr>
        <w:t>negativa de ésta cuando son dependientes, tienen</w:t>
      </w:r>
      <w:r>
        <w:rPr>
          <w:rFonts w:ascii="Times New Roman" w:hAnsi="Times New Roman"/>
          <w:sz w:val="24"/>
          <w:szCs w:val="24"/>
        </w:rPr>
        <w:t xml:space="preserve"> </w:t>
      </w:r>
      <w:r w:rsidRPr="00BC566D">
        <w:rPr>
          <w:rFonts w:ascii="Times New Roman" w:hAnsi="Times New Roman"/>
          <w:sz w:val="24"/>
          <w:szCs w:val="24"/>
        </w:rPr>
        <w:t>limitaciones funcion</w:t>
      </w:r>
      <w:r>
        <w:rPr>
          <w:rFonts w:ascii="Times New Roman" w:hAnsi="Times New Roman"/>
          <w:sz w:val="24"/>
          <w:szCs w:val="24"/>
        </w:rPr>
        <w:t>ales, son infelices o no cuentan principalmente con el apoyo familiar necesario</w:t>
      </w:r>
      <w:r w:rsidRPr="00BC566D">
        <w:rPr>
          <w:rFonts w:ascii="Times New Roman" w:hAnsi="Times New Roman"/>
          <w:sz w:val="24"/>
          <w:szCs w:val="24"/>
        </w:rPr>
        <w:t>. De esta forma,</w:t>
      </w:r>
      <w:r>
        <w:rPr>
          <w:rFonts w:ascii="Times New Roman" w:hAnsi="Times New Roman"/>
          <w:sz w:val="24"/>
          <w:szCs w:val="24"/>
        </w:rPr>
        <w:t xml:space="preserve"> </w:t>
      </w:r>
      <w:r w:rsidRPr="00BC566D">
        <w:rPr>
          <w:rFonts w:ascii="Times New Roman" w:hAnsi="Times New Roman"/>
          <w:sz w:val="24"/>
          <w:szCs w:val="24"/>
        </w:rPr>
        <w:t>han manifestado q</w:t>
      </w:r>
      <w:r w:rsidR="00E544DC">
        <w:rPr>
          <w:rFonts w:ascii="Times New Roman" w:hAnsi="Times New Roman"/>
          <w:sz w:val="24"/>
          <w:szCs w:val="24"/>
        </w:rPr>
        <w:t>ue pérdidas del estado de salud, de contactos del entorno familiar</w:t>
      </w:r>
      <w:r w:rsidRPr="00BC566D">
        <w:rPr>
          <w:rFonts w:ascii="Times New Roman" w:hAnsi="Times New Roman"/>
          <w:sz w:val="24"/>
          <w:szCs w:val="24"/>
        </w:rPr>
        <w:t xml:space="preserve"> y limitaciones funcionales, </w:t>
      </w:r>
      <w:r w:rsidRPr="00BC566D">
        <w:rPr>
          <w:rFonts w:ascii="Times New Roman" w:eastAsiaTheme="minorHAnsi" w:hAnsi="Times New Roman"/>
          <w:sz w:val="24"/>
          <w:szCs w:val="24"/>
          <w:lang w:val="es-PE"/>
        </w:rPr>
        <w:t xml:space="preserve">son principalmente las que </w:t>
      </w:r>
      <w:r w:rsidR="004F5DD1">
        <w:rPr>
          <w:rFonts w:ascii="Times New Roman" w:eastAsiaTheme="minorHAnsi" w:hAnsi="Times New Roman"/>
          <w:sz w:val="24"/>
          <w:szCs w:val="24"/>
          <w:lang w:val="es-PE"/>
        </w:rPr>
        <w:t xml:space="preserve">dificulta y disminuyen </w:t>
      </w:r>
      <w:r w:rsidRPr="00BC566D">
        <w:rPr>
          <w:rFonts w:ascii="Times New Roman" w:eastAsiaTheme="minorHAnsi" w:hAnsi="Times New Roman"/>
          <w:sz w:val="24"/>
          <w:szCs w:val="24"/>
          <w:lang w:val="es-PE"/>
        </w:rPr>
        <w:t>la calidad de</w:t>
      </w:r>
      <w:r>
        <w:rPr>
          <w:rFonts w:ascii="Times New Roman" w:hAnsi="Times New Roman"/>
          <w:sz w:val="24"/>
          <w:szCs w:val="24"/>
        </w:rPr>
        <w:t xml:space="preserve"> </w:t>
      </w:r>
      <w:r w:rsidRPr="00BC566D">
        <w:rPr>
          <w:rFonts w:ascii="Times New Roman" w:eastAsiaTheme="minorHAnsi" w:hAnsi="Times New Roman"/>
          <w:sz w:val="24"/>
          <w:szCs w:val="24"/>
          <w:lang w:val="es-PE"/>
        </w:rPr>
        <w:t>vida</w:t>
      </w:r>
      <w:r w:rsidR="00F06C1C">
        <w:rPr>
          <w:rFonts w:ascii="Times New Roman" w:eastAsiaTheme="minorHAnsi" w:hAnsi="Times New Roman"/>
          <w:b/>
          <w:sz w:val="24"/>
          <w:szCs w:val="24"/>
          <w:lang w:val="es-PE"/>
        </w:rPr>
        <w:t xml:space="preserve"> </w:t>
      </w:r>
      <w:r w:rsidR="00F06C1C" w:rsidRPr="00F06C1C">
        <w:rPr>
          <w:rFonts w:ascii="Times New Roman" w:eastAsiaTheme="minorHAnsi" w:hAnsi="Times New Roman"/>
          <w:sz w:val="24"/>
          <w:szCs w:val="24"/>
          <w:lang w:val="es-PE"/>
        </w:rPr>
        <w:t>(12).</w:t>
      </w:r>
    </w:p>
    <w:p w:rsidR="004F5DD1" w:rsidRDefault="004F5DD1" w:rsidP="00571DBE">
      <w:pPr>
        <w:spacing w:line="480" w:lineRule="auto"/>
        <w:ind w:firstLine="708"/>
        <w:rPr>
          <w:rFonts w:ascii="Times New Roman" w:eastAsiaTheme="minorHAnsi" w:hAnsi="Times New Roman"/>
          <w:b/>
          <w:sz w:val="24"/>
          <w:szCs w:val="24"/>
          <w:lang w:val="es-PE"/>
        </w:rPr>
      </w:pPr>
    </w:p>
    <w:p w:rsidR="004F5DD1" w:rsidRPr="00C17448" w:rsidRDefault="00F37EB7" w:rsidP="00571DBE">
      <w:pPr>
        <w:spacing w:line="480" w:lineRule="auto"/>
        <w:ind w:firstLine="708"/>
        <w:rPr>
          <w:rFonts w:ascii="Times New Roman" w:hAnsi="Times New Roman"/>
          <w:sz w:val="24"/>
          <w:szCs w:val="24"/>
        </w:rPr>
      </w:pPr>
      <w:r>
        <w:rPr>
          <w:rFonts w:ascii="Times New Roman" w:hAnsi="Times New Roman"/>
          <w:sz w:val="24"/>
          <w:szCs w:val="24"/>
          <w:lang w:val="es-PE"/>
        </w:rPr>
        <w:t xml:space="preserve">La </w:t>
      </w:r>
      <w:r w:rsidR="00B50C9E">
        <w:rPr>
          <w:rFonts w:ascii="Times New Roman" w:hAnsi="Times New Roman"/>
          <w:sz w:val="24"/>
          <w:szCs w:val="24"/>
        </w:rPr>
        <w:t xml:space="preserve">situación </w:t>
      </w:r>
      <w:r w:rsidR="00B74439">
        <w:rPr>
          <w:rFonts w:ascii="Times New Roman" w:hAnsi="Times New Roman"/>
          <w:sz w:val="24"/>
          <w:szCs w:val="24"/>
        </w:rPr>
        <w:t>referida por CASTELLANOS, J</w:t>
      </w:r>
      <w:r w:rsidR="004F5DD1">
        <w:rPr>
          <w:rFonts w:ascii="Times New Roman" w:hAnsi="Times New Roman"/>
          <w:sz w:val="24"/>
          <w:szCs w:val="24"/>
        </w:rPr>
        <w:t xml:space="preserve">. enfatiza la problemática de los adultos mayores y las patologías crónicas que puedan presentar, las mismas que deben ser tomadas con </w:t>
      </w:r>
      <w:r w:rsidR="004F5DD1" w:rsidRPr="004F5DD1">
        <w:rPr>
          <w:rFonts w:ascii="Times New Roman" w:hAnsi="Times New Roman"/>
          <w:sz w:val="24"/>
          <w:szCs w:val="24"/>
        </w:rPr>
        <w:t xml:space="preserve">precaución, ya que el hecho de </w:t>
      </w:r>
      <w:r w:rsidR="004F5DD1">
        <w:rPr>
          <w:rFonts w:ascii="Times New Roman" w:hAnsi="Times New Roman"/>
          <w:sz w:val="24"/>
          <w:szCs w:val="24"/>
        </w:rPr>
        <w:t xml:space="preserve">evidenciar </w:t>
      </w:r>
      <w:r w:rsidR="004F5DD1" w:rsidRPr="004F5DD1">
        <w:rPr>
          <w:rFonts w:ascii="Times New Roman" w:hAnsi="Times New Roman"/>
          <w:sz w:val="24"/>
          <w:szCs w:val="24"/>
        </w:rPr>
        <w:t>sintomatologí</w:t>
      </w:r>
      <w:r w:rsidR="004F5DD1">
        <w:rPr>
          <w:rFonts w:ascii="Times New Roman" w:hAnsi="Times New Roman"/>
          <w:sz w:val="24"/>
          <w:szCs w:val="24"/>
        </w:rPr>
        <w:t>as depresivas y de ansiedad pudo</w:t>
      </w:r>
      <w:r w:rsidR="004F5DD1" w:rsidRPr="004F5DD1">
        <w:rPr>
          <w:rFonts w:ascii="Times New Roman" w:hAnsi="Times New Roman"/>
          <w:sz w:val="24"/>
          <w:szCs w:val="24"/>
        </w:rPr>
        <w:t xml:space="preserve"> derivar en que los adultos mayores</w:t>
      </w:r>
      <w:r w:rsidR="004F5DD1">
        <w:rPr>
          <w:rFonts w:ascii="Times New Roman" w:hAnsi="Times New Roman"/>
          <w:sz w:val="24"/>
          <w:szCs w:val="24"/>
        </w:rPr>
        <w:t xml:space="preserve"> del estudio</w:t>
      </w:r>
      <w:r w:rsidR="004F5DD1" w:rsidRPr="004F5DD1">
        <w:rPr>
          <w:rFonts w:ascii="Times New Roman" w:hAnsi="Times New Roman"/>
          <w:sz w:val="24"/>
          <w:szCs w:val="24"/>
        </w:rPr>
        <w:t xml:space="preserve"> puntuaran de forma negativa su calidad de vida. Es por eso que se considera que, la adultez mayor es una fase de la vida en la que hay una gran probabilidad de desarreglos sociales, discapacidades físicas, declive cognitivo y deterioro funcional, los cuales contribuyen a procesos depresivos y de ansiedad, afectando la autonomía del anciano y así, la calidad de vida declina</w:t>
      </w:r>
      <w:r w:rsidR="00796206">
        <w:rPr>
          <w:rFonts w:ascii="Times New Roman" w:hAnsi="Times New Roman"/>
          <w:sz w:val="24"/>
          <w:szCs w:val="24"/>
        </w:rPr>
        <w:t xml:space="preserve"> frente a</w:t>
      </w:r>
      <w:r w:rsidR="00F06C1C">
        <w:rPr>
          <w:rFonts w:ascii="Times New Roman" w:hAnsi="Times New Roman"/>
          <w:sz w:val="24"/>
          <w:szCs w:val="24"/>
        </w:rPr>
        <w:t xml:space="preserve"> estas enfermedades (13</w:t>
      </w:r>
      <w:r w:rsidR="004F5DD1" w:rsidRPr="004F5DD1">
        <w:rPr>
          <w:rFonts w:ascii="Times New Roman" w:hAnsi="Times New Roman"/>
          <w:sz w:val="24"/>
          <w:szCs w:val="24"/>
        </w:rPr>
        <w:t>).</w:t>
      </w:r>
    </w:p>
    <w:p w:rsidR="006F4A74" w:rsidRPr="00C17448" w:rsidRDefault="006F4A74" w:rsidP="00823E92">
      <w:pPr>
        <w:spacing w:line="480" w:lineRule="auto"/>
        <w:rPr>
          <w:rFonts w:ascii="Times New Roman" w:hAnsi="Times New Roman"/>
          <w:sz w:val="24"/>
          <w:szCs w:val="24"/>
        </w:rPr>
      </w:pPr>
    </w:p>
    <w:p w:rsidR="00885A10" w:rsidRDefault="006F4A74" w:rsidP="00AC2C7D">
      <w:pPr>
        <w:spacing w:line="480" w:lineRule="auto"/>
        <w:ind w:firstLine="708"/>
        <w:rPr>
          <w:rFonts w:ascii="Times New Roman" w:hAnsi="Times New Roman"/>
          <w:sz w:val="24"/>
          <w:szCs w:val="24"/>
        </w:rPr>
      </w:pPr>
      <w:r w:rsidRPr="00C17448">
        <w:rPr>
          <w:rFonts w:ascii="Times New Roman" w:hAnsi="Times New Roman"/>
          <w:sz w:val="24"/>
          <w:szCs w:val="24"/>
        </w:rPr>
        <w:t xml:space="preserve"> En conclusión, los adultos mayores hipertensos</w:t>
      </w:r>
      <w:r w:rsidR="002D6DDC">
        <w:rPr>
          <w:rFonts w:ascii="Times New Roman" w:hAnsi="Times New Roman"/>
          <w:sz w:val="24"/>
          <w:szCs w:val="24"/>
        </w:rPr>
        <w:t xml:space="preserve"> en su mayoría</w:t>
      </w:r>
      <w:r w:rsidRPr="00C17448">
        <w:rPr>
          <w:rFonts w:ascii="Times New Roman" w:hAnsi="Times New Roman"/>
          <w:sz w:val="24"/>
          <w:szCs w:val="24"/>
        </w:rPr>
        <w:t xml:space="preserve"> afrontan</w:t>
      </w:r>
      <w:r w:rsidR="002D6DDC">
        <w:rPr>
          <w:rFonts w:ascii="Times New Roman" w:hAnsi="Times New Roman"/>
          <w:sz w:val="24"/>
          <w:szCs w:val="24"/>
        </w:rPr>
        <w:t xml:space="preserve"> dificultades relacionadas con su salud, </w:t>
      </w:r>
      <w:r w:rsidR="00B27F3D">
        <w:rPr>
          <w:rFonts w:ascii="Times New Roman" w:hAnsi="Times New Roman"/>
          <w:sz w:val="24"/>
          <w:szCs w:val="24"/>
        </w:rPr>
        <w:t xml:space="preserve">dónde </w:t>
      </w:r>
      <w:r w:rsidR="00C16836">
        <w:rPr>
          <w:rFonts w:ascii="Times New Roman" w:hAnsi="Times New Roman"/>
          <w:sz w:val="24"/>
          <w:szCs w:val="24"/>
        </w:rPr>
        <w:t>no sólo se ve comprometida</w:t>
      </w:r>
      <w:r w:rsidR="002D6DDC">
        <w:rPr>
          <w:rFonts w:ascii="Times New Roman" w:hAnsi="Times New Roman"/>
          <w:sz w:val="24"/>
          <w:szCs w:val="24"/>
        </w:rPr>
        <w:t xml:space="preserve"> su responsabilidad sino también </w:t>
      </w:r>
      <w:r w:rsidR="00C34997">
        <w:rPr>
          <w:rFonts w:ascii="Times New Roman" w:hAnsi="Times New Roman"/>
          <w:sz w:val="24"/>
          <w:szCs w:val="24"/>
        </w:rPr>
        <w:t>d</w:t>
      </w:r>
      <w:r w:rsidR="00731E59">
        <w:rPr>
          <w:rFonts w:ascii="Times New Roman" w:hAnsi="Times New Roman"/>
          <w:sz w:val="24"/>
          <w:szCs w:val="24"/>
        </w:rPr>
        <w:t xml:space="preserve">el </w:t>
      </w:r>
      <w:r w:rsidR="00C16836">
        <w:rPr>
          <w:rFonts w:ascii="Times New Roman" w:hAnsi="Times New Roman"/>
          <w:sz w:val="24"/>
          <w:szCs w:val="24"/>
        </w:rPr>
        <w:t xml:space="preserve">apoyo familiar </w:t>
      </w:r>
      <w:r w:rsidR="002D6DDC">
        <w:rPr>
          <w:rFonts w:ascii="Times New Roman" w:hAnsi="Times New Roman"/>
          <w:sz w:val="24"/>
          <w:szCs w:val="24"/>
        </w:rPr>
        <w:t>respectivo, el mismo que ejerce influencia</w:t>
      </w:r>
      <w:r w:rsidR="001B4D5C">
        <w:rPr>
          <w:rFonts w:ascii="Times New Roman" w:hAnsi="Times New Roman"/>
          <w:sz w:val="24"/>
          <w:szCs w:val="24"/>
        </w:rPr>
        <w:t xml:space="preserve"> en la calidad de vida del adulto mayor hipertens</w:t>
      </w:r>
      <w:r w:rsidR="002D6DDC">
        <w:rPr>
          <w:rFonts w:ascii="Times New Roman" w:hAnsi="Times New Roman"/>
          <w:sz w:val="24"/>
          <w:szCs w:val="24"/>
        </w:rPr>
        <w:t>o</w:t>
      </w:r>
      <w:r w:rsidR="00AC2C7D">
        <w:rPr>
          <w:rFonts w:ascii="Times New Roman" w:hAnsi="Times New Roman"/>
          <w:sz w:val="24"/>
          <w:szCs w:val="24"/>
        </w:rPr>
        <w:t xml:space="preserve">. </w:t>
      </w:r>
      <w:r w:rsidR="00885A10">
        <w:rPr>
          <w:rFonts w:ascii="Times New Roman" w:hAnsi="Times New Roman"/>
          <w:sz w:val="24"/>
          <w:szCs w:val="24"/>
        </w:rPr>
        <w:t xml:space="preserve">Por ello el propósito que se tiene </w:t>
      </w:r>
      <w:r w:rsidR="00BC62C8">
        <w:rPr>
          <w:rFonts w:ascii="Times New Roman" w:hAnsi="Times New Roman"/>
          <w:sz w:val="24"/>
          <w:szCs w:val="24"/>
        </w:rPr>
        <w:t xml:space="preserve">a través del presente estudio </w:t>
      </w:r>
      <w:r w:rsidR="00C34997">
        <w:rPr>
          <w:rFonts w:ascii="Times New Roman" w:hAnsi="Times New Roman"/>
          <w:sz w:val="24"/>
          <w:szCs w:val="24"/>
        </w:rPr>
        <w:t xml:space="preserve">es </w:t>
      </w:r>
      <w:r w:rsidR="00BC62C8">
        <w:rPr>
          <w:rFonts w:ascii="Times New Roman" w:hAnsi="Times New Roman"/>
          <w:sz w:val="24"/>
          <w:szCs w:val="24"/>
        </w:rPr>
        <w:t>determinar</w:t>
      </w:r>
      <w:r w:rsidR="005E6B5C">
        <w:rPr>
          <w:rFonts w:ascii="Times New Roman" w:hAnsi="Times New Roman"/>
          <w:sz w:val="24"/>
          <w:szCs w:val="24"/>
        </w:rPr>
        <w:t xml:space="preserve"> mediante la evidencia científica, </w:t>
      </w:r>
      <w:r w:rsidR="00BC62C8">
        <w:rPr>
          <w:rFonts w:ascii="Times New Roman" w:hAnsi="Times New Roman"/>
          <w:sz w:val="24"/>
          <w:szCs w:val="24"/>
        </w:rPr>
        <w:t xml:space="preserve">la problemática existente en el grupo de riesgo poblacional correspondiente a </w:t>
      </w:r>
      <w:r w:rsidR="00AC2C7D">
        <w:rPr>
          <w:rFonts w:ascii="Times New Roman" w:hAnsi="Times New Roman"/>
          <w:sz w:val="24"/>
          <w:szCs w:val="24"/>
        </w:rPr>
        <w:t>l</w:t>
      </w:r>
      <w:r w:rsidR="00BC62C8">
        <w:rPr>
          <w:rFonts w:ascii="Times New Roman" w:hAnsi="Times New Roman"/>
          <w:sz w:val="24"/>
          <w:szCs w:val="24"/>
        </w:rPr>
        <w:t xml:space="preserve">os adultos mayores </w:t>
      </w:r>
      <w:r w:rsidR="00C34997">
        <w:rPr>
          <w:rFonts w:ascii="Times New Roman" w:hAnsi="Times New Roman"/>
          <w:sz w:val="24"/>
          <w:szCs w:val="24"/>
        </w:rPr>
        <w:t xml:space="preserve">hipertensos, </w:t>
      </w:r>
      <w:r w:rsidR="00BC62C8">
        <w:rPr>
          <w:rFonts w:ascii="Times New Roman" w:hAnsi="Times New Roman"/>
          <w:sz w:val="24"/>
          <w:szCs w:val="24"/>
        </w:rPr>
        <w:t>siendo más suscepti</w:t>
      </w:r>
      <w:r w:rsidR="00C34997">
        <w:rPr>
          <w:rFonts w:ascii="Times New Roman" w:hAnsi="Times New Roman"/>
          <w:sz w:val="24"/>
          <w:szCs w:val="24"/>
        </w:rPr>
        <w:t xml:space="preserve">bles de complicaciones sino tienen los </w:t>
      </w:r>
      <w:r w:rsidR="00BC62C8">
        <w:rPr>
          <w:rFonts w:ascii="Times New Roman" w:hAnsi="Times New Roman"/>
          <w:sz w:val="24"/>
          <w:szCs w:val="24"/>
        </w:rPr>
        <w:t>cuidados pertinentes proporcio</w:t>
      </w:r>
      <w:r w:rsidR="00AC2C7D">
        <w:rPr>
          <w:rFonts w:ascii="Times New Roman" w:hAnsi="Times New Roman"/>
          <w:sz w:val="24"/>
          <w:szCs w:val="24"/>
        </w:rPr>
        <w:t>nados por los integrantes de su</w:t>
      </w:r>
      <w:r w:rsidR="00BC62C8">
        <w:rPr>
          <w:rFonts w:ascii="Times New Roman" w:hAnsi="Times New Roman"/>
          <w:sz w:val="24"/>
          <w:szCs w:val="24"/>
        </w:rPr>
        <w:t xml:space="preserve"> sistema familiar, </w:t>
      </w:r>
      <w:r w:rsidR="005E6B5C">
        <w:rPr>
          <w:rFonts w:ascii="Times New Roman" w:hAnsi="Times New Roman"/>
          <w:sz w:val="24"/>
          <w:szCs w:val="24"/>
        </w:rPr>
        <w:t xml:space="preserve">siendo considerado uno </w:t>
      </w:r>
      <w:r w:rsidR="00BC62C8">
        <w:rPr>
          <w:rFonts w:ascii="Times New Roman" w:hAnsi="Times New Roman"/>
          <w:sz w:val="24"/>
          <w:szCs w:val="24"/>
        </w:rPr>
        <w:t>de</w:t>
      </w:r>
      <w:r w:rsidR="00B74439">
        <w:rPr>
          <w:rFonts w:ascii="Times New Roman" w:hAnsi="Times New Roman"/>
          <w:sz w:val="24"/>
          <w:szCs w:val="24"/>
        </w:rPr>
        <w:t xml:space="preserve"> </w:t>
      </w:r>
      <w:r w:rsidR="00BC62C8">
        <w:rPr>
          <w:rFonts w:ascii="Times New Roman" w:hAnsi="Times New Roman"/>
          <w:sz w:val="24"/>
          <w:szCs w:val="24"/>
        </w:rPr>
        <w:t xml:space="preserve">los soportes inmediatos que brindan sus roles </w:t>
      </w:r>
      <w:proofErr w:type="spellStart"/>
      <w:r w:rsidR="00BC62C8">
        <w:rPr>
          <w:rFonts w:ascii="Times New Roman" w:hAnsi="Times New Roman"/>
          <w:sz w:val="24"/>
          <w:szCs w:val="24"/>
        </w:rPr>
        <w:t>cuidativos</w:t>
      </w:r>
      <w:proofErr w:type="spellEnd"/>
      <w:r w:rsidR="00BC62C8">
        <w:rPr>
          <w:rFonts w:ascii="Times New Roman" w:hAnsi="Times New Roman"/>
          <w:sz w:val="24"/>
          <w:szCs w:val="24"/>
        </w:rPr>
        <w:t xml:space="preserve"> hacia el integrante adulto mayor que lo necesita, y como ha sido determinado a través de la presente investigación tanto el apoyo familiar como la calidad de vida del adulto mayor se encuentran directamente relacionados.</w:t>
      </w:r>
    </w:p>
    <w:p w:rsidR="00AC2C7D" w:rsidRDefault="00AC2C7D" w:rsidP="00823E92">
      <w:pPr>
        <w:spacing w:line="480" w:lineRule="auto"/>
        <w:rPr>
          <w:rFonts w:ascii="Times New Roman" w:hAnsi="Times New Roman"/>
          <w:sz w:val="24"/>
          <w:szCs w:val="24"/>
        </w:rPr>
      </w:pPr>
    </w:p>
    <w:p w:rsidR="006F4A74" w:rsidRDefault="006F4A74" w:rsidP="00823E92">
      <w:pPr>
        <w:spacing w:line="480" w:lineRule="auto"/>
        <w:rPr>
          <w:rFonts w:ascii="Times New Roman" w:hAnsi="Times New Roman"/>
          <w:sz w:val="24"/>
          <w:szCs w:val="24"/>
        </w:rPr>
      </w:pPr>
    </w:p>
    <w:p w:rsidR="00D46958" w:rsidRDefault="00D46958" w:rsidP="00D46958">
      <w:pPr>
        <w:pStyle w:val="Prrafodelista"/>
        <w:spacing w:line="480" w:lineRule="auto"/>
        <w:rPr>
          <w:rFonts w:ascii="Times New Roman" w:hAnsi="Times New Roman"/>
          <w:b/>
          <w:sz w:val="24"/>
          <w:szCs w:val="24"/>
        </w:rPr>
      </w:pPr>
    </w:p>
    <w:p w:rsidR="006F4A74" w:rsidRPr="001762E1" w:rsidRDefault="006F4A74" w:rsidP="0045553B">
      <w:pPr>
        <w:pStyle w:val="Prrafodelista"/>
        <w:numPr>
          <w:ilvl w:val="0"/>
          <w:numId w:val="10"/>
        </w:numPr>
        <w:spacing w:line="480" w:lineRule="auto"/>
        <w:jc w:val="center"/>
        <w:rPr>
          <w:rFonts w:ascii="Times New Roman" w:hAnsi="Times New Roman"/>
          <w:b/>
          <w:sz w:val="24"/>
          <w:szCs w:val="24"/>
        </w:rPr>
      </w:pPr>
      <w:r w:rsidRPr="001762E1">
        <w:rPr>
          <w:rFonts w:ascii="Times New Roman" w:hAnsi="Times New Roman"/>
          <w:b/>
          <w:sz w:val="24"/>
          <w:szCs w:val="24"/>
        </w:rPr>
        <w:t>CONCLUSIONES</w:t>
      </w:r>
    </w:p>
    <w:p w:rsidR="001762E1" w:rsidRDefault="001762E1" w:rsidP="00823E92">
      <w:pPr>
        <w:spacing w:line="480" w:lineRule="auto"/>
        <w:jc w:val="center"/>
        <w:rPr>
          <w:rFonts w:ascii="Times New Roman" w:hAnsi="Times New Roman"/>
          <w:b/>
          <w:sz w:val="24"/>
          <w:szCs w:val="24"/>
        </w:rPr>
      </w:pPr>
    </w:p>
    <w:p w:rsidR="006F4A74" w:rsidRDefault="006F4A74" w:rsidP="00823E92">
      <w:pPr>
        <w:spacing w:line="480" w:lineRule="auto"/>
        <w:rPr>
          <w:rFonts w:ascii="Times New Roman" w:hAnsi="Times New Roman"/>
          <w:b/>
          <w:sz w:val="24"/>
          <w:szCs w:val="24"/>
        </w:rPr>
      </w:pPr>
    </w:p>
    <w:p w:rsidR="006F4A74" w:rsidRPr="005B36E7" w:rsidRDefault="00A42541" w:rsidP="0045553B">
      <w:pPr>
        <w:pStyle w:val="Prrafodelista"/>
        <w:numPr>
          <w:ilvl w:val="0"/>
          <w:numId w:val="11"/>
        </w:numPr>
        <w:spacing w:after="200" w:line="480" w:lineRule="auto"/>
        <w:rPr>
          <w:rFonts w:ascii="Times New Roman" w:hAnsi="Times New Roman"/>
          <w:sz w:val="24"/>
          <w:szCs w:val="24"/>
        </w:rPr>
      </w:pPr>
      <w:r>
        <w:rPr>
          <w:rFonts w:ascii="Times New Roman" w:hAnsi="Times New Roman"/>
          <w:sz w:val="24"/>
          <w:szCs w:val="24"/>
        </w:rPr>
        <w:t>S</w:t>
      </w:r>
      <w:r w:rsidR="005647A9">
        <w:rPr>
          <w:rFonts w:ascii="Times New Roman" w:hAnsi="Times New Roman"/>
          <w:sz w:val="24"/>
          <w:szCs w:val="24"/>
        </w:rPr>
        <w:t>e encontró que el 36,92%</w:t>
      </w:r>
      <w:r>
        <w:rPr>
          <w:rFonts w:ascii="Times New Roman" w:hAnsi="Times New Roman"/>
          <w:sz w:val="24"/>
          <w:szCs w:val="24"/>
        </w:rPr>
        <w:t xml:space="preserve"> de adultos mayores hipertensos</w:t>
      </w:r>
      <w:r w:rsidR="005647A9">
        <w:rPr>
          <w:rFonts w:ascii="Times New Roman" w:hAnsi="Times New Roman"/>
          <w:sz w:val="24"/>
          <w:szCs w:val="24"/>
        </w:rPr>
        <w:t xml:space="preserve"> presentaron </w:t>
      </w:r>
      <w:r w:rsidR="005647A9" w:rsidRPr="005B36E7">
        <w:rPr>
          <w:rFonts w:ascii="Times New Roman" w:hAnsi="Times New Roman"/>
          <w:sz w:val="24"/>
          <w:szCs w:val="24"/>
        </w:rPr>
        <w:t xml:space="preserve">grado de apoyo familiar alto; </w:t>
      </w:r>
      <w:r w:rsidR="005647A9">
        <w:rPr>
          <w:rFonts w:ascii="Times New Roman" w:hAnsi="Times New Roman"/>
          <w:sz w:val="24"/>
          <w:szCs w:val="24"/>
        </w:rPr>
        <w:t>el 58,46% medio y sólo el 4,62%</w:t>
      </w:r>
      <w:r w:rsidR="005647A9" w:rsidRPr="005B36E7">
        <w:rPr>
          <w:rFonts w:ascii="Times New Roman" w:hAnsi="Times New Roman"/>
          <w:sz w:val="24"/>
          <w:szCs w:val="24"/>
        </w:rPr>
        <w:t xml:space="preserve"> grado de apoyo familiar bajo.</w:t>
      </w:r>
    </w:p>
    <w:p w:rsidR="006F4A74" w:rsidRDefault="006F4A74" w:rsidP="00823E92">
      <w:pPr>
        <w:pStyle w:val="Prrafodelista"/>
        <w:spacing w:line="480" w:lineRule="auto"/>
        <w:rPr>
          <w:rFonts w:ascii="Times New Roman" w:hAnsi="Times New Roman"/>
          <w:sz w:val="24"/>
          <w:szCs w:val="24"/>
        </w:rPr>
      </w:pPr>
    </w:p>
    <w:p w:rsidR="006F4A74" w:rsidRDefault="001A16C3" w:rsidP="0045553B">
      <w:pPr>
        <w:pStyle w:val="Prrafodelista"/>
        <w:numPr>
          <w:ilvl w:val="0"/>
          <w:numId w:val="11"/>
        </w:numPr>
        <w:spacing w:after="200" w:line="480" w:lineRule="auto"/>
        <w:rPr>
          <w:rFonts w:ascii="Times New Roman" w:hAnsi="Times New Roman"/>
          <w:sz w:val="24"/>
          <w:szCs w:val="24"/>
        </w:rPr>
      </w:pPr>
      <w:r>
        <w:rPr>
          <w:rFonts w:ascii="Times New Roman" w:hAnsi="Times New Roman"/>
          <w:sz w:val="24"/>
          <w:szCs w:val="24"/>
        </w:rPr>
        <w:t xml:space="preserve">El 36,92% de </w:t>
      </w:r>
      <w:r w:rsidR="006F4A74" w:rsidRPr="001507C2">
        <w:rPr>
          <w:rFonts w:ascii="Times New Roman" w:hAnsi="Times New Roman"/>
          <w:sz w:val="24"/>
          <w:szCs w:val="24"/>
        </w:rPr>
        <w:t xml:space="preserve">adultos mayores hipertensos </w:t>
      </w:r>
      <w:r>
        <w:rPr>
          <w:rFonts w:ascii="Times New Roman" w:hAnsi="Times New Roman"/>
          <w:sz w:val="24"/>
          <w:szCs w:val="24"/>
        </w:rPr>
        <w:t xml:space="preserve">tuvieron un nivel de calidad de vida bueno; </w:t>
      </w:r>
      <w:r w:rsidR="00AC2C7D">
        <w:rPr>
          <w:rFonts w:ascii="Times New Roman" w:hAnsi="Times New Roman"/>
          <w:sz w:val="24"/>
          <w:szCs w:val="24"/>
        </w:rPr>
        <w:t xml:space="preserve">el </w:t>
      </w:r>
      <w:r>
        <w:rPr>
          <w:rFonts w:ascii="Times New Roman" w:hAnsi="Times New Roman"/>
          <w:sz w:val="24"/>
          <w:szCs w:val="24"/>
        </w:rPr>
        <w:t>44,61% regular</w:t>
      </w:r>
      <w:r w:rsidRPr="001507C2">
        <w:rPr>
          <w:rFonts w:ascii="Times New Roman" w:hAnsi="Times New Roman"/>
          <w:sz w:val="24"/>
          <w:szCs w:val="24"/>
        </w:rPr>
        <w:t xml:space="preserve"> </w:t>
      </w:r>
      <w:r w:rsidR="005E6EAE">
        <w:rPr>
          <w:rFonts w:ascii="Times New Roman" w:hAnsi="Times New Roman"/>
          <w:sz w:val="24"/>
          <w:szCs w:val="24"/>
        </w:rPr>
        <w:t xml:space="preserve">y el 18,47% presentó </w:t>
      </w:r>
      <w:r w:rsidRPr="001507C2">
        <w:rPr>
          <w:rFonts w:ascii="Times New Roman" w:hAnsi="Times New Roman"/>
          <w:sz w:val="24"/>
          <w:szCs w:val="24"/>
        </w:rPr>
        <w:t>nivel de calidad de vida deficiente.</w:t>
      </w:r>
    </w:p>
    <w:p w:rsidR="00563414" w:rsidRPr="00563414" w:rsidRDefault="00563414" w:rsidP="00563414">
      <w:pPr>
        <w:pStyle w:val="Prrafodelista"/>
        <w:rPr>
          <w:rFonts w:ascii="Times New Roman" w:hAnsi="Times New Roman"/>
          <w:sz w:val="24"/>
          <w:szCs w:val="24"/>
        </w:rPr>
      </w:pPr>
    </w:p>
    <w:p w:rsidR="00563414" w:rsidRPr="00563414" w:rsidRDefault="00563414" w:rsidP="00563414">
      <w:pPr>
        <w:pStyle w:val="Prrafodelista"/>
        <w:spacing w:after="200" w:line="480" w:lineRule="auto"/>
        <w:rPr>
          <w:rFonts w:ascii="Times New Roman" w:hAnsi="Times New Roman"/>
          <w:sz w:val="24"/>
          <w:szCs w:val="24"/>
        </w:rPr>
      </w:pPr>
    </w:p>
    <w:p w:rsidR="006F4A74" w:rsidRPr="00327B1C" w:rsidRDefault="00563414" w:rsidP="0045553B">
      <w:pPr>
        <w:pStyle w:val="Prrafodelista"/>
        <w:numPr>
          <w:ilvl w:val="0"/>
          <w:numId w:val="11"/>
        </w:numPr>
        <w:spacing w:after="200" w:line="480" w:lineRule="auto"/>
        <w:rPr>
          <w:rFonts w:ascii="Times New Roman" w:hAnsi="Times New Roman"/>
          <w:sz w:val="24"/>
          <w:szCs w:val="24"/>
        </w:rPr>
      </w:pPr>
      <w:r w:rsidRPr="00327B1C">
        <w:rPr>
          <w:rFonts w:ascii="Times New Roman" w:hAnsi="Times New Roman"/>
          <w:sz w:val="24"/>
          <w:szCs w:val="24"/>
        </w:rPr>
        <w:t xml:space="preserve">Se encontró que los </w:t>
      </w:r>
      <w:r w:rsidR="00AC2C7D">
        <w:rPr>
          <w:rFonts w:ascii="Times New Roman" w:hAnsi="Times New Roman"/>
          <w:sz w:val="24"/>
          <w:szCs w:val="24"/>
        </w:rPr>
        <w:t xml:space="preserve">adultos </w:t>
      </w:r>
      <w:r w:rsidR="006F4A74" w:rsidRPr="00327B1C">
        <w:rPr>
          <w:rFonts w:ascii="Times New Roman" w:hAnsi="Times New Roman"/>
          <w:sz w:val="24"/>
          <w:szCs w:val="24"/>
        </w:rPr>
        <w:t xml:space="preserve">mayores hipertensos </w:t>
      </w:r>
      <w:r w:rsidRPr="00327B1C">
        <w:rPr>
          <w:rFonts w:ascii="Times New Roman" w:hAnsi="Times New Roman"/>
          <w:sz w:val="24"/>
          <w:szCs w:val="24"/>
        </w:rPr>
        <w:t xml:space="preserve">evidencian una relación </w:t>
      </w:r>
      <w:r w:rsidR="00A42541">
        <w:rPr>
          <w:rFonts w:ascii="Times New Roman" w:hAnsi="Times New Roman"/>
          <w:sz w:val="24"/>
          <w:szCs w:val="24"/>
        </w:rPr>
        <w:t>estadística</w:t>
      </w:r>
      <w:r w:rsidR="00AC2C7D">
        <w:rPr>
          <w:rFonts w:ascii="Times New Roman" w:hAnsi="Times New Roman"/>
          <w:sz w:val="24"/>
          <w:szCs w:val="24"/>
        </w:rPr>
        <w:t xml:space="preserve"> </w:t>
      </w:r>
      <w:r w:rsidRPr="00327B1C">
        <w:rPr>
          <w:rFonts w:ascii="Times New Roman" w:hAnsi="Times New Roman"/>
          <w:sz w:val="24"/>
          <w:szCs w:val="24"/>
        </w:rPr>
        <w:t>significativa entre el grado de apoyo familiar</w:t>
      </w:r>
      <w:r w:rsidR="00327B1C" w:rsidRPr="00327B1C">
        <w:rPr>
          <w:rFonts w:ascii="Times New Roman" w:hAnsi="Times New Roman"/>
          <w:sz w:val="24"/>
          <w:szCs w:val="24"/>
        </w:rPr>
        <w:t xml:space="preserve"> y el nivel de calidad de vida, demostrándose que</w:t>
      </w:r>
      <w:r w:rsidR="00AC2C7D">
        <w:rPr>
          <w:rFonts w:ascii="Times New Roman" w:hAnsi="Times New Roman"/>
          <w:sz w:val="24"/>
          <w:szCs w:val="24"/>
        </w:rPr>
        <w:t xml:space="preserve"> existe una correlación bilateral significativa entre ambas variables</w:t>
      </w:r>
      <w:r w:rsidR="00327B1C" w:rsidRPr="00327B1C">
        <w:rPr>
          <w:rFonts w:ascii="Times New Roman" w:hAnsi="Times New Roman"/>
          <w:sz w:val="24"/>
          <w:szCs w:val="24"/>
        </w:rPr>
        <w:t>.</w:t>
      </w:r>
    </w:p>
    <w:p w:rsidR="00823E92" w:rsidRDefault="00823E92" w:rsidP="00823E92">
      <w:pPr>
        <w:spacing w:line="480" w:lineRule="auto"/>
        <w:ind w:right="-234"/>
        <w:rPr>
          <w:rFonts w:ascii="Times New Roman" w:hAnsi="Times New Roman"/>
          <w:sz w:val="24"/>
          <w:szCs w:val="24"/>
        </w:rPr>
      </w:pPr>
    </w:p>
    <w:p w:rsidR="00823E92" w:rsidRDefault="00823E92" w:rsidP="00823E92">
      <w:pPr>
        <w:spacing w:line="480" w:lineRule="auto"/>
        <w:ind w:right="-234"/>
        <w:rPr>
          <w:rFonts w:ascii="Times New Roman" w:hAnsi="Times New Roman"/>
          <w:sz w:val="24"/>
          <w:szCs w:val="24"/>
        </w:rPr>
      </w:pPr>
    </w:p>
    <w:p w:rsidR="00823E92" w:rsidRDefault="00823E92" w:rsidP="00823E92">
      <w:pPr>
        <w:spacing w:line="480" w:lineRule="auto"/>
        <w:ind w:right="-234"/>
        <w:rPr>
          <w:rFonts w:ascii="Times New Roman" w:hAnsi="Times New Roman"/>
          <w:sz w:val="24"/>
          <w:szCs w:val="24"/>
        </w:rPr>
      </w:pPr>
    </w:p>
    <w:p w:rsidR="00823E92" w:rsidRDefault="00823E92" w:rsidP="00823E92">
      <w:pPr>
        <w:spacing w:line="480" w:lineRule="auto"/>
        <w:ind w:right="-234"/>
        <w:rPr>
          <w:rFonts w:ascii="Times New Roman" w:hAnsi="Times New Roman"/>
          <w:sz w:val="24"/>
          <w:szCs w:val="24"/>
        </w:rPr>
      </w:pPr>
    </w:p>
    <w:p w:rsidR="00823E92" w:rsidRDefault="00823E92" w:rsidP="00823E92">
      <w:pPr>
        <w:spacing w:line="480" w:lineRule="auto"/>
        <w:ind w:right="-234"/>
        <w:rPr>
          <w:rFonts w:ascii="Times New Roman" w:hAnsi="Times New Roman"/>
          <w:sz w:val="24"/>
          <w:szCs w:val="24"/>
        </w:rPr>
      </w:pPr>
    </w:p>
    <w:p w:rsidR="00424182" w:rsidRDefault="00424182" w:rsidP="00823E92">
      <w:pPr>
        <w:spacing w:line="480" w:lineRule="auto"/>
        <w:ind w:right="-234"/>
        <w:rPr>
          <w:rFonts w:ascii="Times New Roman" w:hAnsi="Times New Roman"/>
          <w:sz w:val="24"/>
          <w:szCs w:val="24"/>
        </w:rPr>
      </w:pPr>
    </w:p>
    <w:p w:rsidR="00823E92" w:rsidRDefault="00823E92" w:rsidP="00823E92">
      <w:pPr>
        <w:spacing w:line="480" w:lineRule="auto"/>
        <w:ind w:right="-234"/>
        <w:rPr>
          <w:rFonts w:ascii="Times New Roman" w:hAnsi="Times New Roman"/>
          <w:sz w:val="24"/>
          <w:szCs w:val="24"/>
        </w:rPr>
      </w:pPr>
    </w:p>
    <w:p w:rsidR="001D4340" w:rsidRDefault="001D4340" w:rsidP="00823E92">
      <w:pPr>
        <w:spacing w:line="480" w:lineRule="auto"/>
        <w:ind w:right="-234"/>
        <w:rPr>
          <w:rFonts w:ascii="Times New Roman" w:hAnsi="Times New Roman"/>
          <w:sz w:val="24"/>
          <w:szCs w:val="24"/>
        </w:rPr>
      </w:pPr>
    </w:p>
    <w:p w:rsidR="00424182" w:rsidRDefault="00424182" w:rsidP="00823E92">
      <w:pPr>
        <w:spacing w:line="480" w:lineRule="auto"/>
        <w:ind w:right="-234"/>
        <w:rPr>
          <w:rFonts w:ascii="Times New Roman" w:hAnsi="Times New Roman"/>
          <w:sz w:val="24"/>
          <w:szCs w:val="24"/>
        </w:rPr>
      </w:pPr>
    </w:p>
    <w:p w:rsidR="00823E92" w:rsidRDefault="00823E92" w:rsidP="00823E92">
      <w:pPr>
        <w:spacing w:line="480" w:lineRule="auto"/>
        <w:ind w:right="-234"/>
        <w:rPr>
          <w:rFonts w:ascii="Times New Roman" w:hAnsi="Times New Roman"/>
          <w:sz w:val="24"/>
          <w:szCs w:val="24"/>
        </w:rPr>
      </w:pPr>
    </w:p>
    <w:p w:rsidR="0045553B" w:rsidRPr="00262D0B" w:rsidRDefault="00A9066D" w:rsidP="0045553B">
      <w:pPr>
        <w:spacing w:line="480" w:lineRule="auto"/>
        <w:ind w:right="-234"/>
        <w:jc w:val="center"/>
        <w:rPr>
          <w:rFonts w:ascii="Times New Roman" w:hAnsi="Times New Roman"/>
          <w:b/>
          <w:sz w:val="24"/>
          <w:szCs w:val="24"/>
        </w:rPr>
      </w:pPr>
      <w:r w:rsidRPr="00A9066D">
        <w:rPr>
          <w:rFonts w:ascii="Times New Roman" w:hAnsi="Times New Roman"/>
          <w:b/>
          <w:sz w:val="24"/>
          <w:szCs w:val="24"/>
        </w:rPr>
        <w:t>VI. RECOMENDACIONES</w:t>
      </w:r>
    </w:p>
    <w:p w:rsidR="0045553B" w:rsidRPr="00FB3241" w:rsidRDefault="0045553B" w:rsidP="00FB3241">
      <w:pPr>
        <w:spacing w:line="480" w:lineRule="auto"/>
        <w:rPr>
          <w:rFonts w:ascii="Times New Roman" w:hAnsi="Times New Roman"/>
          <w:sz w:val="24"/>
          <w:szCs w:val="24"/>
        </w:rPr>
      </w:pPr>
    </w:p>
    <w:p w:rsidR="0045553B" w:rsidRPr="004A6268" w:rsidRDefault="0045553B" w:rsidP="00815F23">
      <w:pPr>
        <w:pStyle w:val="Prrafodelista"/>
        <w:spacing w:line="240" w:lineRule="auto"/>
        <w:rPr>
          <w:rFonts w:ascii="Times New Roman" w:hAnsi="Times New Roman"/>
          <w:sz w:val="24"/>
          <w:szCs w:val="24"/>
        </w:rPr>
      </w:pPr>
    </w:p>
    <w:p w:rsidR="00944E1E" w:rsidRDefault="00944E1E" w:rsidP="00815F23">
      <w:pPr>
        <w:pStyle w:val="Prrafodelista"/>
        <w:numPr>
          <w:ilvl w:val="0"/>
          <w:numId w:val="12"/>
        </w:numPr>
        <w:spacing w:line="480" w:lineRule="auto"/>
        <w:rPr>
          <w:rFonts w:ascii="Times New Roman" w:hAnsi="Times New Roman"/>
          <w:sz w:val="24"/>
          <w:szCs w:val="24"/>
          <w:shd w:val="clear" w:color="auto" w:fill="FFFFFF"/>
        </w:rPr>
      </w:pPr>
      <w:r>
        <w:rPr>
          <w:rFonts w:ascii="Times New Roman" w:hAnsi="Times New Roman"/>
          <w:sz w:val="24"/>
          <w:szCs w:val="24"/>
          <w:shd w:val="clear" w:color="auto" w:fill="FFFFFF"/>
        </w:rPr>
        <w:t>Fortalecer el cuidado de los profesionales de enfermería dirigido a la familia como sistema, empoderando el rol de apoyo familiar hacia sus integrantes y la sociedad.</w:t>
      </w:r>
    </w:p>
    <w:p w:rsidR="00944E1E" w:rsidRDefault="00944E1E" w:rsidP="00944E1E">
      <w:pPr>
        <w:pStyle w:val="Prrafodelista"/>
        <w:spacing w:line="480" w:lineRule="auto"/>
        <w:rPr>
          <w:rFonts w:ascii="Times New Roman" w:hAnsi="Times New Roman"/>
          <w:sz w:val="24"/>
          <w:szCs w:val="24"/>
          <w:shd w:val="clear" w:color="auto" w:fill="FFFFFF"/>
        </w:rPr>
      </w:pPr>
    </w:p>
    <w:p w:rsidR="00944E1E" w:rsidRDefault="00944E1E" w:rsidP="00815F23">
      <w:pPr>
        <w:pStyle w:val="Prrafodelista"/>
        <w:numPr>
          <w:ilvl w:val="0"/>
          <w:numId w:val="12"/>
        </w:numPr>
        <w:spacing w:line="48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Promover la capacitación y actualización de la/el enfermero (a) en aspectos relacionados con </w:t>
      </w:r>
      <w:proofErr w:type="spellStart"/>
      <w:r>
        <w:rPr>
          <w:rFonts w:ascii="Times New Roman" w:hAnsi="Times New Roman"/>
          <w:sz w:val="24"/>
          <w:szCs w:val="24"/>
          <w:shd w:val="clear" w:color="auto" w:fill="FFFFFF"/>
        </w:rPr>
        <w:t>suintervención</w:t>
      </w:r>
      <w:proofErr w:type="spellEnd"/>
      <w:r>
        <w:rPr>
          <w:rFonts w:ascii="Times New Roman" w:hAnsi="Times New Roman"/>
          <w:sz w:val="24"/>
          <w:szCs w:val="24"/>
          <w:shd w:val="clear" w:color="auto" w:fill="FFFFFF"/>
        </w:rPr>
        <w:t xml:space="preserve"> en la familia como uno de los sistemas prioritarios de soporte social.</w:t>
      </w:r>
    </w:p>
    <w:p w:rsidR="00944E1E" w:rsidRPr="00944E1E" w:rsidRDefault="00944E1E" w:rsidP="00944E1E">
      <w:pPr>
        <w:pStyle w:val="Prrafodelista"/>
        <w:spacing w:line="480" w:lineRule="auto"/>
        <w:rPr>
          <w:rFonts w:ascii="Times New Roman" w:hAnsi="Times New Roman"/>
          <w:sz w:val="24"/>
          <w:szCs w:val="24"/>
          <w:shd w:val="clear" w:color="auto" w:fill="FFFFFF"/>
        </w:rPr>
      </w:pPr>
    </w:p>
    <w:p w:rsidR="0045553B" w:rsidRPr="000822D3" w:rsidRDefault="00307C78" w:rsidP="00CB575D">
      <w:pPr>
        <w:pStyle w:val="Prrafodelista"/>
        <w:numPr>
          <w:ilvl w:val="0"/>
          <w:numId w:val="12"/>
        </w:numPr>
        <w:spacing w:line="480" w:lineRule="auto"/>
        <w:rPr>
          <w:rFonts w:ascii="Times New Roman" w:hAnsi="Times New Roman"/>
          <w:sz w:val="24"/>
          <w:szCs w:val="24"/>
        </w:rPr>
      </w:pPr>
      <w:r w:rsidRPr="000822D3">
        <w:rPr>
          <w:rFonts w:ascii="Times New Roman" w:eastAsiaTheme="minorHAnsi" w:hAnsi="Times New Roman"/>
          <w:sz w:val="24"/>
          <w:szCs w:val="24"/>
          <w:lang w:val="es-PE"/>
        </w:rPr>
        <w:t>Difundi</w:t>
      </w:r>
      <w:r w:rsidR="00A9780B" w:rsidRPr="000822D3">
        <w:rPr>
          <w:rFonts w:ascii="Times New Roman" w:eastAsiaTheme="minorHAnsi" w:hAnsi="Times New Roman"/>
          <w:sz w:val="24"/>
          <w:szCs w:val="24"/>
          <w:lang w:val="es-PE"/>
        </w:rPr>
        <w:t xml:space="preserve">r </w:t>
      </w:r>
      <w:r w:rsidRPr="000822D3">
        <w:rPr>
          <w:rFonts w:ascii="Times New Roman" w:eastAsiaTheme="minorHAnsi" w:hAnsi="Times New Roman"/>
          <w:sz w:val="24"/>
          <w:szCs w:val="24"/>
          <w:lang w:val="es-PE"/>
        </w:rPr>
        <w:t>y socializar los resultados de la investigación entre el equipo del Puesto</w:t>
      </w:r>
      <w:r w:rsidR="00A9780B" w:rsidRPr="000822D3">
        <w:rPr>
          <w:rFonts w:ascii="Times New Roman" w:eastAsiaTheme="minorHAnsi" w:hAnsi="Times New Roman"/>
          <w:sz w:val="24"/>
          <w:szCs w:val="24"/>
          <w:lang w:val="es-PE"/>
        </w:rPr>
        <w:t xml:space="preserve"> de </w:t>
      </w:r>
      <w:r w:rsidR="00FB3241" w:rsidRPr="000822D3">
        <w:rPr>
          <w:rFonts w:ascii="Times New Roman" w:eastAsiaTheme="minorHAnsi" w:hAnsi="Times New Roman"/>
          <w:sz w:val="24"/>
          <w:szCs w:val="24"/>
          <w:lang w:val="es-PE"/>
        </w:rPr>
        <w:t xml:space="preserve">Salud Alto Moche </w:t>
      </w:r>
      <w:r w:rsidR="00A9780B" w:rsidRPr="000822D3">
        <w:rPr>
          <w:rFonts w:ascii="Times New Roman" w:eastAsiaTheme="minorHAnsi" w:hAnsi="Times New Roman"/>
          <w:sz w:val="24"/>
          <w:szCs w:val="24"/>
          <w:lang w:val="es-PE"/>
        </w:rPr>
        <w:t xml:space="preserve">para fortalecer protocolos de intervención que permitan otorgar cuidado integral a las personas con hipertensión arterial, enfatizando la participación de profesionales </w:t>
      </w:r>
      <w:r w:rsidR="000822D3">
        <w:rPr>
          <w:rFonts w:ascii="Times New Roman" w:eastAsiaTheme="minorHAnsi" w:hAnsi="Times New Roman"/>
          <w:sz w:val="24"/>
          <w:szCs w:val="24"/>
          <w:lang w:val="es-PE"/>
        </w:rPr>
        <w:t>de las diversas disciplinas.</w:t>
      </w:r>
    </w:p>
    <w:p w:rsidR="000822D3" w:rsidRPr="000822D3" w:rsidRDefault="000822D3" w:rsidP="000822D3">
      <w:pPr>
        <w:pStyle w:val="Prrafodelista"/>
        <w:spacing w:line="480" w:lineRule="auto"/>
        <w:rPr>
          <w:rFonts w:ascii="Times New Roman" w:hAnsi="Times New Roman"/>
          <w:sz w:val="24"/>
          <w:szCs w:val="24"/>
        </w:rPr>
      </w:pPr>
    </w:p>
    <w:p w:rsidR="008869BF" w:rsidRPr="009E7939" w:rsidRDefault="009E7939" w:rsidP="00823E92">
      <w:pPr>
        <w:pStyle w:val="Prrafodelista"/>
        <w:numPr>
          <w:ilvl w:val="0"/>
          <w:numId w:val="12"/>
        </w:numPr>
        <w:spacing w:line="480" w:lineRule="auto"/>
        <w:ind w:right="-234"/>
        <w:rPr>
          <w:rFonts w:ascii="Times New Roman" w:hAnsi="Times New Roman"/>
          <w:sz w:val="24"/>
          <w:szCs w:val="24"/>
        </w:rPr>
      </w:pPr>
      <w:r w:rsidRPr="009E7939">
        <w:rPr>
          <w:rFonts w:ascii="Times New Roman" w:hAnsi="Times New Roman"/>
          <w:sz w:val="24"/>
          <w:szCs w:val="24"/>
        </w:rPr>
        <w:t>Continuar desarrollando</w:t>
      </w:r>
      <w:r w:rsidR="0045553B" w:rsidRPr="009E7939">
        <w:rPr>
          <w:rFonts w:ascii="Times New Roman" w:hAnsi="Times New Roman"/>
          <w:sz w:val="24"/>
          <w:szCs w:val="24"/>
        </w:rPr>
        <w:t xml:space="preserve"> </w:t>
      </w:r>
      <w:r w:rsidR="00B37793" w:rsidRPr="009E7939">
        <w:rPr>
          <w:rFonts w:ascii="Times New Roman" w:hAnsi="Times New Roman"/>
          <w:sz w:val="24"/>
          <w:szCs w:val="24"/>
        </w:rPr>
        <w:t>futuras investigaciones</w:t>
      </w:r>
      <w:r w:rsidRPr="009E7939">
        <w:rPr>
          <w:rFonts w:ascii="Times New Roman" w:hAnsi="Times New Roman"/>
          <w:sz w:val="24"/>
          <w:szCs w:val="24"/>
        </w:rPr>
        <w:t xml:space="preserve"> en otros ámbitos</w:t>
      </w:r>
      <w:r w:rsidR="00B37793" w:rsidRPr="009E7939">
        <w:rPr>
          <w:rFonts w:ascii="Times New Roman" w:hAnsi="Times New Roman"/>
          <w:sz w:val="24"/>
          <w:szCs w:val="24"/>
        </w:rPr>
        <w:t xml:space="preserve"> referentes</w:t>
      </w:r>
      <w:r w:rsidR="0045553B" w:rsidRPr="009E7939">
        <w:rPr>
          <w:rFonts w:ascii="Times New Roman" w:hAnsi="Times New Roman"/>
          <w:sz w:val="24"/>
          <w:szCs w:val="24"/>
        </w:rPr>
        <w:t xml:space="preserve"> a las variables de apoyo familiar y calidad de vida, relacionadas directamente entre sí, pues como se ha demostrado en este trabajo de investigación, no </w:t>
      </w:r>
      <w:r>
        <w:rPr>
          <w:rFonts w:ascii="Times New Roman" w:hAnsi="Times New Roman"/>
          <w:sz w:val="24"/>
          <w:szCs w:val="24"/>
        </w:rPr>
        <w:t>existen estudios semejantes.</w:t>
      </w:r>
    </w:p>
    <w:p w:rsidR="00FB3241" w:rsidRDefault="00FB3241" w:rsidP="00823E92">
      <w:pPr>
        <w:spacing w:line="480" w:lineRule="auto"/>
        <w:ind w:right="-234"/>
        <w:rPr>
          <w:rFonts w:ascii="Times New Roman" w:hAnsi="Times New Roman"/>
          <w:sz w:val="24"/>
          <w:szCs w:val="24"/>
        </w:rPr>
      </w:pPr>
    </w:p>
    <w:p w:rsidR="00FB3241" w:rsidRDefault="00FB3241" w:rsidP="00823E92">
      <w:pPr>
        <w:spacing w:line="480" w:lineRule="auto"/>
        <w:ind w:right="-234"/>
        <w:rPr>
          <w:rFonts w:ascii="Times New Roman" w:hAnsi="Times New Roman"/>
          <w:sz w:val="24"/>
          <w:szCs w:val="24"/>
        </w:rPr>
      </w:pPr>
    </w:p>
    <w:p w:rsidR="00C53C8A" w:rsidRDefault="00C53C8A" w:rsidP="00823E92">
      <w:pPr>
        <w:spacing w:line="480" w:lineRule="auto"/>
        <w:ind w:right="-234"/>
        <w:rPr>
          <w:rFonts w:ascii="Times New Roman" w:hAnsi="Times New Roman"/>
          <w:sz w:val="24"/>
          <w:szCs w:val="24"/>
        </w:rPr>
      </w:pPr>
    </w:p>
    <w:p w:rsidR="008869BF" w:rsidRDefault="008869BF" w:rsidP="00823E92">
      <w:pPr>
        <w:spacing w:line="480" w:lineRule="auto"/>
        <w:ind w:right="-234"/>
        <w:rPr>
          <w:rFonts w:ascii="Times New Roman" w:hAnsi="Times New Roman"/>
          <w:sz w:val="24"/>
          <w:szCs w:val="24"/>
        </w:rPr>
      </w:pPr>
    </w:p>
    <w:p w:rsidR="007475B7" w:rsidRDefault="007475B7" w:rsidP="00823E92">
      <w:pPr>
        <w:spacing w:line="480" w:lineRule="auto"/>
        <w:ind w:right="-234"/>
        <w:rPr>
          <w:rFonts w:ascii="Times New Roman" w:hAnsi="Times New Roman"/>
          <w:sz w:val="24"/>
          <w:szCs w:val="24"/>
        </w:rPr>
      </w:pPr>
    </w:p>
    <w:p w:rsidR="00122204" w:rsidRPr="00A167EC" w:rsidRDefault="00122204" w:rsidP="00A167EC">
      <w:pPr>
        <w:pStyle w:val="Prrafodelista"/>
        <w:numPr>
          <w:ilvl w:val="3"/>
          <w:numId w:val="5"/>
        </w:numPr>
        <w:spacing w:line="360" w:lineRule="auto"/>
        <w:rPr>
          <w:rFonts w:ascii="Times New Roman" w:hAnsi="Times New Roman"/>
          <w:b/>
          <w:sz w:val="24"/>
          <w:szCs w:val="24"/>
          <w:lang w:val="es-ES"/>
        </w:rPr>
      </w:pPr>
      <w:r w:rsidRPr="00A167EC">
        <w:rPr>
          <w:rFonts w:ascii="Times New Roman" w:hAnsi="Times New Roman"/>
          <w:b/>
          <w:sz w:val="24"/>
          <w:szCs w:val="24"/>
          <w:lang w:val="es-ES"/>
        </w:rPr>
        <w:t>REFERENCIAS  BIBLIOGRÁ</w:t>
      </w:r>
      <w:r w:rsidR="00A167EC">
        <w:rPr>
          <w:rFonts w:ascii="Times New Roman" w:hAnsi="Times New Roman"/>
          <w:b/>
          <w:sz w:val="24"/>
          <w:szCs w:val="24"/>
          <w:lang w:val="es-ES"/>
        </w:rPr>
        <w:t>FICAS</w:t>
      </w:r>
    </w:p>
    <w:p w:rsidR="00122204" w:rsidRPr="00510A77" w:rsidRDefault="00122204" w:rsidP="00122204">
      <w:pPr>
        <w:spacing w:line="360" w:lineRule="auto"/>
        <w:rPr>
          <w:rFonts w:ascii="Times New Roman" w:hAnsi="Times New Roman"/>
          <w:sz w:val="24"/>
          <w:szCs w:val="24"/>
          <w:lang w:val="es-PE" w:eastAsia="es-ES"/>
        </w:rPr>
      </w:pPr>
    </w:p>
    <w:p w:rsidR="00122204" w:rsidRPr="00CE14C8" w:rsidRDefault="00122204" w:rsidP="00122204">
      <w:pPr>
        <w:pStyle w:val="Prrafodelista"/>
        <w:rPr>
          <w:rFonts w:ascii="Times New Roman" w:hAnsi="Times New Roman"/>
          <w:sz w:val="24"/>
          <w:szCs w:val="24"/>
          <w:lang w:val="es-PE" w:eastAsia="es-ES"/>
        </w:rPr>
      </w:pPr>
    </w:p>
    <w:p w:rsidR="00122204" w:rsidRPr="00E01AD5" w:rsidRDefault="00C53C8A" w:rsidP="0045553B">
      <w:pPr>
        <w:pStyle w:val="Prrafodelista"/>
        <w:numPr>
          <w:ilvl w:val="0"/>
          <w:numId w:val="7"/>
        </w:numPr>
        <w:spacing w:line="360" w:lineRule="auto"/>
        <w:rPr>
          <w:rFonts w:ascii="Times New Roman" w:hAnsi="Times New Roman"/>
          <w:sz w:val="24"/>
          <w:szCs w:val="24"/>
        </w:rPr>
      </w:pPr>
      <w:proofErr w:type="spellStart"/>
      <w:r w:rsidRPr="00E01AD5">
        <w:rPr>
          <w:rFonts w:ascii="Times New Roman" w:hAnsi="Times New Roman"/>
          <w:sz w:val="24"/>
          <w:szCs w:val="24"/>
        </w:rPr>
        <w:t>Agusti</w:t>
      </w:r>
      <w:proofErr w:type="spellEnd"/>
      <w:r w:rsidR="00122204" w:rsidRPr="00E01AD5">
        <w:rPr>
          <w:rFonts w:ascii="Times New Roman" w:hAnsi="Times New Roman"/>
          <w:sz w:val="24"/>
          <w:szCs w:val="24"/>
        </w:rPr>
        <w:t>, R. Acta Médica Peruana. Epidemiología de la hipertensión arterial en el Perú. 2006.</w:t>
      </w:r>
    </w:p>
    <w:p w:rsidR="00122204" w:rsidRPr="00815F23" w:rsidRDefault="00122204" w:rsidP="00122204">
      <w:pPr>
        <w:pStyle w:val="Prrafodelista"/>
        <w:spacing w:line="360" w:lineRule="auto"/>
        <w:ind w:left="360"/>
        <w:rPr>
          <w:rFonts w:ascii="Times New Roman" w:hAnsi="Times New Roman"/>
          <w:sz w:val="24"/>
          <w:szCs w:val="24"/>
        </w:rPr>
      </w:pPr>
      <w:r w:rsidRPr="00E01AD5">
        <w:rPr>
          <w:rFonts w:ascii="Times New Roman" w:hAnsi="Times New Roman"/>
          <w:sz w:val="24"/>
          <w:szCs w:val="24"/>
          <w:lang w:val="es-ES"/>
        </w:rPr>
        <w:t>http://www.scielo.org.pe/scielo.php?</w:t>
      </w:r>
      <w:r w:rsidRPr="00815F23">
        <w:rPr>
          <w:rFonts w:ascii="Times New Roman" w:hAnsi="Times New Roman"/>
          <w:sz w:val="24"/>
          <w:szCs w:val="24"/>
          <w:lang w:val="es-ES"/>
        </w:rPr>
        <w:t>script=sci_arttext&amp;pid=S1728-59172006000200005 (</w:t>
      </w:r>
      <w:proofErr w:type="spellStart"/>
      <w:r w:rsidRPr="00815F23">
        <w:rPr>
          <w:rFonts w:ascii="Times New Roman" w:hAnsi="Times New Roman"/>
          <w:sz w:val="24"/>
          <w:szCs w:val="24"/>
          <w:lang w:val="es-ES"/>
        </w:rPr>
        <w:t>Accesado</w:t>
      </w:r>
      <w:proofErr w:type="spellEnd"/>
      <w:r w:rsidRPr="00815F23">
        <w:rPr>
          <w:rFonts w:ascii="Times New Roman" w:hAnsi="Times New Roman"/>
          <w:sz w:val="24"/>
          <w:szCs w:val="24"/>
          <w:lang w:val="es-ES"/>
        </w:rPr>
        <w:t xml:space="preserve"> 25/06/2013).</w:t>
      </w:r>
    </w:p>
    <w:p w:rsidR="00122204" w:rsidRPr="00815F23" w:rsidRDefault="00122204" w:rsidP="00122204">
      <w:pPr>
        <w:spacing w:line="360" w:lineRule="auto"/>
        <w:rPr>
          <w:rFonts w:ascii="Times New Roman" w:hAnsi="Times New Roman"/>
          <w:sz w:val="24"/>
          <w:szCs w:val="24"/>
        </w:rPr>
      </w:pPr>
    </w:p>
    <w:p w:rsidR="00122204" w:rsidRPr="00815F23" w:rsidRDefault="00C53C8A" w:rsidP="0045553B">
      <w:pPr>
        <w:pStyle w:val="Prrafodelista"/>
        <w:numPr>
          <w:ilvl w:val="0"/>
          <w:numId w:val="7"/>
        </w:numPr>
        <w:spacing w:line="360" w:lineRule="auto"/>
        <w:rPr>
          <w:rFonts w:ascii="Times New Roman" w:hAnsi="Times New Roman"/>
          <w:sz w:val="24"/>
          <w:szCs w:val="24"/>
        </w:rPr>
      </w:pPr>
      <w:r w:rsidRPr="00815F23">
        <w:rPr>
          <w:rFonts w:ascii="Times New Roman" w:hAnsi="Times New Roman"/>
          <w:sz w:val="24"/>
          <w:szCs w:val="24"/>
        </w:rPr>
        <w:t>Aranda</w:t>
      </w:r>
      <w:r w:rsidR="00122204" w:rsidRPr="00815F23">
        <w:rPr>
          <w:rFonts w:ascii="Times New Roman" w:hAnsi="Times New Roman"/>
          <w:sz w:val="24"/>
          <w:szCs w:val="24"/>
        </w:rPr>
        <w:t xml:space="preserve">, J. y </w:t>
      </w:r>
      <w:r w:rsidRPr="00815F23">
        <w:rPr>
          <w:rFonts w:ascii="Times New Roman" w:hAnsi="Times New Roman"/>
          <w:sz w:val="24"/>
          <w:szCs w:val="24"/>
        </w:rPr>
        <w:t>Vara</w:t>
      </w:r>
      <w:r w:rsidR="00122204" w:rsidRPr="00815F23">
        <w:rPr>
          <w:rFonts w:ascii="Times New Roman" w:hAnsi="Times New Roman"/>
          <w:sz w:val="24"/>
          <w:szCs w:val="24"/>
        </w:rPr>
        <w:t>, A Factores asociados a la satisfacción de vida de adultos mayores de 60 años en Lima. Perú.2007.</w:t>
      </w:r>
    </w:p>
    <w:p w:rsidR="00122204" w:rsidRPr="00815F23" w:rsidRDefault="00122204" w:rsidP="00122204">
      <w:pPr>
        <w:pStyle w:val="Prrafodelista"/>
        <w:spacing w:line="360" w:lineRule="auto"/>
        <w:ind w:left="360"/>
        <w:rPr>
          <w:rStyle w:val="Hipervnculo"/>
          <w:rFonts w:ascii="Times New Roman" w:hAnsi="Times New Roman"/>
          <w:color w:val="auto"/>
          <w:sz w:val="24"/>
          <w:szCs w:val="24"/>
        </w:rPr>
      </w:pPr>
      <w:r w:rsidRPr="005C5920">
        <w:rPr>
          <w:rFonts w:ascii="Times New Roman" w:hAnsi="Times New Roman"/>
          <w:sz w:val="24"/>
          <w:szCs w:val="24"/>
        </w:rPr>
        <w:t>http://www.aristidesvara.net/prb/investigaciones/psicologia/factores_satisfaccion%20_vida/factor3.htm</w:t>
      </w:r>
      <w:r w:rsidRPr="00815F23">
        <w:t xml:space="preserve"> </w:t>
      </w:r>
      <w:r w:rsidRPr="00815F23">
        <w:rPr>
          <w:rFonts w:ascii="Times New Roman" w:hAnsi="Times New Roman"/>
          <w:sz w:val="24"/>
          <w:szCs w:val="24"/>
        </w:rPr>
        <w:t>(</w:t>
      </w:r>
      <w:proofErr w:type="spellStart"/>
      <w:r w:rsidRPr="00815F23">
        <w:rPr>
          <w:rFonts w:ascii="Times New Roman" w:hAnsi="Times New Roman"/>
          <w:sz w:val="24"/>
          <w:szCs w:val="24"/>
        </w:rPr>
        <w:t>Accesado</w:t>
      </w:r>
      <w:proofErr w:type="spellEnd"/>
      <w:r w:rsidRPr="00815F23">
        <w:rPr>
          <w:rFonts w:ascii="Times New Roman" w:hAnsi="Times New Roman"/>
          <w:sz w:val="24"/>
          <w:szCs w:val="24"/>
        </w:rPr>
        <w:t xml:space="preserve"> 13/06/13).</w:t>
      </w:r>
    </w:p>
    <w:p w:rsidR="00122204" w:rsidRPr="00815F23" w:rsidRDefault="00122204" w:rsidP="00122204">
      <w:pPr>
        <w:spacing w:line="360" w:lineRule="auto"/>
        <w:rPr>
          <w:rFonts w:ascii="Times New Roman" w:hAnsi="Times New Roman"/>
          <w:sz w:val="24"/>
          <w:szCs w:val="24"/>
          <w:lang w:val="es-ES"/>
        </w:rPr>
      </w:pPr>
    </w:p>
    <w:p w:rsidR="00122204" w:rsidRPr="00815F23" w:rsidRDefault="00C53C8A" w:rsidP="0045553B">
      <w:pPr>
        <w:pStyle w:val="Prrafodelista"/>
        <w:numPr>
          <w:ilvl w:val="0"/>
          <w:numId w:val="7"/>
        </w:numPr>
        <w:spacing w:line="360" w:lineRule="auto"/>
        <w:rPr>
          <w:rFonts w:ascii="Times New Roman" w:hAnsi="Times New Roman"/>
          <w:sz w:val="24"/>
          <w:szCs w:val="24"/>
          <w:lang w:val="es-ES"/>
        </w:rPr>
      </w:pPr>
      <w:r w:rsidRPr="00815F23">
        <w:rPr>
          <w:rFonts w:ascii="Times New Roman" w:hAnsi="Times New Roman"/>
          <w:sz w:val="24"/>
          <w:szCs w:val="24"/>
        </w:rPr>
        <w:t>Aranda</w:t>
      </w:r>
      <w:r w:rsidR="00122204" w:rsidRPr="00815F23">
        <w:rPr>
          <w:rFonts w:ascii="Times New Roman" w:hAnsi="Times New Roman"/>
          <w:sz w:val="24"/>
          <w:szCs w:val="24"/>
        </w:rPr>
        <w:t xml:space="preserve">, P. Actualización del tratamiento de la hipertensión arterial en </w:t>
      </w:r>
      <w:proofErr w:type="spellStart"/>
      <w:r w:rsidR="00122204" w:rsidRPr="00815F23">
        <w:rPr>
          <w:rFonts w:ascii="Times New Roman" w:hAnsi="Times New Roman"/>
          <w:sz w:val="24"/>
          <w:szCs w:val="24"/>
        </w:rPr>
        <w:t>adultos.España</w:t>
      </w:r>
      <w:proofErr w:type="spellEnd"/>
      <w:r w:rsidR="00122204" w:rsidRPr="00815F23">
        <w:rPr>
          <w:rFonts w:ascii="Times New Roman" w:hAnsi="Times New Roman"/>
          <w:sz w:val="24"/>
          <w:szCs w:val="24"/>
        </w:rPr>
        <w:t>. 2011.</w:t>
      </w:r>
    </w:p>
    <w:p w:rsidR="00122204" w:rsidRPr="00815F23" w:rsidRDefault="00122204" w:rsidP="00122204">
      <w:pPr>
        <w:pStyle w:val="Prrafodelista"/>
        <w:spacing w:line="360" w:lineRule="auto"/>
        <w:ind w:left="360"/>
        <w:rPr>
          <w:rFonts w:ascii="Times New Roman" w:hAnsi="Times New Roman"/>
          <w:i/>
          <w:sz w:val="24"/>
          <w:szCs w:val="24"/>
        </w:rPr>
      </w:pPr>
      <w:r w:rsidRPr="00815F23">
        <w:rPr>
          <w:rStyle w:val="CitaHTML"/>
          <w:rFonts w:ascii="Times New Roman" w:hAnsi="Times New Roman"/>
          <w:i w:val="0"/>
          <w:sz w:val="24"/>
          <w:szCs w:val="24"/>
        </w:rPr>
        <w:t>www.easp.es/web/documentos/MBTA/00001179documento.pdf (</w:t>
      </w:r>
      <w:proofErr w:type="spellStart"/>
      <w:r w:rsidRPr="00815F23">
        <w:rPr>
          <w:rStyle w:val="CitaHTML"/>
          <w:rFonts w:ascii="Times New Roman" w:hAnsi="Times New Roman"/>
          <w:i w:val="0"/>
          <w:sz w:val="24"/>
          <w:szCs w:val="24"/>
        </w:rPr>
        <w:t>Accesado</w:t>
      </w:r>
      <w:proofErr w:type="spellEnd"/>
      <w:r w:rsidRPr="00815F23">
        <w:rPr>
          <w:rStyle w:val="CitaHTML"/>
          <w:rFonts w:ascii="Times New Roman" w:hAnsi="Times New Roman"/>
          <w:i w:val="0"/>
          <w:sz w:val="24"/>
          <w:szCs w:val="24"/>
        </w:rPr>
        <w:t xml:space="preserve"> 14/06/13).</w:t>
      </w:r>
    </w:p>
    <w:p w:rsidR="00122204" w:rsidRPr="00815F23" w:rsidRDefault="00122204" w:rsidP="00122204">
      <w:pPr>
        <w:spacing w:line="360" w:lineRule="auto"/>
        <w:rPr>
          <w:rFonts w:ascii="Times New Roman" w:hAnsi="Times New Roman"/>
          <w:sz w:val="24"/>
          <w:szCs w:val="24"/>
          <w:lang w:val="es-ES"/>
        </w:rPr>
      </w:pPr>
    </w:p>
    <w:p w:rsidR="00122204" w:rsidRPr="00815F23" w:rsidRDefault="00C53C8A" w:rsidP="0045553B">
      <w:pPr>
        <w:pStyle w:val="Prrafodelista"/>
        <w:numPr>
          <w:ilvl w:val="0"/>
          <w:numId w:val="7"/>
        </w:numPr>
        <w:spacing w:line="360" w:lineRule="auto"/>
        <w:ind w:left="426" w:hanging="426"/>
        <w:rPr>
          <w:rFonts w:ascii="Times New Roman" w:hAnsi="Times New Roman"/>
          <w:sz w:val="24"/>
          <w:szCs w:val="24"/>
          <w:lang w:val="es-PE" w:eastAsia="es-ES"/>
        </w:rPr>
      </w:pPr>
      <w:proofErr w:type="spellStart"/>
      <w:r w:rsidRPr="00815F23">
        <w:rPr>
          <w:rFonts w:ascii="Times New Roman" w:hAnsi="Times New Roman"/>
          <w:sz w:val="24"/>
          <w:szCs w:val="24"/>
          <w:lang w:val="es-PE" w:eastAsia="es-ES"/>
        </w:rPr>
        <w:t>Baptist</w:t>
      </w:r>
      <w:proofErr w:type="spellEnd"/>
      <w:r w:rsidRPr="00815F23">
        <w:rPr>
          <w:rFonts w:ascii="Times New Roman" w:hAnsi="Times New Roman"/>
          <w:sz w:val="24"/>
          <w:szCs w:val="24"/>
          <w:lang w:val="es-PE" w:eastAsia="es-ES"/>
        </w:rPr>
        <w:t xml:space="preserve">, </w:t>
      </w:r>
      <w:r w:rsidR="00122204" w:rsidRPr="00815F23">
        <w:rPr>
          <w:rFonts w:ascii="Times New Roman" w:hAnsi="Times New Roman"/>
          <w:sz w:val="24"/>
          <w:szCs w:val="24"/>
          <w:lang w:val="es-PE" w:eastAsia="es-ES"/>
        </w:rPr>
        <w:t>A</w:t>
      </w:r>
      <w:r w:rsidRPr="00815F23">
        <w:rPr>
          <w:rFonts w:ascii="Times New Roman" w:hAnsi="Times New Roman"/>
          <w:sz w:val="24"/>
          <w:szCs w:val="24"/>
          <w:lang w:val="es-PE" w:eastAsia="es-ES"/>
        </w:rPr>
        <w:t xml:space="preserve">; </w:t>
      </w:r>
      <w:proofErr w:type="spellStart"/>
      <w:r w:rsidRPr="00815F23">
        <w:rPr>
          <w:rFonts w:ascii="Times New Roman" w:hAnsi="Times New Roman"/>
          <w:sz w:val="24"/>
          <w:szCs w:val="24"/>
          <w:lang w:val="es-PE" w:eastAsia="es-ES"/>
        </w:rPr>
        <w:t>Hernandez</w:t>
      </w:r>
      <w:proofErr w:type="spellEnd"/>
      <w:r w:rsidRPr="00815F23">
        <w:rPr>
          <w:rFonts w:ascii="Times New Roman" w:hAnsi="Times New Roman"/>
          <w:sz w:val="24"/>
          <w:szCs w:val="24"/>
          <w:lang w:val="es-PE" w:eastAsia="es-ES"/>
        </w:rPr>
        <w:t xml:space="preserve">, </w:t>
      </w:r>
      <w:r w:rsidR="00122204" w:rsidRPr="00815F23">
        <w:rPr>
          <w:rFonts w:ascii="Times New Roman" w:hAnsi="Times New Roman"/>
          <w:sz w:val="24"/>
          <w:szCs w:val="24"/>
          <w:lang w:val="es-PE" w:eastAsia="es-ES"/>
        </w:rPr>
        <w:t xml:space="preserve">R </w:t>
      </w:r>
      <w:r>
        <w:rPr>
          <w:rFonts w:ascii="Times New Roman" w:hAnsi="Times New Roman"/>
          <w:sz w:val="24"/>
          <w:szCs w:val="24"/>
          <w:lang w:val="es-PE" w:eastAsia="es-ES"/>
        </w:rPr>
        <w:t>y</w:t>
      </w:r>
      <w:r w:rsidRPr="00815F23">
        <w:rPr>
          <w:rFonts w:ascii="Times New Roman" w:hAnsi="Times New Roman"/>
          <w:sz w:val="24"/>
          <w:szCs w:val="24"/>
          <w:lang w:val="es-PE" w:eastAsia="es-ES"/>
        </w:rPr>
        <w:t xml:space="preserve"> </w:t>
      </w:r>
      <w:proofErr w:type="spellStart"/>
      <w:r w:rsidRPr="00815F23">
        <w:rPr>
          <w:rFonts w:ascii="Times New Roman" w:hAnsi="Times New Roman"/>
          <w:sz w:val="24"/>
          <w:szCs w:val="24"/>
          <w:lang w:val="es-PE" w:eastAsia="es-ES"/>
        </w:rPr>
        <w:t>Fernandez</w:t>
      </w:r>
      <w:proofErr w:type="spellEnd"/>
      <w:r w:rsidRPr="00815F23">
        <w:rPr>
          <w:rFonts w:ascii="Times New Roman" w:hAnsi="Times New Roman"/>
          <w:sz w:val="24"/>
          <w:szCs w:val="24"/>
          <w:lang w:val="es-PE" w:eastAsia="es-ES"/>
        </w:rPr>
        <w:t xml:space="preserve">, </w:t>
      </w:r>
      <w:r w:rsidR="00122204" w:rsidRPr="00815F23">
        <w:rPr>
          <w:rFonts w:ascii="Times New Roman" w:hAnsi="Times New Roman"/>
          <w:sz w:val="24"/>
          <w:szCs w:val="24"/>
          <w:lang w:val="es-PE" w:eastAsia="es-ES"/>
        </w:rPr>
        <w:t>C</w:t>
      </w:r>
      <w:r w:rsidRPr="00815F23">
        <w:rPr>
          <w:rFonts w:ascii="Times New Roman" w:hAnsi="Times New Roman"/>
          <w:sz w:val="24"/>
          <w:szCs w:val="24"/>
          <w:lang w:val="es-PE" w:eastAsia="es-ES"/>
        </w:rPr>
        <w:t xml:space="preserve">. </w:t>
      </w:r>
      <w:r w:rsidR="00122204" w:rsidRPr="00815F23">
        <w:rPr>
          <w:rFonts w:ascii="Times New Roman" w:hAnsi="Times New Roman"/>
          <w:sz w:val="24"/>
          <w:szCs w:val="24"/>
          <w:lang w:val="es-PE" w:eastAsia="es-ES"/>
        </w:rPr>
        <w:t>Metodología de la Investigación.  3a. ed. México. Ed. Mc Graw Hill. 2006. Pp. 184-188.</w:t>
      </w:r>
    </w:p>
    <w:p w:rsidR="00122204" w:rsidRPr="00815F23" w:rsidRDefault="00122204" w:rsidP="00122204">
      <w:pPr>
        <w:pStyle w:val="Prrafodelista"/>
        <w:tabs>
          <w:tab w:val="left" w:pos="3396"/>
        </w:tabs>
        <w:rPr>
          <w:rStyle w:val="Hipervnculo"/>
          <w:rFonts w:ascii="Times New Roman" w:hAnsi="Times New Roman"/>
          <w:color w:val="auto"/>
          <w:sz w:val="24"/>
          <w:szCs w:val="24"/>
          <w:lang w:val="es-PE" w:eastAsia="es-ES"/>
        </w:rPr>
      </w:pPr>
    </w:p>
    <w:p w:rsidR="00122204" w:rsidRPr="00815F23" w:rsidRDefault="00C71B56" w:rsidP="0045553B">
      <w:pPr>
        <w:pStyle w:val="Prrafodelista"/>
        <w:numPr>
          <w:ilvl w:val="0"/>
          <w:numId w:val="7"/>
        </w:numPr>
        <w:spacing w:line="360" w:lineRule="auto"/>
        <w:rPr>
          <w:rFonts w:ascii="Times New Roman" w:hAnsi="Times New Roman"/>
          <w:sz w:val="24"/>
          <w:szCs w:val="24"/>
        </w:rPr>
      </w:pPr>
      <w:r w:rsidRPr="00815F23">
        <w:rPr>
          <w:rFonts w:ascii="Times New Roman" w:hAnsi="Times New Roman"/>
          <w:sz w:val="24"/>
          <w:szCs w:val="24"/>
        </w:rPr>
        <w:t>Barrios</w:t>
      </w:r>
      <w:r w:rsidR="00122204" w:rsidRPr="00815F23">
        <w:rPr>
          <w:rFonts w:ascii="Times New Roman" w:hAnsi="Times New Roman"/>
          <w:sz w:val="24"/>
          <w:szCs w:val="24"/>
        </w:rPr>
        <w:t xml:space="preserve">, A y </w:t>
      </w:r>
      <w:r w:rsidR="00B41986" w:rsidRPr="00815F23">
        <w:rPr>
          <w:rFonts w:ascii="Times New Roman" w:hAnsi="Times New Roman"/>
          <w:sz w:val="24"/>
          <w:szCs w:val="24"/>
        </w:rPr>
        <w:t>Montero</w:t>
      </w:r>
      <w:r w:rsidR="00122204" w:rsidRPr="00815F23">
        <w:rPr>
          <w:rFonts w:ascii="Times New Roman" w:hAnsi="Times New Roman"/>
          <w:sz w:val="24"/>
          <w:szCs w:val="24"/>
        </w:rPr>
        <w:t>, X. Funcionamiento familiar ante una enfermedad: una propuesta de evaluación y sus implicaciones en el tratamiento psicológico de familias con un enfermo crónico .2007 México.</w:t>
      </w:r>
    </w:p>
    <w:p w:rsidR="00122204" w:rsidRPr="00815F23" w:rsidRDefault="00122204" w:rsidP="00122204">
      <w:pPr>
        <w:pStyle w:val="Prrafodelista"/>
        <w:spacing w:line="360" w:lineRule="auto"/>
        <w:ind w:left="360"/>
        <w:rPr>
          <w:rStyle w:val="CitaHTML"/>
          <w:rFonts w:ascii="Times New Roman" w:hAnsi="Times New Roman"/>
          <w:sz w:val="24"/>
          <w:szCs w:val="24"/>
        </w:rPr>
      </w:pPr>
      <w:r w:rsidRPr="00815F23">
        <w:rPr>
          <w:rStyle w:val="CitaHTML"/>
          <w:rFonts w:ascii="Times New Roman" w:hAnsi="Times New Roman"/>
          <w:i w:val="0"/>
          <w:sz w:val="24"/>
          <w:szCs w:val="24"/>
        </w:rPr>
        <w:t>www.uaeh.edu.mx/campus/</w:t>
      </w:r>
      <w:proofErr w:type="spellStart"/>
      <w:r w:rsidRPr="00815F23">
        <w:rPr>
          <w:rStyle w:val="CitaHTML"/>
          <w:rFonts w:ascii="Times New Roman" w:hAnsi="Times New Roman"/>
          <w:i w:val="0"/>
          <w:sz w:val="24"/>
          <w:szCs w:val="24"/>
        </w:rPr>
        <w:t>icsa</w:t>
      </w:r>
      <w:proofErr w:type="spellEnd"/>
      <w:r w:rsidRPr="00815F23">
        <w:rPr>
          <w:rStyle w:val="CitaHTML"/>
          <w:rFonts w:ascii="Times New Roman" w:hAnsi="Times New Roman"/>
          <w:i w:val="0"/>
          <w:sz w:val="24"/>
          <w:szCs w:val="24"/>
        </w:rPr>
        <w:t>/</w:t>
      </w:r>
      <w:proofErr w:type="spellStart"/>
      <w:r w:rsidRPr="00815F23">
        <w:rPr>
          <w:rStyle w:val="CitaHTML"/>
          <w:rFonts w:ascii="Times New Roman" w:hAnsi="Times New Roman"/>
          <w:i w:val="0"/>
          <w:sz w:val="24"/>
          <w:szCs w:val="24"/>
        </w:rPr>
        <w:t>investigacion</w:t>
      </w:r>
      <w:proofErr w:type="spellEnd"/>
      <w:r w:rsidRPr="00815F23">
        <w:rPr>
          <w:rStyle w:val="CitaHTML"/>
          <w:rFonts w:ascii="Times New Roman" w:hAnsi="Times New Roman"/>
          <w:i w:val="0"/>
          <w:sz w:val="24"/>
          <w:szCs w:val="24"/>
        </w:rPr>
        <w:t>/</w:t>
      </w:r>
      <w:proofErr w:type="spellStart"/>
      <w:r w:rsidRPr="00815F23">
        <w:rPr>
          <w:rStyle w:val="CitaHTML"/>
          <w:rFonts w:ascii="Times New Roman" w:hAnsi="Times New Roman"/>
          <w:i w:val="0"/>
          <w:sz w:val="24"/>
          <w:szCs w:val="24"/>
        </w:rPr>
        <w:t>aap</w:t>
      </w:r>
      <w:proofErr w:type="spellEnd"/>
      <w:r w:rsidRPr="00815F23">
        <w:rPr>
          <w:rStyle w:val="CitaHTML"/>
          <w:rFonts w:ascii="Times New Roman" w:hAnsi="Times New Roman"/>
          <w:i w:val="0"/>
          <w:sz w:val="24"/>
          <w:szCs w:val="24"/>
        </w:rPr>
        <w:t>/.../12.DOC (</w:t>
      </w:r>
      <w:proofErr w:type="spellStart"/>
      <w:r w:rsidRPr="00815F23">
        <w:rPr>
          <w:rStyle w:val="CitaHTML"/>
          <w:rFonts w:ascii="Times New Roman" w:hAnsi="Times New Roman"/>
          <w:i w:val="0"/>
          <w:sz w:val="24"/>
          <w:szCs w:val="24"/>
        </w:rPr>
        <w:t>Accesado</w:t>
      </w:r>
      <w:proofErr w:type="spellEnd"/>
      <w:r w:rsidRPr="00815F23">
        <w:rPr>
          <w:rStyle w:val="CitaHTML"/>
          <w:rFonts w:ascii="Times New Roman" w:hAnsi="Times New Roman"/>
          <w:i w:val="0"/>
          <w:sz w:val="24"/>
          <w:szCs w:val="24"/>
        </w:rPr>
        <w:t xml:space="preserve"> 25/06/2013).</w:t>
      </w:r>
    </w:p>
    <w:p w:rsidR="00122204" w:rsidRPr="00815F23" w:rsidRDefault="00122204" w:rsidP="00122204">
      <w:pPr>
        <w:spacing w:line="360" w:lineRule="auto"/>
        <w:rPr>
          <w:rStyle w:val="CitaHTML"/>
          <w:rFonts w:ascii="Times New Roman" w:hAnsi="Times New Roman"/>
          <w:i w:val="0"/>
          <w:sz w:val="24"/>
          <w:szCs w:val="24"/>
        </w:rPr>
      </w:pPr>
    </w:p>
    <w:p w:rsidR="00122204" w:rsidRPr="00815F23" w:rsidRDefault="00B41986" w:rsidP="0045553B">
      <w:pPr>
        <w:pStyle w:val="Prrafodelista"/>
        <w:numPr>
          <w:ilvl w:val="0"/>
          <w:numId w:val="7"/>
        </w:numPr>
        <w:spacing w:line="360" w:lineRule="auto"/>
        <w:rPr>
          <w:rFonts w:ascii="Times New Roman" w:hAnsi="Times New Roman"/>
          <w:sz w:val="24"/>
          <w:szCs w:val="24"/>
        </w:rPr>
      </w:pPr>
      <w:proofErr w:type="spellStart"/>
      <w:r w:rsidRPr="00815F23">
        <w:rPr>
          <w:rFonts w:ascii="Times New Roman" w:hAnsi="Times New Roman"/>
          <w:sz w:val="24"/>
          <w:szCs w:val="24"/>
        </w:rPr>
        <w:t>Bayarre</w:t>
      </w:r>
      <w:proofErr w:type="spellEnd"/>
      <w:r>
        <w:rPr>
          <w:rFonts w:ascii="Times New Roman" w:hAnsi="Times New Roman"/>
          <w:sz w:val="24"/>
          <w:szCs w:val="24"/>
        </w:rPr>
        <w:t>, H. y Dueñ</w:t>
      </w:r>
      <w:r w:rsidRPr="00815F23">
        <w:rPr>
          <w:rFonts w:ascii="Times New Roman" w:hAnsi="Times New Roman"/>
          <w:sz w:val="24"/>
          <w:szCs w:val="24"/>
        </w:rPr>
        <w:t>as</w:t>
      </w:r>
      <w:r w:rsidR="00122204" w:rsidRPr="00815F23">
        <w:rPr>
          <w:rFonts w:ascii="Times New Roman" w:hAnsi="Times New Roman"/>
          <w:sz w:val="24"/>
          <w:szCs w:val="24"/>
        </w:rPr>
        <w:t xml:space="preserve">, D. Calidad de vida percibida en adultos mayores de  la provincia de Matanzas. </w:t>
      </w:r>
      <w:r w:rsidR="00122204" w:rsidRPr="00815F23">
        <w:rPr>
          <w:rFonts w:ascii="Times New Roman" w:eastAsiaTheme="minorHAnsi" w:hAnsi="Times New Roman"/>
          <w:sz w:val="24"/>
          <w:szCs w:val="24"/>
          <w:lang w:val="es-PE"/>
        </w:rPr>
        <w:t>Revista Cubana de Medicina General Integral. 2009; 25(2)</w:t>
      </w:r>
    </w:p>
    <w:p w:rsidR="00122204" w:rsidRPr="00815F23" w:rsidRDefault="00122204" w:rsidP="00122204">
      <w:pPr>
        <w:pStyle w:val="Prrafodelista"/>
        <w:spacing w:line="360" w:lineRule="auto"/>
        <w:ind w:left="360"/>
        <w:rPr>
          <w:rFonts w:ascii="Times New Roman" w:hAnsi="Times New Roman"/>
          <w:sz w:val="24"/>
          <w:szCs w:val="24"/>
        </w:rPr>
      </w:pPr>
    </w:p>
    <w:p w:rsidR="00122204" w:rsidRPr="00815F23" w:rsidRDefault="00122204" w:rsidP="00122204">
      <w:pPr>
        <w:pStyle w:val="Prrafodelista"/>
        <w:spacing w:line="360" w:lineRule="auto"/>
        <w:ind w:left="360"/>
        <w:rPr>
          <w:rStyle w:val="CitaHTML"/>
          <w:rFonts w:ascii="Times New Roman" w:hAnsi="Times New Roman"/>
          <w:i w:val="0"/>
          <w:sz w:val="24"/>
          <w:szCs w:val="24"/>
        </w:rPr>
      </w:pPr>
    </w:p>
    <w:p w:rsidR="00122204" w:rsidRPr="00815F23" w:rsidRDefault="00122204" w:rsidP="00122204">
      <w:pPr>
        <w:spacing w:line="360" w:lineRule="auto"/>
        <w:rPr>
          <w:rFonts w:ascii="Times New Roman" w:hAnsi="Times New Roman"/>
          <w:sz w:val="24"/>
          <w:szCs w:val="24"/>
        </w:rPr>
      </w:pPr>
    </w:p>
    <w:p w:rsidR="00122204" w:rsidRPr="00815F23" w:rsidRDefault="00122204" w:rsidP="00122204">
      <w:pPr>
        <w:pStyle w:val="Prrafodelista"/>
        <w:spacing w:line="360" w:lineRule="auto"/>
        <w:ind w:left="360"/>
        <w:rPr>
          <w:rFonts w:ascii="Times New Roman" w:hAnsi="Times New Roman"/>
          <w:sz w:val="24"/>
          <w:szCs w:val="24"/>
        </w:rPr>
      </w:pPr>
    </w:p>
    <w:p w:rsidR="00122204" w:rsidRPr="00815F23" w:rsidRDefault="00B41986" w:rsidP="0045553B">
      <w:pPr>
        <w:pStyle w:val="Prrafodelista"/>
        <w:numPr>
          <w:ilvl w:val="0"/>
          <w:numId w:val="7"/>
        </w:numPr>
        <w:spacing w:line="360" w:lineRule="auto"/>
        <w:rPr>
          <w:rFonts w:ascii="Times New Roman" w:hAnsi="Times New Roman"/>
          <w:sz w:val="24"/>
          <w:szCs w:val="24"/>
          <w:lang w:val="es-ES"/>
        </w:rPr>
      </w:pPr>
      <w:r w:rsidRPr="00815F23">
        <w:rPr>
          <w:rFonts w:ascii="Times New Roman" w:hAnsi="Times New Roman"/>
          <w:sz w:val="24"/>
          <w:szCs w:val="24"/>
          <w:lang w:val="es-ES"/>
        </w:rPr>
        <w:t>Blanco</w:t>
      </w:r>
      <w:r w:rsidR="00122204" w:rsidRPr="00815F23">
        <w:rPr>
          <w:rFonts w:ascii="Times New Roman" w:hAnsi="Times New Roman"/>
          <w:sz w:val="24"/>
          <w:szCs w:val="24"/>
          <w:lang w:val="es-ES"/>
        </w:rPr>
        <w:t xml:space="preserve">, S. y </w:t>
      </w:r>
      <w:r w:rsidRPr="00815F23">
        <w:rPr>
          <w:rFonts w:ascii="Times New Roman" w:hAnsi="Times New Roman"/>
          <w:sz w:val="24"/>
          <w:szCs w:val="24"/>
          <w:lang w:val="es-ES"/>
        </w:rPr>
        <w:t>Esteban</w:t>
      </w:r>
      <w:r w:rsidR="00122204" w:rsidRPr="00815F23">
        <w:rPr>
          <w:rFonts w:ascii="Times New Roman" w:hAnsi="Times New Roman"/>
          <w:sz w:val="24"/>
          <w:szCs w:val="24"/>
          <w:lang w:val="es-ES"/>
        </w:rPr>
        <w:t xml:space="preserve">, F. </w:t>
      </w:r>
      <w:r w:rsidR="00122204" w:rsidRPr="00815F23">
        <w:rPr>
          <w:rFonts w:ascii="Times New Roman" w:hAnsi="Times New Roman"/>
          <w:sz w:val="24"/>
          <w:szCs w:val="24"/>
        </w:rPr>
        <w:t xml:space="preserve">Envejecimiento y </w:t>
      </w:r>
      <w:proofErr w:type="spellStart"/>
      <w:r w:rsidR="00122204" w:rsidRPr="00815F23">
        <w:rPr>
          <w:rFonts w:ascii="Times New Roman" w:hAnsi="Times New Roman"/>
          <w:sz w:val="24"/>
          <w:szCs w:val="24"/>
        </w:rPr>
        <w:t>Neurodegeneración</w:t>
      </w:r>
      <w:proofErr w:type="spellEnd"/>
      <w:r w:rsidR="00122204" w:rsidRPr="00815F23">
        <w:rPr>
          <w:rFonts w:ascii="Times New Roman" w:hAnsi="Times New Roman"/>
          <w:sz w:val="24"/>
          <w:szCs w:val="24"/>
        </w:rPr>
        <w:t xml:space="preserve">. </w:t>
      </w:r>
      <w:r w:rsidR="00122204" w:rsidRPr="00815F23">
        <w:rPr>
          <w:rFonts w:ascii="Times New Roman" w:eastAsiaTheme="minorHAnsi" w:hAnsi="Times New Roman"/>
          <w:sz w:val="24"/>
          <w:szCs w:val="24"/>
          <w:lang w:val="es-PE"/>
        </w:rPr>
        <w:t xml:space="preserve">Rev. </w:t>
      </w:r>
      <w:proofErr w:type="spellStart"/>
      <w:r w:rsidR="00122204" w:rsidRPr="00815F23">
        <w:rPr>
          <w:rFonts w:ascii="Times New Roman" w:eastAsiaTheme="minorHAnsi" w:hAnsi="Times New Roman"/>
          <w:sz w:val="24"/>
          <w:szCs w:val="24"/>
          <w:lang w:val="es-PE"/>
        </w:rPr>
        <w:t>Neurol</w:t>
      </w:r>
      <w:proofErr w:type="spellEnd"/>
      <w:r w:rsidR="00122204" w:rsidRPr="00815F23">
        <w:rPr>
          <w:rFonts w:ascii="Times New Roman" w:eastAsiaTheme="minorHAnsi" w:hAnsi="Times New Roman"/>
          <w:sz w:val="24"/>
          <w:szCs w:val="24"/>
          <w:lang w:val="es-PE"/>
        </w:rPr>
        <w:t>. 2002; 31 (11): 1054-1065.</w:t>
      </w:r>
    </w:p>
    <w:p w:rsidR="00122204" w:rsidRPr="00815F23" w:rsidRDefault="00122204" w:rsidP="00122204">
      <w:pPr>
        <w:pStyle w:val="Prrafodelista"/>
        <w:spacing w:line="360" w:lineRule="auto"/>
        <w:ind w:left="360"/>
        <w:rPr>
          <w:rFonts w:ascii="Times New Roman" w:hAnsi="Times New Roman"/>
          <w:sz w:val="24"/>
          <w:szCs w:val="24"/>
        </w:rPr>
      </w:pPr>
    </w:p>
    <w:p w:rsidR="00122204" w:rsidRPr="00815F23" w:rsidRDefault="00B41986" w:rsidP="0045553B">
      <w:pPr>
        <w:pStyle w:val="Prrafodelista"/>
        <w:numPr>
          <w:ilvl w:val="0"/>
          <w:numId w:val="7"/>
        </w:numPr>
        <w:spacing w:line="360" w:lineRule="auto"/>
        <w:rPr>
          <w:rFonts w:ascii="Times New Roman" w:hAnsi="Times New Roman"/>
          <w:sz w:val="24"/>
          <w:szCs w:val="24"/>
        </w:rPr>
      </w:pPr>
      <w:r w:rsidRPr="00815F23">
        <w:rPr>
          <w:rFonts w:ascii="Times New Roman" w:hAnsi="Times New Roman"/>
          <w:sz w:val="24"/>
          <w:szCs w:val="24"/>
        </w:rPr>
        <w:t>Blanco</w:t>
      </w:r>
      <w:r w:rsidR="00122204" w:rsidRPr="00815F23">
        <w:rPr>
          <w:rFonts w:ascii="Times New Roman" w:hAnsi="Times New Roman"/>
          <w:sz w:val="24"/>
          <w:szCs w:val="24"/>
        </w:rPr>
        <w:t xml:space="preserve">, M; </w:t>
      </w:r>
      <w:r w:rsidRPr="00815F23">
        <w:rPr>
          <w:rFonts w:ascii="Times New Roman" w:hAnsi="Times New Roman"/>
          <w:sz w:val="24"/>
          <w:szCs w:val="24"/>
        </w:rPr>
        <w:t>Hernández</w:t>
      </w:r>
      <w:r w:rsidR="00122204" w:rsidRPr="00815F23">
        <w:rPr>
          <w:rFonts w:ascii="Times New Roman" w:hAnsi="Times New Roman"/>
          <w:sz w:val="24"/>
          <w:szCs w:val="24"/>
        </w:rPr>
        <w:t xml:space="preserve">, M y </w:t>
      </w:r>
      <w:r w:rsidRPr="00815F23">
        <w:rPr>
          <w:rFonts w:ascii="Times New Roman" w:hAnsi="Times New Roman"/>
          <w:sz w:val="24"/>
          <w:szCs w:val="24"/>
        </w:rPr>
        <w:t>Pulido</w:t>
      </w:r>
      <w:r w:rsidR="00122204" w:rsidRPr="00815F23">
        <w:rPr>
          <w:rFonts w:ascii="Times New Roman" w:hAnsi="Times New Roman"/>
          <w:sz w:val="24"/>
          <w:szCs w:val="24"/>
        </w:rPr>
        <w:t>, A. Hipertensión Arterial y factores de riesgo.</w:t>
      </w:r>
    </w:p>
    <w:p w:rsidR="00122204" w:rsidRPr="00815F23" w:rsidRDefault="00122204" w:rsidP="00122204">
      <w:pPr>
        <w:spacing w:line="360" w:lineRule="auto"/>
        <w:rPr>
          <w:rFonts w:ascii="Times New Roman" w:hAnsi="Times New Roman"/>
          <w:sz w:val="24"/>
          <w:szCs w:val="24"/>
        </w:rPr>
      </w:pPr>
      <w:r w:rsidRPr="00815F23">
        <w:rPr>
          <w:rFonts w:ascii="Times New Roman" w:hAnsi="Times New Roman"/>
          <w:sz w:val="24"/>
          <w:szCs w:val="24"/>
        </w:rPr>
        <w:t xml:space="preserve">      http://bvs.sld.cu/revistas/mciego/vol14_supl1_08/revisiones/r5_v14_supl108.htm  </w:t>
      </w:r>
    </w:p>
    <w:p w:rsidR="00122204" w:rsidRPr="00815F23" w:rsidRDefault="00122204" w:rsidP="00122204">
      <w:pPr>
        <w:spacing w:line="360" w:lineRule="auto"/>
        <w:rPr>
          <w:rFonts w:ascii="Times New Roman" w:hAnsi="Times New Roman"/>
          <w:sz w:val="24"/>
          <w:szCs w:val="24"/>
        </w:rPr>
      </w:pPr>
      <w:r w:rsidRPr="00815F23">
        <w:rPr>
          <w:rFonts w:ascii="Times New Roman" w:hAnsi="Times New Roman"/>
          <w:sz w:val="24"/>
          <w:szCs w:val="24"/>
        </w:rPr>
        <w:t xml:space="preserve">     (</w:t>
      </w:r>
      <w:proofErr w:type="spellStart"/>
      <w:r w:rsidRPr="00815F23">
        <w:rPr>
          <w:rFonts w:ascii="Times New Roman" w:hAnsi="Times New Roman"/>
          <w:sz w:val="24"/>
          <w:szCs w:val="24"/>
        </w:rPr>
        <w:t>Accesado</w:t>
      </w:r>
      <w:proofErr w:type="spellEnd"/>
      <w:r w:rsidRPr="00815F23">
        <w:rPr>
          <w:rFonts w:ascii="Times New Roman" w:hAnsi="Times New Roman"/>
          <w:sz w:val="24"/>
          <w:szCs w:val="24"/>
        </w:rPr>
        <w:t xml:space="preserve"> 10/06/13).</w:t>
      </w:r>
    </w:p>
    <w:p w:rsidR="00122204" w:rsidRPr="00815F23" w:rsidRDefault="00122204" w:rsidP="00122204">
      <w:pPr>
        <w:pStyle w:val="Prrafodelista"/>
        <w:spacing w:line="360" w:lineRule="auto"/>
        <w:ind w:left="360"/>
        <w:rPr>
          <w:rFonts w:ascii="Times New Roman" w:hAnsi="Times New Roman"/>
          <w:sz w:val="24"/>
          <w:szCs w:val="24"/>
        </w:rPr>
      </w:pPr>
    </w:p>
    <w:p w:rsidR="00122204" w:rsidRPr="00815F23" w:rsidRDefault="00B41986" w:rsidP="0045553B">
      <w:pPr>
        <w:pStyle w:val="Prrafodelista"/>
        <w:numPr>
          <w:ilvl w:val="0"/>
          <w:numId w:val="7"/>
        </w:numPr>
        <w:spacing w:line="360" w:lineRule="auto"/>
        <w:rPr>
          <w:rFonts w:ascii="Times New Roman" w:hAnsi="Times New Roman"/>
          <w:sz w:val="24"/>
          <w:szCs w:val="24"/>
          <w:lang w:val="en-US"/>
        </w:rPr>
      </w:pPr>
      <w:r w:rsidRPr="00815F23">
        <w:rPr>
          <w:rFonts w:ascii="Times New Roman" w:hAnsi="Times New Roman"/>
          <w:sz w:val="24"/>
          <w:szCs w:val="24"/>
        </w:rPr>
        <w:t>Brunner</w:t>
      </w:r>
      <w:r w:rsidR="00122204" w:rsidRPr="00815F23">
        <w:rPr>
          <w:rFonts w:ascii="Times New Roman" w:hAnsi="Times New Roman"/>
          <w:sz w:val="24"/>
          <w:szCs w:val="24"/>
        </w:rPr>
        <w:t xml:space="preserve">, L. Enfermería Médico Quirúrgico. </w:t>
      </w:r>
      <w:r w:rsidR="00122204" w:rsidRPr="00815F23">
        <w:rPr>
          <w:rFonts w:ascii="Times New Roman" w:hAnsi="Times New Roman"/>
          <w:sz w:val="24"/>
          <w:szCs w:val="24"/>
          <w:lang w:val="en-US"/>
        </w:rPr>
        <w:t xml:space="preserve">9a.ed. México. </w:t>
      </w:r>
      <w:proofErr w:type="spellStart"/>
      <w:r w:rsidR="00122204" w:rsidRPr="00815F23">
        <w:rPr>
          <w:rFonts w:ascii="Times New Roman" w:hAnsi="Times New Roman"/>
          <w:sz w:val="24"/>
          <w:szCs w:val="24"/>
          <w:lang w:val="en-US"/>
        </w:rPr>
        <w:t>Ed.Mac</w:t>
      </w:r>
      <w:proofErr w:type="spellEnd"/>
      <w:r w:rsidR="00122204" w:rsidRPr="00815F23">
        <w:rPr>
          <w:rFonts w:ascii="Times New Roman" w:hAnsi="Times New Roman"/>
          <w:sz w:val="24"/>
          <w:szCs w:val="24"/>
          <w:lang w:val="en-US"/>
        </w:rPr>
        <w:t xml:space="preserve"> </w:t>
      </w:r>
      <w:proofErr w:type="spellStart"/>
      <w:r w:rsidR="00122204" w:rsidRPr="00815F23">
        <w:rPr>
          <w:rFonts w:ascii="Times New Roman" w:hAnsi="Times New Roman"/>
          <w:sz w:val="24"/>
          <w:szCs w:val="24"/>
          <w:lang w:val="en-US"/>
        </w:rPr>
        <w:t>Graw</w:t>
      </w:r>
      <w:proofErr w:type="spellEnd"/>
      <w:r w:rsidR="00122204" w:rsidRPr="00815F23">
        <w:rPr>
          <w:rFonts w:ascii="Times New Roman" w:hAnsi="Times New Roman"/>
          <w:sz w:val="24"/>
          <w:szCs w:val="24"/>
          <w:lang w:val="en-US"/>
        </w:rPr>
        <w:t xml:space="preserve"> Hill. 2002 Pp.165- 168.</w:t>
      </w:r>
    </w:p>
    <w:p w:rsidR="00122204" w:rsidRPr="00815F23" w:rsidRDefault="00122204" w:rsidP="00122204">
      <w:pPr>
        <w:pStyle w:val="Prrafodelista"/>
        <w:spacing w:line="360" w:lineRule="auto"/>
        <w:ind w:left="360"/>
        <w:rPr>
          <w:rFonts w:ascii="Times New Roman" w:hAnsi="Times New Roman"/>
          <w:sz w:val="24"/>
          <w:szCs w:val="24"/>
          <w:lang w:val="en-US"/>
        </w:rPr>
      </w:pPr>
    </w:p>
    <w:p w:rsidR="00122204" w:rsidRPr="00815F23" w:rsidRDefault="00B41986" w:rsidP="0045553B">
      <w:pPr>
        <w:pStyle w:val="Prrafodelista"/>
        <w:numPr>
          <w:ilvl w:val="0"/>
          <w:numId w:val="7"/>
        </w:numPr>
        <w:spacing w:line="360" w:lineRule="auto"/>
        <w:rPr>
          <w:rFonts w:ascii="Times New Roman" w:hAnsi="Times New Roman"/>
          <w:sz w:val="24"/>
          <w:szCs w:val="24"/>
          <w:lang w:val="es-ES"/>
        </w:rPr>
      </w:pPr>
      <w:r w:rsidRPr="00815F23">
        <w:rPr>
          <w:rFonts w:ascii="Times New Roman" w:hAnsi="Times New Roman"/>
          <w:sz w:val="24"/>
          <w:szCs w:val="24"/>
          <w:lang w:val="es-ES"/>
        </w:rPr>
        <w:t>Bustamante</w:t>
      </w:r>
      <w:r w:rsidR="00122204" w:rsidRPr="00815F23">
        <w:rPr>
          <w:rFonts w:ascii="Times New Roman" w:hAnsi="Times New Roman"/>
          <w:sz w:val="24"/>
          <w:szCs w:val="24"/>
          <w:lang w:val="es-ES"/>
        </w:rPr>
        <w:t xml:space="preserve">, Y. y </w:t>
      </w:r>
      <w:r w:rsidRPr="00815F23">
        <w:rPr>
          <w:rFonts w:ascii="Times New Roman" w:hAnsi="Times New Roman"/>
          <w:sz w:val="24"/>
          <w:szCs w:val="24"/>
          <w:lang w:val="es-ES"/>
        </w:rPr>
        <w:t>Espinoza</w:t>
      </w:r>
      <w:r w:rsidR="00122204" w:rsidRPr="00815F23">
        <w:rPr>
          <w:rFonts w:ascii="Times New Roman" w:hAnsi="Times New Roman"/>
          <w:sz w:val="24"/>
          <w:szCs w:val="24"/>
          <w:lang w:val="es-ES"/>
        </w:rPr>
        <w:t xml:space="preserve">, R. </w:t>
      </w:r>
      <w:r w:rsidR="00122204" w:rsidRPr="00815F23">
        <w:rPr>
          <w:rFonts w:ascii="Times New Roman" w:hAnsi="Times New Roman"/>
          <w:sz w:val="24"/>
          <w:szCs w:val="24"/>
        </w:rPr>
        <w:t xml:space="preserve">Influencia de la calidad de vida en el nivel de satisfacción de las necesidades psicosociales del adulto mayor en los asilos de Trujillo-Cajamarca. [Tesis para optar el Título Profesional de Licenciada en </w:t>
      </w:r>
      <w:proofErr w:type="spellStart"/>
      <w:r w:rsidR="00122204" w:rsidRPr="00815F23">
        <w:rPr>
          <w:rFonts w:ascii="Times New Roman" w:hAnsi="Times New Roman"/>
          <w:sz w:val="24"/>
          <w:szCs w:val="24"/>
        </w:rPr>
        <w:t>Enfermeria</w:t>
      </w:r>
      <w:proofErr w:type="spellEnd"/>
      <w:r w:rsidR="00122204" w:rsidRPr="00815F23">
        <w:rPr>
          <w:rFonts w:ascii="Times New Roman" w:hAnsi="Times New Roman"/>
          <w:sz w:val="24"/>
          <w:szCs w:val="24"/>
        </w:rPr>
        <w:t xml:space="preserve">] </w:t>
      </w:r>
      <w:proofErr w:type="spellStart"/>
      <w:r w:rsidR="00122204" w:rsidRPr="00815F23">
        <w:rPr>
          <w:rFonts w:ascii="Times New Roman" w:hAnsi="Times New Roman"/>
          <w:sz w:val="24"/>
          <w:szCs w:val="24"/>
        </w:rPr>
        <w:t>Trujillo.Universidad</w:t>
      </w:r>
      <w:proofErr w:type="spellEnd"/>
      <w:r w:rsidR="00122204" w:rsidRPr="00815F23">
        <w:rPr>
          <w:rFonts w:ascii="Times New Roman" w:hAnsi="Times New Roman"/>
          <w:sz w:val="24"/>
          <w:szCs w:val="24"/>
        </w:rPr>
        <w:t xml:space="preserve"> Privada </w:t>
      </w:r>
      <w:proofErr w:type="spellStart"/>
      <w:r w:rsidR="00122204" w:rsidRPr="00815F23">
        <w:rPr>
          <w:rFonts w:ascii="Times New Roman" w:hAnsi="Times New Roman"/>
          <w:sz w:val="24"/>
          <w:szCs w:val="24"/>
        </w:rPr>
        <w:t>Antenor</w:t>
      </w:r>
      <w:proofErr w:type="spellEnd"/>
      <w:r w:rsidR="00122204" w:rsidRPr="00815F23">
        <w:rPr>
          <w:rFonts w:ascii="Times New Roman" w:hAnsi="Times New Roman"/>
          <w:sz w:val="24"/>
          <w:szCs w:val="24"/>
        </w:rPr>
        <w:t xml:space="preserve"> Orrego.2007.</w:t>
      </w:r>
    </w:p>
    <w:p w:rsidR="00122204" w:rsidRPr="00815F23" w:rsidRDefault="00122204" w:rsidP="00122204">
      <w:pPr>
        <w:pStyle w:val="Prrafodelista"/>
        <w:spacing w:line="360" w:lineRule="auto"/>
        <w:ind w:left="360"/>
        <w:rPr>
          <w:rFonts w:ascii="Times New Roman" w:hAnsi="Times New Roman"/>
          <w:sz w:val="24"/>
          <w:szCs w:val="24"/>
          <w:lang w:val="es-ES"/>
        </w:rPr>
      </w:pPr>
    </w:p>
    <w:p w:rsidR="00122204" w:rsidRPr="00815F23" w:rsidRDefault="00B41986" w:rsidP="0045553B">
      <w:pPr>
        <w:pStyle w:val="Prrafodelista"/>
        <w:numPr>
          <w:ilvl w:val="0"/>
          <w:numId w:val="7"/>
        </w:numPr>
        <w:spacing w:line="360" w:lineRule="auto"/>
        <w:rPr>
          <w:rFonts w:ascii="Times New Roman" w:hAnsi="Times New Roman"/>
          <w:sz w:val="24"/>
          <w:szCs w:val="24"/>
          <w:lang w:val="es-ES"/>
        </w:rPr>
      </w:pPr>
      <w:r w:rsidRPr="00815F23">
        <w:rPr>
          <w:rFonts w:ascii="Times New Roman" w:hAnsi="Times New Roman"/>
          <w:sz w:val="24"/>
          <w:szCs w:val="24"/>
          <w:lang w:val="es-ES"/>
        </w:rPr>
        <w:t>Camacho</w:t>
      </w:r>
      <w:r w:rsidR="00122204" w:rsidRPr="00815F23">
        <w:rPr>
          <w:rFonts w:ascii="Times New Roman" w:hAnsi="Times New Roman"/>
          <w:sz w:val="24"/>
          <w:szCs w:val="24"/>
          <w:lang w:val="es-ES"/>
        </w:rPr>
        <w:t xml:space="preserve">, P. Funcionamiento familiar según el modelo </w:t>
      </w:r>
      <w:proofErr w:type="spellStart"/>
      <w:r w:rsidR="00122204" w:rsidRPr="00815F23">
        <w:rPr>
          <w:rFonts w:ascii="Times New Roman" w:hAnsi="Times New Roman"/>
          <w:sz w:val="24"/>
          <w:szCs w:val="24"/>
          <w:lang w:val="es-ES"/>
        </w:rPr>
        <w:t>circumplejo</w:t>
      </w:r>
      <w:proofErr w:type="spellEnd"/>
      <w:r w:rsidR="00122204" w:rsidRPr="00815F23">
        <w:rPr>
          <w:rFonts w:ascii="Times New Roman" w:hAnsi="Times New Roman"/>
          <w:sz w:val="24"/>
          <w:szCs w:val="24"/>
          <w:lang w:val="es-ES"/>
        </w:rPr>
        <w:t xml:space="preserve"> de </w:t>
      </w:r>
      <w:proofErr w:type="spellStart"/>
      <w:r w:rsidR="00122204" w:rsidRPr="00815F23">
        <w:rPr>
          <w:rFonts w:ascii="Times New Roman" w:hAnsi="Times New Roman"/>
          <w:sz w:val="24"/>
          <w:szCs w:val="24"/>
          <w:lang w:val="es-ES"/>
        </w:rPr>
        <w:t>Olson</w:t>
      </w:r>
      <w:proofErr w:type="spellEnd"/>
      <w:r w:rsidR="00122204" w:rsidRPr="00815F23">
        <w:rPr>
          <w:rFonts w:ascii="Times New Roman" w:hAnsi="Times New Roman"/>
          <w:sz w:val="24"/>
          <w:szCs w:val="24"/>
          <w:lang w:val="es-ES"/>
        </w:rPr>
        <w:t xml:space="preserve"> en adolescentes.2009.</w:t>
      </w:r>
    </w:p>
    <w:p w:rsidR="00122204" w:rsidRPr="00815F23" w:rsidRDefault="00122204" w:rsidP="00122204">
      <w:pPr>
        <w:pStyle w:val="Prrafodelista"/>
        <w:spacing w:line="360" w:lineRule="auto"/>
        <w:ind w:left="360"/>
        <w:rPr>
          <w:rFonts w:ascii="Times New Roman" w:hAnsi="Times New Roman"/>
          <w:sz w:val="24"/>
          <w:szCs w:val="24"/>
          <w:shd w:val="clear" w:color="auto" w:fill="FFFFFF"/>
        </w:rPr>
      </w:pPr>
      <w:r w:rsidRPr="00815F23">
        <w:rPr>
          <w:rFonts w:ascii="Times New Roman" w:hAnsi="Times New Roman"/>
          <w:sz w:val="24"/>
          <w:szCs w:val="24"/>
          <w:shd w:val="clear" w:color="auto" w:fill="FFFFFF"/>
        </w:rPr>
        <w:t>http://www.upch.edu.pe/faenf/revfae/Olson.pdf (</w:t>
      </w:r>
      <w:proofErr w:type="spellStart"/>
      <w:r w:rsidRPr="00815F23">
        <w:rPr>
          <w:rFonts w:ascii="Times New Roman" w:hAnsi="Times New Roman"/>
          <w:sz w:val="24"/>
          <w:szCs w:val="24"/>
          <w:shd w:val="clear" w:color="auto" w:fill="FFFFFF"/>
        </w:rPr>
        <w:t>Accesado</w:t>
      </w:r>
      <w:proofErr w:type="spellEnd"/>
      <w:r w:rsidRPr="00815F23">
        <w:rPr>
          <w:rFonts w:ascii="Times New Roman" w:hAnsi="Times New Roman"/>
          <w:sz w:val="24"/>
          <w:szCs w:val="24"/>
          <w:shd w:val="clear" w:color="auto" w:fill="FFFFFF"/>
        </w:rPr>
        <w:t xml:space="preserve"> 25/06/13).</w:t>
      </w:r>
    </w:p>
    <w:p w:rsidR="00122204" w:rsidRPr="00815F23" w:rsidRDefault="00122204" w:rsidP="00122204">
      <w:pPr>
        <w:pStyle w:val="Prrafodelista"/>
        <w:spacing w:line="360" w:lineRule="auto"/>
        <w:ind w:left="360"/>
        <w:rPr>
          <w:rFonts w:ascii="Times New Roman" w:hAnsi="Times New Roman"/>
          <w:sz w:val="24"/>
          <w:szCs w:val="24"/>
          <w:shd w:val="clear" w:color="auto" w:fill="FFFFFF"/>
        </w:rPr>
      </w:pPr>
    </w:p>
    <w:p w:rsidR="00122204" w:rsidRPr="00815F23" w:rsidRDefault="00B41986" w:rsidP="0045553B">
      <w:pPr>
        <w:pStyle w:val="Prrafodelista"/>
        <w:numPr>
          <w:ilvl w:val="0"/>
          <w:numId w:val="7"/>
        </w:numPr>
        <w:spacing w:line="360" w:lineRule="auto"/>
        <w:rPr>
          <w:rFonts w:ascii="Times New Roman" w:eastAsiaTheme="minorHAnsi" w:hAnsi="Times New Roman"/>
          <w:sz w:val="24"/>
          <w:szCs w:val="24"/>
          <w:lang w:val="es-PE"/>
        </w:rPr>
      </w:pPr>
      <w:r w:rsidRPr="00815F23">
        <w:rPr>
          <w:rFonts w:ascii="Times New Roman" w:eastAsiaTheme="minorHAnsi" w:hAnsi="Times New Roman"/>
          <w:sz w:val="24"/>
          <w:szCs w:val="24"/>
          <w:lang w:val="es-PE"/>
        </w:rPr>
        <w:t>Cardona</w:t>
      </w:r>
      <w:r w:rsidR="00122204" w:rsidRPr="00815F23">
        <w:rPr>
          <w:rFonts w:ascii="Times New Roman" w:eastAsiaTheme="minorHAnsi" w:hAnsi="Times New Roman"/>
          <w:sz w:val="24"/>
          <w:szCs w:val="24"/>
          <w:lang w:val="es-PE"/>
        </w:rPr>
        <w:t xml:space="preserve">, D y </w:t>
      </w:r>
      <w:proofErr w:type="spellStart"/>
      <w:r w:rsidR="00122204" w:rsidRPr="00815F23">
        <w:rPr>
          <w:rFonts w:ascii="Times New Roman" w:eastAsiaTheme="minorHAnsi" w:hAnsi="Times New Roman"/>
          <w:sz w:val="24"/>
          <w:szCs w:val="24"/>
          <w:lang w:val="es-PE"/>
        </w:rPr>
        <w:t>Cols.</w:t>
      </w:r>
      <w:r w:rsidR="00122204" w:rsidRPr="00815F23">
        <w:rPr>
          <w:rFonts w:ascii="Times New Roman" w:eastAsiaTheme="minorHAnsi" w:hAnsi="Times New Roman"/>
          <w:bCs/>
          <w:sz w:val="24"/>
          <w:szCs w:val="24"/>
          <w:lang w:val="es-PE"/>
        </w:rPr>
        <w:t>Calidad</w:t>
      </w:r>
      <w:proofErr w:type="spellEnd"/>
      <w:r w:rsidR="00122204" w:rsidRPr="00815F23">
        <w:rPr>
          <w:rFonts w:ascii="Times New Roman" w:eastAsiaTheme="minorHAnsi" w:hAnsi="Times New Roman"/>
          <w:bCs/>
          <w:sz w:val="24"/>
          <w:szCs w:val="24"/>
          <w:lang w:val="es-PE"/>
        </w:rPr>
        <w:t xml:space="preserve"> de vida de los adultos mayores de Medellín. </w:t>
      </w:r>
      <w:r w:rsidR="00122204" w:rsidRPr="00815F23">
        <w:rPr>
          <w:rFonts w:ascii="Times New Roman" w:eastAsiaTheme="minorHAnsi" w:hAnsi="Times New Roman"/>
          <w:sz w:val="24"/>
          <w:szCs w:val="24"/>
          <w:lang w:val="es-PE"/>
        </w:rPr>
        <w:t>Biomédica 2011; 31: 492- 502.</w:t>
      </w:r>
    </w:p>
    <w:p w:rsidR="00122204" w:rsidRPr="00815F23" w:rsidRDefault="00122204" w:rsidP="00122204">
      <w:pPr>
        <w:pStyle w:val="Prrafodelista"/>
        <w:spacing w:line="360" w:lineRule="auto"/>
        <w:ind w:left="360"/>
        <w:rPr>
          <w:rFonts w:ascii="Times New Roman" w:eastAsiaTheme="minorHAnsi" w:hAnsi="Times New Roman"/>
          <w:sz w:val="24"/>
          <w:szCs w:val="24"/>
          <w:lang w:val="es-PE"/>
        </w:rPr>
      </w:pPr>
    </w:p>
    <w:p w:rsidR="00122204" w:rsidRPr="00B41986" w:rsidRDefault="00B41986" w:rsidP="00122204">
      <w:pPr>
        <w:pStyle w:val="Prrafodelista"/>
        <w:numPr>
          <w:ilvl w:val="0"/>
          <w:numId w:val="7"/>
        </w:numPr>
        <w:spacing w:line="360" w:lineRule="auto"/>
        <w:rPr>
          <w:rFonts w:ascii="Times New Roman" w:hAnsi="Times New Roman"/>
          <w:sz w:val="24"/>
          <w:szCs w:val="24"/>
        </w:rPr>
      </w:pPr>
      <w:r w:rsidRPr="00815F23">
        <w:rPr>
          <w:rFonts w:ascii="Times New Roman" w:eastAsiaTheme="minorHAnsi" w:hAnsi="Times New Roman"/>
          <w:bCs/>
          <w:sz w:val="24"/>
          <w:szCs w:val="24"/>
          <w:lang w:val="es-PE"/>
        </w:rPr>
        <w:t>Castellanos</w:t>
      </w:r>
      <w:r w:rsidR="00122204" w:rsidRPr="00815F23">
        <w:rPr>
          <w:rFonts w:ascii="Times New Roman" w:eastAsiaTheme="minorHAnsi" w:hAnsi="Times New Roman"/>
          <w:bCs/>
          <w:sz w:val="24"/>
          <w:szCs w:val="24"/>
          <w:lang w:val="es-PE"/>
        </w:rPr>
        <w:t xml:space="preserve">, J. </w:t>
      </w:r>
      <w:r w:rsidR="00122204" w:rsidRPr="00815F23">
        <w:rPr>
          <w:rFonts w:ascii="Times New Roman" w:eastAsiaTheme="minorHAnsi" w:hAnsi="Times New Roman"/>
          <w:sz w:val="24"/>
          <w:szCs w:val="24"/>
          <w:lang w:val="es-PE"/>
        </w:rPr>
        <w:t xml:space="preserve">Concepto de calidad de vida para el adulto mayor institucionalizado en el hospital geriátrico San Isidro de Manizales 2002. </w:t>
      </w:r>
      <w:proofErr w:type="spellStart"/>
      <w:r w:rsidR="00122204" w:rsidRPr="00815F23">
        <w:rPr>
          <w:rFonts w:ascii="Times New Roman" w:eastAsiaTheme="minorHAnsi" w:hAnsi="Times New Roman"/>
          <w:sz w:val="24"/>
          <w:szCs w:val="24"/>
          <w:lang w:val="es-PE"/>
        </w:rPr>
        <w:t>Rev</w:t>
      </w:r>
      <w:proofErr w:type="spellEnd"/>
      <w:r w:rsidR="00122204" w:rsidRPr="00815F23">
        <w:rPr>
          <w:rFonts w:ascii="Times New Roman" w:eastAsiaTheme="minorHAnsi" w:hAnsi="Times New Roman"/>
          <w:sz w:val="24"/>
          <w:szCs w:val="24"/>
          <w:lang w:val="es-PE"/>
        </w:rPr>
        <w:t xml:space="preserve"> </w:t>
      </w:r>
      <w:proofErr w:type="spellStart"/>
      <w:r w:rsidR="00122204" w:rsidRPr="00815F23">
        <w:rPr>
          <w:rFonts w:ascii="Times New Roman" w:eastAsiaTheme="minorHAnsi" w:hAnsi="Times New Roman"/>
          <w:sz w:val="24"/>
          <w:szCs w:val="24"/>
          <w:lang w:val="es-PE"/>
        </w:rPr>
        <w:t>Asoc</w:t>
      </w:r>
      <w:proofErr w:type="spellEnd"/>
      <w:r w:rsidR="00122204" w:rsidRPr="00815F23">
        <w:rPr>
          <w:rFonts w:ascii="Times New Roman" w:eastAsiaTheme="minorHAnsi" w:hAnsi="Times New Roman"/>
          <w:sz w:val="24"/>
          <w:szCs w:val="24"/>
          <w:lang w:val="es-PE"/>
        </w:rPr>
        <w:t xml:space="preserve"> </w:t>
      </w:r>
      <w:proofErr w:type="spellStart"/>
      <w:r w:rsidR="00122204" w:rsidRPr="00815F23">
        <w:rPr>
          <w:rFonts w:ascii="Times New Roman" w:eastAsiaTheme="minorHAnsi" w:hAnsi="Times New Roman"/>
          <w:sz w:val="24"/>
          <w:szCs w:val="24"/>
          <w:lang w:val="es-PE"/>
        </w:rPr>
        <w:t>Colomb</w:t>
      </w:r>
      <w:proofErr w:type="spellEnd"/>
      <w:r w:rsidR="00122204" w:rsidRPr="00815F23">
        <w:rPr>
          <w:rFonts w:ascii="Times New Roman" w:eastAsiaTheme="minorHAnsi" w:hAnsi="Times New Roman"/>
          <w:sz w:val="24"/>
          <w:szCs w:val="24"/>
          <w:lang w:val="es-PE"/>
        </w:rPr>
        <w:t xml:space="preserve"> </w:t>
      </w:r>
      <w:proofErr w:type="spellStart"/>
      <w:r w:rsidR="00122204" w:rsidRPr="00815F23">
        <w:rPr>
          <w:rFonts w:ascii="Times New Roman" w:eastAsiaTheme="minorHAnsi" w:hAnsi="Times New Roman"/>
          <w:sz w:val="24"/>
          <w:szCs w:val="24"/>
          <w:lang w:val="es-PE"/>
        </w:rPr>
        <w:t>Gerontol</w:t>
      </w:r>
      <w:proofErr w:type="spellEnd"/>
      <w:r w:rsidR="00122204" w:rsidRPr="00815F23">
        <w:rPr>
          <w:rFonts w:ascii="Times New Roman" w:eastAsiaTheme="minorHAnsi" w:hAnsi="Times New Roman"/>
          <w:sz w:val="24"/>
          <w:szCs w:val="24"/>
          <w:lang w:val="es-PE"/>
        </w:rPr>
        <w:t xml:space="preserve"> </w:t>
      </w:r>
      <w:proofErr w:type="spellStart"/>
      <w:r w:rsidR="00122204" w:rsidRPr="00815F23">
        <w:rPr>
          <w:rFonts w:ascii="Times New Roman" w:eastAsiaTheme="minorHAnsi" w:hAnsi="Times New Roman"/>
          <w:sz w:val="24"/>
          <w:szCs w:val="24"/>
          <w:lang w:val="es-PE"/>
        </w:rPr>
        <w:t>Geriatr</w:t>
      </w:r>
      <w:proofErr w:type="spellEnd"/>
      <w:r w:rsidR="00122204" w:rsidRPr="00815F23">
        <w:rPr>
          <w:rFonts w:ascii="Times New Roman" w:eastAsiaTheme="minorHAnsi" w:hAnsi="Times New Roman"/>
          <w:sz w:val="24"/>
          <w:szCs w:val="24"/>
          <w:lang w:val="es-PE"/>
        </w:rPr>
        <w:t>. 2010</w:t>
      </w:r>
      <w:proofErr w:type="gramStart"/>
      <w:r w:rsidR="00122204" w:rsidRPr="00815F23">
        <w:rPr>
          <w:rFonts w:ascii="Times New Roman" w:eastAsiaTheme="minorHAnsi" w:hAnsi="Times New Roman"/>
          <w:sz w:val="24"/>
          <w:szCs w:val="24"/>
          <w:lang w:val="es-PE"/>
        </w:rPr>
        <w:t>;24:1441</w:t>
      </w:r>
      <w:proofErr w:type="gramEnd"/>
      <w:r w:rsidR="00122204" w:rsidRPr="00815F23">
        <w:rPr>
          <w:rFonts w:ascii="Times New Roman" w:eastAsiaTheme="minorHAnsi" w:hAnsi="Times New Roman"/>
          <w:sz w:val="24"/>
          <w:szCs w:val="24"/>
          <w:lang w:val="es-PE"/>
        </w:rPr>
        <w:t>-52.</w:t>
      </w:r>
    </w:p>
    <w:p w:rsidR="00122204" w:rsidRPr="00815F23" w:rsidRDefault="00122204" w:rsidP="00122204">
      <w:pPr>
        <w:spacing w:line="360" w:lineRule="auto"/>
        <w:rPr>
          <w:rFonts w:ascii="Times New Roman" w:hAnsi="Times New Roman"/>
          <w:sz w:val="24"/>
          <w:szCs w:val="24"/>
        </w:rPr>
      </w:pPr>
    </w:p>
    <w:p w:rsidR="00122204" w:rsidRPr="00815F23" w:rsidRDefault="00B41986" w:rsidP="0045553B">
      <w:pPr>
        <w:pStyle w:val="Prrafodelista"/>
        <w:numPr>
          <w:ilvl w:val="0"/>
          <w:numId w:val="7"/>
        </w:numPr>
        <w:spacing w:line="360" w:lineRule="auto"/>
        <w:rPr>
          <w:rFonts w:ascii="Times New Roman" w:hAnsi="Times New Roman"/>
          <w:sz w:val="24"/>
          <w:szCs w:val="24"/>
        </w:rPr>
      </w:pPr>
      <w:proofErr w:type="spellStart"/>
      <w:r w:rsidRPr="00815F23">
        <w:rPr>
          <w:rFonts w:ascii="Times New Roman" w:hAnsi="Times New Roman"/>
          <w:sz w:val="24"/>
          <w:szCs w:val="24"/>
        </w:rPr>
        <w:t>Cómite</w:t>
      </w:r>
      <w:proofErr w:type="spellEnd"/>
      <w:r w:rsidRPr="00815F23">
        <w:rPr>
          <w:rFonts w:ascii="Times New Roman" w:hAnsi="Times New Roman"/>
          <w:sz w:val="24"/>
          <w:szCs w:val="24"/>
        </w:rPr>
        <w:t xml:space="preserve"> Organizador Del Consenso De Medicina Familiar</w:t>
      </w:r>
      <w:r w:rsidR="00122204" w:rsidRPr="00815F23">
        <w:rPr>
          <w:rFonts w:ascii="Times New Roman" w:hAnsi="Times New Roman"/>
          <w:sz w:val="24"/>
          <w:szCs w:val="24"/>
        </w:rPr>
        <w:t xml:space="preserve">: Conceptos básicos para el estudio de las familias. Archivo de medicina familiar. </w:t>
      </w:r>
      <w:proofErr w:type="spellStart"/>
      <w:r w:rsidR="00122204" w:rsidRPr="00815F23">
        <w:rPr>
          <w:rFonts w:ascii="Times New Roman" w:hAnsi="Times New Roman"/>
          <w:sz w:val="24"/>
          <w:szCs w:val="24"/>
        </w:rPr>
        <w:t>Mexico</w:t>
      </w:r>
      <w:proofErr w:type="spellEnd"/>
      <w:r w:rsidR="00122204" w:rsidRPr="00815F23">
        <w:rPr>
          <w:rFonts w:ascii="Times New Roman" w:hAnsi="Times New Roman"/>
          <w:sz w:val="24"/>
          <w:szCs w:val="24"/>
        </w:rPr>
        <w:t>. 2005; 7 (1):15-19.</w:t>
      </w:r>
    </w:p>
    <w:p w:rsidR="00122204" w:rsidRPr="00815F23" w:rsidRDefault="00122204" w:rsidP="00122204">
      <w:pPr>
        <w:pStyle w:val="Prrafodelista"/>
        <w:spacing w:line="360" w:lineRule="auto"/>
        <w:ind w:left="360"/>
        <w:rPr>
          <w:rFonts w:ascii="Times New Roman" w:hAnsi="Times New Roman"/>
          <w:sz w:val="24"/>
          <w:szCs w:val="24"/>
        </w:rPr>
      </w:pPr>
    </w:p>
    <w:p w:rsidR="00122204" w:rsidRPr="00815F23" w:rsidRDefault="00B41986" w:rsidP="0045553B">
      <w:pPr>
        <w:pStyle w:val="Prrafodelista"/>
        <w:numPr>
          <w:ilvl w:val="0"/>
          <w:numId w:val="7"/>
        </w:numPr>
        <w:spacing w:line="360" w:lineRule="auto"/>
        <w:ind w:left="426" w:hanging="426"/>
        <w:rPr>
          <w:rStyle w:val="nfasis"/>
          <w:rFonts w:ascii="Times New Roman" w:hAnsi="Times New Roman"/>
          <w:i w:val="0"/>
          <w:iCs w:val="0"/>
          <w:sz w:val="24"/>
          <w:szCs w:val="24"/>
          <w:lang w:val="es-PE" w:eastAsia="es-ES"/>
        </w:rPr>
      </w:pPr>
      <w:proofErr w:type="spellStart"/>
      <w:r w:rsidRPr="00815F23">
        <w:rPr>
          <w:rFonts w:ascii="Times New Roman" w:hAnsi="Times New Roman"/>
          <w:sz w:val="24"/>
          <w:szCs w:val="24"/>
          <w:lang w:val="es-PE" w:eastAsia="es-ES"/>
        </w:rPr>
        <w:lastRenderedPageBreak/>
        <w:t>Chion</w:t>
      </w:r>
      <w:proofErr w:type="spellEnd"/>
      <w:r w:rsidR="00122204" w:rsidRPr="00815F23">
        <w:rPr>
          <w:rFonts w:ascii="Times New Roman" w:hAnsi="Times New Roman"/>
          <w:sz w:val="24"/>
          <w:szCs w:val="24"/>
          <w:lang w:val="es-PE" w:eastAsia="es-ES"/>
        </w:rPr>
        <w:t xml:space="preserve">, T y </w:t>
      </w:r>
      <w:r w:rsidRPr="00815F23">
        <w:rPr>
          <w:rFonts w:ascii="Times New Roman" w:hAnsi="Times New Roman"/>
          <w:sz w:val="24"/>
          <w:szCs w:val="24"/>
          <w:lang w:val="es-PE" w:eastAsia="es-ES"/>
        </w:rPr>
        <w:t>Rothschild</w:t>
      </w:r>
      <w:r w:rsidR="00122204" w:rsidRPr="00815F23">
        <w:rPr>
          <w:rFonts w:ascii="Times New Roman" w:hAnsi="Times New Roman"/>
          <w:sz w:val="24"/>
          <w:szCs w:val="24"/>
          <w:lang w:val="es-PE" w:eastAsia="es-ES"/>
        </w:rPr>
        <w:t>, M. Calidad de Vida en el Adulto Mayor: Principales Factores de Medición. 1a. ed. Perú. Ed. CENTRUM. 2007. Pp. 59-66; 67-75.</w:t>
      </w:r>
      <w:r w:rsidR="00122204" w:rsidRPr="00815F23">
        <w:rPr>
          <w:rFonts w:ascii="Times New Roman" w:hAnsi="Times New Roman"/>
          <w:sz w:val="24"/>
          <w:szCs w:val="24"/>
        </w:rPr>
        <w:t xml:space="preserve"> </w:t>
      </w:r>
    </w:p>
    <w:p w:rsidR="00122204" w:rsidRPr="00815F23" w:rsidRDefault="00122204" w:rsidP="00122204">
      <w:pPr>
        <w:spacing w:line="360" w:lineRule="auto"/>
        <w:rPr>
          <w:rFonts w:ascii="Times New Roman" w:hAnsi="Times New Roman"/>
          <w:sz w:val="24"/>
          <w:szCs w:val="24"/>
        </w:rPr>
      </w:pPr>
    </w:p>
    <w:p w:rsidR="00122204" w:rsidRPr="00815F23" w:rsidRDefault="00B41986" w:rsidP="0045553B">
      <w:pPr>
        <w:pStyle w:val="Prrafodelista"/>
        <w:numPr>
          <w:ilvl w:val="0"/>
          <w:numId w:val="7"/>
        </w:numPr>
        <w:spacing w:line="360" w:lineRule="auto"/>
        <w:ind w:left="426" w:hanging="426"/>
        <w:rPr>
          <w:rFonts w:ascii="Times New Roman" w:hAnsi="Times New Roman"/>
          <w:sz w:val="24"/>
          <w:szCs w:val="24"/>
          <w:lang w:val="es-PE" w:eastAsia="es-ES"/>
        </w:rPr>
      </w:pPr>
      <w:r w:rsidRPr="00815F23">
        <w:rPr>
          <w:rFonts w:ascii="Times New Roman" w:hAnsi="Times New Roman"/>
          <w:sz w:val="24"/>
          <w:szCs w:val="24"/>
          <w:lang w:val="es-PE" w:eastAsia="es-ES"/>
        </w:rPr>
        <w:t>Du Gas</w:t>
      </w:r>
      <w:r w:rsidR="00122204" w:rsidRPr="00815F23">
        <w:rPr>
          <w:rFonts w:ascii="Times New Roman" w:hAnsi="Times New Roman"/>
          <w:sz w:val="24"/>
          <w:szCs w:val="24"/>
          <w:lang w:val="es-PE" w:eastAsia="es-ES"/>
        </w:rPr>
        <w:t xml:space="preserve">, B. Tratado de Enfermería Práctica. </w:t>
      </w:r>
      <w:r w:rsidR="00122204" w:rsidRPr="00EE0D70">
        <w:rPr>
          <w:rFonts w:ascii="Times New Roman" w:hAnsi="Times New Roman"/>
          <w:sz w:val="24"/>
          <w:szCs w:val="24"/>
          <w:lang w:val="en-US" w:eastAsia="es-ES"/>
        </w:rPr>
        <w:t xml:space="preserve">3a. ed. Ed. McGraw Hill </w:t>
      </w:r>
      <w:proofErr w:type="spellStart"/>
      <w:r w:rsidR="00122204" w:rsidRPr="00EE0D70">
        <w:rPr>
          <w:rFonts w:ascii="Times New Roman" w:hAnsi="Times New Roman"/>
          <w:sz w:val="24"/>
          <w:szCs w:val="24"/>
          <w:lang w:val="en-US" w:eastAsia="es-ES"/>
        </w:rPr>
        <w:t>Interamericana</w:t>
      </w:r>
      <w:proofErr w:type="spellEnd"/>
      <w:r w:rsidR="00122204" w:rsidRPr="00EE0D70">
        <w:rPr>
          <w:rFonts w:ascii="Times New Roman" w:hAnsi="Times New Roman"/>
          <w:sz w:val="24"/>
          <w:szCs w:val="24"/>
          <w:lang w:val="en-US" w:eastAsia="es-ES"/>
        </w:rPr>
        <w:t xml:space="preserve">. </w:t>
      </w:r>
      <w:r w:rsidR="00122204" w:rsidRPr="00815F23">
        <w:rPr>
          <w:rFonts w:ascii="Times New Roman" w:hAnsi="Times New Roman"/>
          <w:sz w:val="24"/>
          <w:szCs w:val="24"/>
          <w:lang w:val="es-PE" w:eastAsia="es-ES"/>
        </w:rPr>
        <w:t>México. 2000. Pp. 198-200.</w:t>
      </w:r>
    </w:p>
    <w:p w:rsidR="00122204" w:rsidRPr="00815F23" w:rsidRDefault="00122204" w:rsidP="00122204">
      <w:pPr>
        <w:pStyle w:val="Prrafodelista"/>
        <w:spacing w:line="360" w:lineRule="auto"/>
        <w:ind w:left="426"/>
        <w:rPr>
          <w:rFonts w:ascii="Times New Roman" w:hAnsi="Times New Roman"/>
          <w:sz w:val="24"/>
          <w:szCs w:val="24"/>
          <w:lang w:val="es-PE" w:eastAsia="es-ES"/>
        </w:rPr>
      </w:pPr>
    </w:p>
    <w:p w:rsidR="00122204" w:rsidRPr="00815F23" w:rsidRDefault="00B41986" w:rsidP="0045553B">
      <w:pPr>
        <w:pStyle w:val="Prrafodelista"/>
        <w:numPr>
          <w:ilvl w:val="0"/>
          <w:numId w:val="7"/>
        </w:numPr>
        <w:spacing w:line="360" w:lineRule="auto"/>
        <w:ind w:left="426" w:hanging="426"/>
        <w:rPr>
          <w:rFonts w:ascii="Times New Roman" w:hAnsi="Times New Roman"/>
          <w:sz w:val="24"/>
          <w:szCs w:val="24"/>
          <w:lang w:val="es-PE" w:eastAsia="es-ES"/>
        </w:rPr>
      </w:pPr>
      <w:r w:rsidRPr="00815F23">
        <w:rPr>
          <w:rFonts w:ascii="Times New Roman" w:hAnsi="Times New Roman"/>
          <w:bCs/>
          <w:sz w:val="24"/>
          <w:szCs w:val="24"/>
        </w:rPr>
        <w:t>Durán</w:t>
      </w:r>
      <w:r w:rsidR="00122204" w:rsidRPr="00815F23">
        <w:rPr>
          <w:rFonts w:ascii="Times New Roman" w:hAnsi="Times New Roman"/>
          <w:bCs/>
          <w:sz w:val="24"/>
          <w:szCs w:val="24"/>
        </w:rPr>
        <w:t xml:space="preserve">, J; </w:t>
      </w:r>
      <w:r w:rsidRPr="00815F23">
        <w:rPr>
          <w:rFonts w:ascii="Times New Roman" w:hAnsi="Times New Roman"/>
          <w:bCs/>
          <w:sz w:val="24"/>
          <w:szCs w:val="24"/>
        </w:rPr>
        <w:t>Gallegos</w:t>
      </w:r>
      <w:r w:rsidR="00122204" w:rsidRPr="00815F23">
        <w:rPr>
          <w:rFonts w:ascii="Times New Roman" w:hAnsi="Times New Roman"/>
          <w:bCs/>
          <w:sz w:val="24"/>
          <w:szCs w:val="24"/>
        </w:rPr>
        <w:t xml:space="preserve">, K; </w:t>
      </w:r>
      <w:r w:rsidRPr="00815F23">
        <w:rPr>
          <w:rFonts w:ascii="Times New Roman" w:hAnsi="Times New Roman"/>
          <w:bCs/>
          <w:sz w:val="24"/>
          <w:szCs w:val="24"/>
        </w:rPr>
        <w:t>López</w:t>
      </w:r>
      <w:r w:rsidR="00122204" w:rsidRPr="00815F23">
        <w:rPr>
          <w:rFonts w:ascii="Times New Roman" w:hAnsi="Times New Roman"/>
          <w:bCs/>
          <w:sz w:val="24"/>
          <w:szCs w:val="24"/>
        </w:rPr>
        <w:t xml:space="preserve">, L y </w:t>
      </w:r>
      <w:r w:rsidRPr="00815F23">
        <w:rPr>
          <w:rFonts w:ascii="Times New Roman" w:hAnsi="Times New Roman"/>
          <w:bCs/>
          <w:sz w:val="24"/>
          <w:szCs w:val="24"/>
        </w:rPr>
        <w:t>López</w:t>
      </w:r>
      <w:r w:rsidR="00122204" w:rsidRPr="00815F23">
        <w:rPr>
          <w:rFonts w:ascii="Times New Roman" w:eastAsiaTheme="minorHAnsi" w:hAnsi="Times New Roman"/>
          <w:bCs/>
          <w:sz w:val="24"/>
          <w:szCs w:val="24"/>
          <w:lang w:val="es-PE"/>
        </w:rPr>
        <w:t xml:space="preserve">, M. </w:t>
      </w:r>
      <w:r w:rsidR="00122204" w:rsidRPr="00815F23">
        <w:rPr>
          <w:rFonts w:ascii="Times New Roman" w:eastAsiaTheme="minorHAnsi" w:hAnsi="Times New Roman"/>
          <w:sz w:val="24"/>
          <w:szCs w:val="24"/>
          <w:lang w:val="es-PE"/>
        </w:rPr>
        <w:t xml:space="preserve">Factores asociados con las dimensiones de calidad de vida del adulto mayor en Morelos. </w:t>
      </w:r>
      <w:proofErr w:type="spellStart"/>
      <w:r w:rsidR="00122204" w:rsidRPr="00815F23">
        <w:rPr>
          <w:rFonts w:ascii="Times New Roman" w:eastAsiaTheme="minorHAnsi" w:hAnsi="Times New Roman"/>
          <w:sz w:val="24"/>
          <w:szCs w:val="24"/>
          <w:lang w:val="es-PE"/>
        </w:rPr>
        <w:t>Rev</w:t>
      </w:r>
      <w:proofErr w:type="spellEnd"/>
      <w:r w:rsidR="00122204" w:rsidRPr="00815F23">
        <w:rPr>
          <w:rFonts w:ascii="Times New Roman" w:eastAsiaTheme="minorHAnsi" w:hAnsi="Times New Roman"/>
          <w:sz w:val="24"/>
          <w:szCs w:val="24"/>
          <w:lang w:val="es-PE"/>
        </w:rPr>
        <w:t xml:space="preserve"> </w:t>
      </w:r>
      <w:proofErr w:type="spellStart"/>
      <w:r w:rsidR="00122204" w:rsidRPr="00815F23">
        <w:rPr>
          <w:rFonts w:ascii="Times New Roman" w:eastAsiaTheme="minorHAnsi" w:hAnsi="Times New Roman"/>
          <w:sz w:val="24"/>
          <w:szCs w:val="24"/>
          <w:lang w:val="es-PE"/>
        </w:rPr>
        <w:t>Invest</w:t>
      </w:r>
      <w:proofErr w:type="spellEnd"/>
      <w:r w:rsidR="00122204" w:rsidRPr="00815F23">
        <w:rPr>
          <w:rFonts w:ascii="Times New Roman" w:eastAsiaTheme="minorHAnsi" w:hAnsi="Times New Roman"/>
          <w:sz w:val="24"/>
          <w:szCs w:val="24"/>
          <w:lang w:val="es-PE"/>
        </w:rPr>
        <w:t xml:space="preserve"> </w:t>
      </w:r>
      <w:proofErr w:type="spellStart"/>
      <w:r w:rsidR="00122204" w:rsidRPr="00815F23">
        <w:rPr>
          <w:rFonts w:ascii="Times New Roman" w:eastAsiaTheme="minorHAnsi" w:hAnsi="Times New Roman"/>
          <w:sz w:val="24"/>
          <w:szCs w:val="24"/>
          <w:lang w:val="es-PE"/>
        </w:rPr>
        <w:t>Clin</w:t>
      </w:r>
      <w:proofErr w:type="spellEnd"/>
      <w:r w:rsidR="00122204" w:rsidRPr="00815F23">
        <w:rPr>
          <w:rFonts w:ascii="Times New Roman" w:eastAsiaTheme="minorHAnsi" w:hAnsi="Times New Roman"/>
          <w:sz w:val="24"/>
          <w:szCs w:val="24"/>
          <w:lang w:val="es-PE"/>
        </w:rPr>
        <w:t>. 2003; 55:260-9</w:t>
      </w:r>
    </w:p>
    <w:p w:rsidR="00122204" w:rsidRPr="00815F23" w:rsidRDefault="00122204" w:rsidP="00122204">
      <w:pPr>
        <w:pStyle w:val="Prrafodelista"/>
        <w:spacing w:line="360" w:lineRule="auto"/>
        <w:ind w:left="426"/>
        <w:rPr>
          <w:rFonts w:ascii="Times New Roman" w:hAnsi="Times New Roman"/>
          <w:sz w:val="24"/>
          <w:szCs w:val="24"/>
          <w:lang w:val="es-PE" w:eastAsia="es-ES"/>
        </w:rPr>
      </w:pPr>
    </w:p>
    <w:p w:rsidR="00122204" w:rsidRPr="00815F23" w:rsidRDefault="00122204" w:rsidP="0045553B">
      <w:pPr>
        <w:pStyle w:val="Prrafodelista"/>
        <w:numPr>
          <w:ilvl w:val="0"/>
          <w:numId w:val="7"/>
        </w:numPr>
        <w:spacing w:line="360" w:lineRule="auto"/>
        <w:ind w:left="426" w:hanging="426"/>
        <w:rPr>
          <w:rFonts w:ascii="Times New Roman" w:hAnsi="Times New Roman"/>
          <w:sz w:val="24"/>
          <w:szCs w:val="24"/>
          <w:lang w:val="es-PE" w:eastAsia="es-ES"/>
        </w:rPr>
      </w:pPr>
      <w:r w:rsidRPr="00815F23">
        <w:rPr>
          <w:rFonts w:ascii="Times New Roman" w:eastAsia="Times New Roman" w:hAnsi="Times New Roman"/>
          <w:kern w:val="36"/>
          <w:sz w:val="24"/>
          <w:szCs w:val="24"/>
          <w:lang w:val="es-PE" w:eastAsia="es-PE"/>
        </w:rPr>
        <w:t>El Comercio. INEI: Población Peruana alcanzará los 30 Millones en Enero del 2012. Lima. 2011.</w:t>
      </w:r>
    </w:p>
    <w:p w:rsidR="00122204" w:rsidRPr="00815F23" w:rsidRDefault="00122204" w:rsidP="00122204">
      <w:pPr>
        <w:spacing w:line="360" w:lineRule="auto"/>
        <w:ind w:left="426"/>
        <w:rPr>
          <w:rFonts w:ascii="Times New Roman" w:hAnsi="Times New Roman"/>
          <w:sz w:val="24"/>
          <w:szCs w:val="24"/>
          <w:lang w:val="es-ES"/>
        </w:rPr>
      </w:pPr>
      <w:r w:rsidRPr="00815F23">
        <w:rPr>
          <w:rFonts w:ascii="Times New Roman" w:hAnsi="Times New Roman"/>
          <w:sz w:val="24"/>
          <w:szCs w:val="24"/>
          <w:lang w:val="es-ES"/>
        </w:rPr>
        <w:t>http://m.elcomercio.pe/lima/848628/noticia-inei-poblacion-peruana-alcanzara-30-millones-enero-2012 (</w:t>
      </w:r>
      <w:proofErr w:type="spellStart"/>
      <w:r w:rsidRPr="00815F23">
        <w:rPr>
          <w:rFonts w:ascii="Times New Roman" w:hAnsi="Times New Roman"/>
          <w:sz w:val="24"/>
          <w:szCs w:val="24"/>
          <w:lang w:val="es-ES"/>
        </w:rPr>
        <w:t>Accesado</w:t>
      </w:r>
      <w:proofErr w:type="spellEnd"/>
      <w:r w:rsidRPr="00815F23">
        <w:rPr>
          <w:rFonts w:ascii="Times New Roman" w:hAnsi="Times New Roman"/>
          <w:sz w:val="24"/>
          <w:szCs w:val="24"/>
          <w:lang w:val="es-ES"/>
        </w:rPr>
        <w:t xml:space="preserve"> 10/04/13).</w:t>
      </w:r>
    </w:p>
    <w:p w:rsidR="00122204" w:rsidRPr="00815F23" w:rsidRDefault="00122204" w:rsidP="00122204">
      <w:pPr>
        <w:pStyle w:val="Prrafodelista"/>
        <w:spacing w:line="360" w:lineRule="auto"/>
        <w:ind w:left="360"/>
      </w:pPr>
    </w:p>
    <w:p w:rsidR="00122204" w:rsidRPr="00815F23" w:rsidRDefault="00B41986" w:rsidP="0045553B">
      <w:pPr>
        <w:pStyle w:val="Prrafodelista"/>
        <w:numPr>
          <w:ilvl w:val="0"/>
          <w:numId w:val="7"/>
        </w:numPr>
        <w:spacing w:line="360" w:lineRule="auto"/>
        <w:rPr>
          <w:rFonts w:ascii="Times New Roman" w:hAnsi="Times New Roman"/>
          <w:sz w:val="24"/>
          <w:szCs w:val="24"/>
          <w:lang w:eastAsia="es-ES"/>
        </w:rPr>
      </w:pPr>
      <w:r w:rsidRPr="00815F23">
        <w:rPr>
          <w:rFonts w:ascii="Times New Roman" w:hAnsi="Times New Roman"/>
          <w:sz w:val="24"/>
          <w:szCs w:val="24"/>
        </w:rPr>
        <w:t>Fernández</w:t>
      </w:r>
      <w:r w:rsidR="00122204" w:rsidRPr="00815F23">
        <w:rPr>
          <w:rFonts w:ascii="Times New Roman" w:hAnsi="Times New Roman"/>
          <w:sz w:val="24"/>
          <w:szCs w:val="24"/>
        </w:rPr>
        <w:t xml:space="preserve">, V. y </w:t>
      </w:r>
      <w:r w:rsidRPr="00815F23">
        <w:rPr>
          <w:rFonts w:ascii="Times New Roman" w:hAnsi="Times New Roman"/>
          <w:sz w:val="24"/>
          <w:szCs w:val="24"/>
        </w:rPr>
        <w:t>Ortega</w:t>
      </w:r>
      <w:r w:rsidR="00122204" w:rsidRPr="00815F23">
        <w:rPr>
          <w:rFonts w:ascii="Times New Roman" w:hAnsi="Times New Roman"/>
          <w:sz w:val="24"/>
          <w:szCs w:val="24"/>
        </w:rPr>
        <w:t xml:space="preserve">, A. Funcionamiento familiar. Su percepción por diferentes grupos generacionales y signos de alarma. Rev. Cubana </w:t>
      </w:r>
      <w:proofErr w:type="spellStart"/>
      <w:r w:rsidR="00122204" w:rsidRPr="00815F23">
        <w:rPr>
          <w:rFonts w:ascii="Times New Roman" w:hAnsi="Times New Roman"/>
          <w:sz w:val="24"/>
          <w:szCs w:val="24"/>
        </w:rPr>
        <w:t>Med</w:t>
      </w:r>
      <w:proofErr w:type="spellEnd"/>
      <w:r w:rsidR="00122204" w:rsidRPr="00815F23">
        <w:rPr>
          <w:rFonts w:ascii="Times New Roman" w:hAnsi="Times New Roman"/>
          <w:sz w:val="24"/>
          <w:szCs w:val="24"/>
        </w:rPr>
        <w:t xml:space="preserve">. Gen. </w:t>
      </w:r>
      <w:proofErr w:type="spellStart"/>
      <w:r w:rsidR="00122204" w:rsidRPr="00815F23">
        <w:rPr>
          <w:rFonts w:ascii="Times New Roman" w:hAnsi="Times New Roman"/>
          <w:sz w:val="24"/>
          <w:szCs w:val="24"/>
        </w:rPr>
        <w:t>Integr</w:t>
      </w:r>
      <w:proofErr w:type="spellEnd"/>
      <w:r w:rsidR="00122204" w:rsidRPr="00815F23">
        <w:rPr>
          <w:rFonts w:ascii="Times New Roman" w:hAnsi="Times New Roman"/>
          <w:sz w:val="24"/>
          <w:szCs w:val="24"/>
        </w:rPr>
        <w:t>. 2003; 19 (4).</w:t>
      </w:r>
    </w:p>
    <w:p w:rsidR="00122204" w:rsidRPr="00815F23" w:rsidRDefault="00122204" w:rsidP="00122204">
      <w:pPr>
        <w:pStyle w:val="Prrafodelista"/>
        <w:spacing w:line="360" w:lineRule="auto"/>
        <w:ind w:left="360"/>
        <w:rPr>
          <w:rFonts w:ascii="Times New Roman" w:hAnsi="Times New Roman"/>
          <w:sz w:val="24"/>
          <w:szCs w:val="24"/>
          <w:lang w:eastAsia="es-ES"/>
        </w:rPr>
      </w:pPr>
    </w:p>
    <w:p w:rsidR="00122204" w:rsidRPr="00815F23" w:rsidRDefault="00B41986" w:rsidP="0045553B">
      <w:pPr>
        <w:pStyle w:val="Prrafodelista"/>
        <w:numPr>
          <w:ilvl w:val="0"/>
          <w:numId w:val="7"/>
        </w:numPr>
        <w:spacing w:line="360" w:lineRule="auto"/>
        <w:ind w:left="426" w:hanging="426"/>
        <w:rPr>
          <w:rFonts w:ascii="Times New Roman" w:hAnsi="Times New Roman"/>
          <w:sz w:val="24"/>
          <w:szCs w:val="24"/>
          <w:lang w:val="es-PE" w:eastAsia="es-ES"/>
        </w:rPr>
      </w:pPr>
      <w:r w:rsidRPr="00815F23">
        <w:rPr>
          <w:rFonts w:ascii="Times New Roman" w:hAnsi="Times New Roman"/>
          <w:sz w:val="24"/>
          <w:szCs w:val="24"/>
          <w:lang w:val="es-PE" w:eastAsia="es-ES"/>
        </w:rPr>
        <w:t>Gafas</w:t>
      </w:r>
      <w:r w:rsidR="00122204" w:rsidRPr="00815F23">
        <w:rPr>
          <w:rFonts w:ascii="Times New Roman" w:hAnsi="Times New Roman"/>
          <w:sz w:val="24"/>
          <w:szCs w:val="24"/>
          <w:lang w:val="es-PE" w:eastAsia="es-ES"/>
        </w:rPr>
        <w:t xml:space="preserve">, C. </w:t>
      </w:r>
      <w:r w:rsidR="00122204" w:rsidRPr="00815F23">
        <w:rPr>
          <w:rFonts w:ascii="Times New Roman" w:hAnsi="Times New Roman"/>
          <w:bCs/>
          <w:sz w:val="24"/>
          <w:szCs w:val="24"/>
        </w:rPr>
        <w:t xml:space="preserve">Una mirada a la relación sistémica existente entre las dimensiones del enfoque salubrista y el cuidado biopsicosocial del adulto mayor hipertenso en la comunidad. </w:t>
      </w:r>
      <w:r w:rsidR="00122204" w:rsidRPr="00815F23">
        <w:rPr>
          <w:rFonts w:ascii="Times New Roman" w:hAnsi="Times New Roman"/>
          <w:sz w:val="24"/>
          <w:szCs w:val="24"/>
        </w:rPr>
        <w:t>Revista Cubana Enfermería. 2010; 26 (4): 170-184.</w:t>
      </w:r>
    </w:p>
    <w:p w:rsidR="00122204" w:rsidRPr="00815F23" w:rsidRDefault="00122204" w:rsidP="00122204">
      <w:pPr>
        <w:spacing w:line="360" w:lineRule="auto"/>
        <w:rPr>
          <w:rFonts w:ascii="Times New Roman" w:hAnsi="Times New Roman"/>
          <w:sz w:val="24"/>
          <w:szCs w:val="24"/>
          <w:lang w:val="es-PE" w:eastAsia="es-ES"/>
        </w:rPr>
      </w:pPr>
    </w:p>
    <w:p w:rsidR="00122204" w:rsidRPr="00B41986" w:rsidRDefault="00B41986" w:rsidP="0045553B">
      <w:pPr>
        <w:pStyle w:val="Prrafodelista"/>
        <w:numPr>
          <w:ilvl w:val="0"/>
          <w:numId w:val="7"/>
        </w:numPr>
        <w:spacing w:line="360" w:lineRule="auto"/>
        <w:ind w:left="426" w:hanging="426"/>
        <w:rPr>
          <w:rFonts w:ascii="Times New Roman" w:hAnsi="Times New Roman"/>
          <w:sz w:val="24"/>
          <w:szCs w:val="24"/>
          <w:lang w:val="es-PE" w:eastAsia="es-ES"/>
        </w:rPr>
      </w:pPr>
      <w:r w:rsidRPr="00815F23">
        <w:rPr>
          <w:rFonts w:ascii="Times New Roman" w:hAnsi="Times New Roman"/>
          <w:sz w:val="24"/>
          <w:szCs w:val="24"/>
          <w:lang w:val="es-PE" w:eastAsia="es-ES"/>
        </w:rPr>
        <w:t>Gafas</w:t>
      </w:r>
      <w:r w:rsidR="00122204" w:rsidRPr="00815F23">
        <w:rPr>
          <w:rFonts w:ascii="Times New Roman" w:hAnsi="Times New Roman"/>
          <w:sz w:val="24"/>
          <w:szCs w:val="24"/>
          <w:lang w:val="es-PE" w:eastAsia="es-ES"/>
        </w:rPr>
        <w:t xml:space="preserve">, C. </w:t>
      </w:r>
      <w:r w:rsidR="00122204" w:rsidRPr="00815F23">
        <w:rPr>
          <w:rFonts w:ascii="Times New Roman" w:eastAsia="Times New Roman" w:hAnsi="Times New Roman"/>
          <w:bCs/>
          <w:sz w:val="24"/>
          <w:szCs w:val="24"/>
          <w:lang w:eastAsia="es-PE"/>
        </w:rPr>
        <w:t xml:space="preserve">Tratamiento biopsicosocial del adulto mayor hipertenso en la comunidad desde la perspectiva de enfermería. </w:t>
      </w:r>
      <w:r w:rsidR="00122204" w:rsidRPr="00815F23">
        <w:rPr>
          <w:rFonts w:ascii="Times New Roman" w:hAnsi="Times New Roman"/>
          <w:bCs/>
          <w:sz w:val="24"/>
          <w:szCs w:val="24"/>
          <w:shd w:val="clear" w:color="auto" w:fill="FFFFFF"/>
        </w:rPr>
        <w:t>Revista Cubana de Enfermería. 2010; 26 (3) 150-167.</w:t>
      </w:r>
    </w:p>
    <w:p w:rsidR="00B41986" w:rsidRPr="00815F23" w:rsidRDefault="00B41986" w:rsidP="00B41986">
      <w:pPr>
        <w:pStyle w:val="Prrafodelista"/>
        <w:spacing w:line="360" w:lineRule="auto"/>
        <w:ind w:left="426"/>
        <w:rPr>
          <w:rFonts w:ascii="Times New Roman" w:hAnsi="Times New Roman"/>
          <w:sz w:val="24"/>
          <w:szCs w:val="24"/>
          <w:lang w:val="es-PE" w:eastAsia="es-ES"/>
        </w:rPr>
      </w:pPr>
    </w:p>
    <w:p w:rsidR="00122204" w:rsidRPr="00815F23" w:rsidRDefault="00B41986" w:rsidP="0045553B">
      <w:pPr>
        <w:pStyle w:val="Prrafodelista"/>
        <w:numPr>
          <w:ilvl w:val="0"/>
          <w:numId w:val="7"/>
        </w:numPr>
        <w:spacing w:line="360" w:lineRule="auto"/>
        <w:rPr>
          <w:rFonts w:ascii="Times New Roman" w:hAnsi="Times New Roman"/>
          <w:sz w:val="24"/>
          <w:szCs w:val="24"/>
        </w:rPr>
      </w:pPr>
      <w:r w:rsidRPr="00815F23">
        <w:rPr>
          <w:rFonts w:ascii="Times New Roman" w:eastAsiaTheme="minorHAnsi" w:hAnsi="Times New Roman"/>
          <w:sz w:val="24"/>
          <w:szCs w:val="24"/>
          <w:lang w:val="es-PE"/>
        </w:rPr>
        <w:t>García</w:t>
      </w:r>
      <w:r w:rsidR="00122204" w:rsidRPr="00815F23">
        <w:rPr>
          <w:rFonts w:ascii="Times New Roman" w:eastAsiaTheme="minorHAnsi" w:hAnsi="Times New Roman"/>
          <w:sz w:val="24"/>
          <w:szCs w:val="24"/>
          <w:lang w:val="es-PE"/>
        </w:rPr>
        <w:t xml:space="preserve">, G. e </w:t>
      </w:r>
      <w:proofErr w:type="spellStart"/>
      <w:r w:rsidRPr="00815F23">
        <w:rPr>
          <w:rFonts w:ascii="Times New Roman" w:eastAsiaTheme="minorHAnsi" w:hAnsi="Times New Roman"/>
          <w:sz w:val="24"/>
          <w:szCs w:val="24"/>
          <w:lang w:val="es-PE"/>
        </w:rPr>
        <w:t>Isern</w:t>
      </w:r>
      <w:proofErr w:type="spellEnd"/>
      <w:r w:rsidR="00122204" w:rsidRPr="00815F23">
        <w:rPr>
          <w:rFonts w:ascii="Times New Roman" w:eastAsiaTheme="minorHAnsi" w:hAnsi="Times New Roman"/>
          <w:sz w:val="24"/>
          <w:szCs w:val="24"/>
          <w:lang w:val="es-PE"/>
        </w:rPr>
        <w:t xml:space="preserve">, A. Calidad de vida en el adulto mayor que practica ejercicio físico. Santa Clara, Villa Clara. </w:t>
      </w:r>
      <w:proofErr w:type="spellStart"/>
      <w:r w:rsidR="00122204" w:rsidRPr="00815F23">
        <w:rPr>
          <w:rFonts w:ascii="Times New Roman" w:eastAsiaTheme="minorHAnsi" w:hAnsi="Times New Roman"/>
          <w:bCs/>
          <w:sz w:val="24"/>
          <w:szCs w:val="24"/>
          <w:lang w:val="es-PE"/>
        </w:rPr>
        <w:t>Medicentro</w:t>
      </w:r>
      <w:proofErr w:type="spellEnd"/>
      <w:r w:rsidR="00122204" w:rsidRPr="00815F23">
        <w:rPr>
          <w:rFonts w:ascii="Times New Roman" w:eastAsiaTheme="minorHAnsi" w:hAnsi="Times New Roman"/>
          <w:bCs/>
          <w:sz w:val="24"/>
          <w:szCs w:val="24"/>
          <w:lang w:val="es-PE"/>
        </w:rPr>
        <w:t xml:space="preserve"> 2008</w:t>
      </w:r>
      <w:proofErr w:type="gramStart"/>
      <w:r w:rsidR="00122204" w:rsidRPr="00815F23">
        <w:rPr>
          <w:rFonts w:ascii="Times New Roman" w:eastAsiaTheme="minorHAnsi" w:hAnsi="Times New Roman"/>
          <w:bCs/>
          <w:sz w:val="24"/>
          <w:szCs w:val="24"/>
          <w:lang w:val="es-PE"/>
        </w:rPr>
        <w:t>;12</w:t>
      </w:r>
      <w:proofErr w:type="gramEnd"/>
      <w:r w:rsidR="00122204" w:rsidRPr="00815F23">
        <w:rPr>
          <w:rFonts w:ascii="Times New Roman" w:eastAsiaTheme="minorHAnsi" w:hAnsi="Times New Roman"/>
          <w:bCs/>
          <w:sz w:val="24"/>
          <w:szCs w:val="24"/>
          <w:lang w:val="es-PE"/>
        </w:rPr>
        <w:t>(4).</w:t>
      </w:r>
    </w:p>
    <w:p w:rsidR="00122204" w:rsidRPr="00815F23" w:rsidRDefault="00122204" w:rsidP="00122204">
      <w:pPr>
        <w:spacing w:line="360" w:lineRule="auto"/>
        <w:rPr>
          <w:rFonts w:ascii="Times New Roman" w:hAnsi="Times New Roman"/>
          <w:sz w:val="24"/>
          <w:szCs w:val="24"/>
          <w:lang w:eastAsia="es-ES"/>
        </w:rPr>
      </w:pPr>
    </w:p>
    <w:p w:rsidR="00122204" w:rsidRPr="00815F23" w:rsidRDefault="00B41986" w:rsidP="0045553B">
      <w:pPr>
        <w:pStyle w:val="Prrafodelista"/>
        <w:numPr>
          <w:ilvl w:val="0"/>
          <w:numId w:val="7"/>
        </w:numPr>
        <w:spacing w:line="360" w:lineRule="auto"/>
        <w:rPr>
          <w:rFonts w:ascii="Times New Roman" w:hAnsi="Times New Roman"/>
          <w:sz w:val="24"/>
          <w:szCs w:val="24"/>
          <w:lang w:eastAsia="es-ES"/>
        </w:rPr>
      </w:pPr>
      <w:r w:rsidRPr="00815F23">
        <w:rPr>
          <w:rFonts w:ascii="Times New Roman" w:hAnsi="Times New Roman"/>
          <w:sz w:val="24"/>
          <w:szCs w:val="24"/>
          <w:lang w:eastAsia="es-ES"/>
        </w:rPr>
        <w:lastRenderedPageBreak/>
        <w:t>García</w:t>
      </w:r>
      <w:r w:rsidR="00122204" w:rsidRPr="00815F23">
        <w:rPr>
          <w:rFonts w:ascii="Times New Roman" w:hAnsi="Times New Roman"/>
          <w:sz w:val="24"/>
          <w:szCs w:val="24"/>
          <w:lang w:eastAsia="es-ES"/>
        </w:rPr>
        <w:t>, R. Frecuencia de Disfunción Familiar en Pacientes con Hipertensión Arterial Descompensada [Monografía para Obtener el Diploma de Especialista en Medicina Familiar] Colima, México. 2007.</w:t>
      </w:r>
    </w:p>
    <w:p w:rsidR="00122204" w:rsidRPr="00815F23" w:rsidRDefault="00122204" w:rsidP="00122204">
      <w:pPr>
        <w:pStyle w:val="Prrafodelista"/>
        <w:rPr>
          <w:rFonts w:ascii="Times New Roman" w:hAnsi="Times New Roman"/>
          <w:sz w:val="24"/>
          <w:szCs w:val="24"/>
          <w:lang w:eastAsia="es-ES"/>
        </w:rPr>
      </w:pPr>
    </w:p>
    <w:p w:rsidR="00122204" w:rsidRPr="00815F23" w:rsidRDefault="00B41986" w:rsidP="0045553B">
      <w:pPr>
        <w:pStyle w:val="Prrafodelista"/>
        <w:numPr>
          <w:ilvl w:val="0"/>
          <w:numId w:val="7"/>
        </w:numPr>
        <w:spacing w:line="360" w:lineRule="auto"/>
        <w:ind w:left="426" w:hanging="426"/>
        <w:rPr>
          <w:rFonts w:ascii="Times New Roman" w:hAnsi="Times New Roman"/>
          <w:sz w:val="24"/>
          <w:szCs w:val="24"/>
          <w:lang w:val="es-PE" w:eastAsia="es-ES"/>
        </w:rPr>
      </w:pPr>
      <w:r w:rsidRPr="00815F23">
        <w:rPr>
          <w:rFonts w:ascii="Times New Roman" w:hAnsi="Times New Roman"/>
          <w:bCs/>
          <w:sz w:val="24"/>
          <w:szCs w:val="24"/>
          <w:shd w:val="clear" w:color="auto" w:fill="FFFFFF"/>
        </w:rPr>
        <w:t>Germán</w:t>
      </w:r>
      <w:r w:rsidR="00122204" w:rsidRPr="00815F23">
        <w:rPr>
          <w:rFonts w:ascii="Times New Roman" w:hAnsi="Times New Roman"/>
          <w:bCs/>
          <w:sz w:val="24"/>
          <w:szCs w:val="24"/>
          <w:shd w:val="clear" w:color="auto" w:fill="FFFFFF"/>
        </w:rPr>
        <w:t xml:space="preserve">, C; </w:t>
      </w:r>
      <w:r w:rsidRPr="00815F23">
        <w:rPr>
          <w:rFonts w:ascii="Times New Roman" w:hAnsi="Times New Roman"/>
          <w:bCs/>
          <w:sz w:val="24"/>
          <w:szCs w:val="24"/>
          <w:shd w:val="clear" w:color="auto" w:fill="FFFFFF"/>
        </w:rPr>
        <w:t>Sánchez</w:t>
      </w:r>
      <w:r w:rsidR="00122204" w:rsidRPr="00815F23">
        <w:rPr>
          <w:rFonts w:ascii="Times New Roman" w:hAnsi="Times New Roman"/>
          <w:bCs/>
          <w:sz w:val="24"/>
          <w:szCs w:val="24"/>
          <w:shd w:val="clear" w:color="auto" w:fill="FFFFFF"/>
        </w:rPr>
        <w:t xml:space="preserve">, A y </w:t>
      </w:r>
      <w:proofErr w:type="spellStart"/>
      <w:r w:rsidRPr="00815F23">
        <w:rPr>
          <w:rFonts w:ascii="Times New Roman" w:hAnsi="Times New Roman"/>
          <w:bCs/>
          <w:sz w:val="24"/>
          <w:szCs w:val="24"/>
          <w:shd w:val="clear" w:color="auto" w:fill="FFFFFF"/>
        </w:rPr>
        <w:t>Mazarrasa</w:t>
      </w:r>
      <w:proofErr w:type="spellEnd"/>
      <w:r w:rsidR="00122204" w:rsidRPr="00815F23">
        <w:rPr>
          <w:rFonts w:ascii="Times New Roman" w:hAnsi="Times New Roman"/>
          <w:bCs/>
          <w:sz w:val="24"/>
          <w:szCs w:val="24"/>
          <w:shd w:val="clear" w:color="auto" w:fill="FFFFFF"/>
        </w:rPr>
        <w:t xml:space="preserve">, L. Salud Pública y Enfermería Comunitaria. 2a. ed. Ed. </w:t>
      </w:r>
      <w:r w:rsidR="00122204" w:rsidRPr="00815F23">
        <w:rPr>
          <w:rFonts w:ascii="Times New Roman" w:hAnsi="Times New Roman"/>
          <w:sz w:val="24"/>
          <w:szCs w:val="24"/>
          <w:shd w:val="clear" w:color="auto" w:fill="FFFFFF"/>
        </w:rPr>
        <w:t>Mc-Graw Hill Interamericana. España. 2003. Pp. 1616-1630.</w:t>
      </w:r>
    </w:p>
    <w:p w:rsidR="00122204" w:rsidRPr="00815F23" w:rsidRDefault="00122204" w:rsidP="00122204">
      <w:pPr>
        <w:spacing w:line="360" w:lineRule="auto"/>
        <w:rPr>
          <w:rFonts w:ascii="Times New Roman" w:hAnsi="Times New Roman"/>
          <w:sz w:val="24"/>
          <w:szCs w:val="24"/>
          <w:lang w:val="es-ES" w:eastAsia="es-ES"/>
        </w:rPr>
      </w:pPr>
    </w:p>
    <w:p w:rsidR="00122204" w:rsidRPr="00815F23" w:rsidRDefault="00B41986" w:rsidP="0045553B">
      <w:pPr>
        <w:pStyle w:val="Prrafodelista"/>
        <w:numPr>
          <w:ilvl w:val="0"/>
          <w:numId w:val="7"/>
        </w:numPr>
        <w:spacing w:line="360" w:lineRule="auto"/>
        <w:rPr>
          <w:rFonts w:ascii="Times New Roman" w:hAnsi="Times New Roman"/>
          <w:sz w:val="24"/>
          <w:szCs w:val="24"/>
          <w:lang w:eastAsia="es-ES"/>
        </w:rPr>
      </w:pPr>
      <w:r w:rsidRPr="00815F23">
        <w:rPr>
          <w:rFonts w:ascii="Times New Roman" w:eastAsia="Times New Roman" w:hAnsi="Times New Roman"/>
          <w:bCs/>
          <w:sz w:val="24"/>
          <w:szCs w:val="24"/>
          <w:lang w:val="es-ES" w:eastAsia="es-ES"/>
        </w:rPr>
        <w:t>Gómez</w:t>
      </w:r>
      <w:r w:rsidR="00122204" w:rsidRPr="00815F23">
        <w:rPr>
          <w:rFonts w:ascii="Times New Roman" w:eastAsia="Times New Roman" w:hAnsi="Times New Roman"/>
          <w:bCs/>
          <w:sz w:val="24"/>
          <w:szCs w:val="24"/>
          <w:lang w:val="es-ES" w:eastAsia="es-ES"/>
        </w:rPr>
        <w:t xml:space="preserve">, M. y </w:t>
      </w:r>
      <w:proofErr w:type="spellStart"/>
      <w:r w:rsidRPr="00815F23">
        <w:rPr>
          <w:rFonts w:ascii="Times New Roman" w:eastAsia="Times New Roman" w:hAnsi="Times New Roman"/>
          <w:bCs/>
          <w:sz w:val="24"/>
          <w:szCs w:val="24"/>
          <w:lang w:val="es-ES" w:eastAsia="es-ES"/>
        </w:rPr>
        <w:t>Sabeh</w:t>
      </w:r>
      <w:proofErr w:type="spellEnd"/>
      <w:r w:rsidR="00122204" w:rsidRPr="00815F23">
        <w:rPr>
          <w:rFonts w:ascii="Times New Roman" w:eastAsia="Times New Roman" w:hAnsi="Times New Roman"/>
          <w:bCs/>
          <w:sz w:val="24"/>
          <w:szCs w:val="24"/>
          <w:lang w:val="es-ES" w:eastAsia="es-ES"/>
        </w:rPr>
        <w:t>, E</w:t>
      </w:r>
      <w:r w:rsidR="00122204" w:rsidRPr="00815F23">
        <w:rPr>
          <w:rFonts w:ascii="Times New Roman" w:hAnsi="Times New Roman"/>
          <w:sz w:val="24"/>
          <w:szCs w:val="24"/>
        </w:rPr>
        <w:t xml:space="preserve">. </w:t>
      </w:r>
      <w:r w:rsidR="00122204" w:rsidRPr="00815F23">
        <w:rPr>
          <w:rFonts w:ascii="Times New Roman" w:eastAsia="Times New Roman" w:hAnsi="Times New Roman"/>
          <w:bCs/>
          <w:sz w:val="24"/>
          <w:szCs w:val="24"/>
          <w:shd w:val="clear" w:color="auto" w:fill="FFFFFF"/>
          <w:lang w:val="es-ES" w:eastAsia="es-ES"/>
        </w:rPr>
        <w:t>Calidad de</w:t>
      </w:r>
      <w:r w:rsidR="00122204" w:rsidRPr="00815F23">
        <w:rPr>
          <w:rFonts w:ascii="Times New Roman" w:eastAsia="Times New Roman" w:hAnsi="Times New Roman"/>
          <w:bCs/>
          <w:sz w:val="24"/>
          <w:szCs w:val="24"/>
          <w:lang w:val="es-ES" w:eastAsia="es-ES"/>
        </w:rPr>
        <w:t> </w:t>
      </w:r>
      <w:r w:rsidR="00122204" w:rsidRPr="00815F23">
        <w:rPr>
          <w:rFonts w:ascii="Times New Roman" w:eastAsia="Times New Roman" w:hAnsi="Times New Roman"/>
          <w:bCs/>
          <w:sz w:val="24"/>
          <w:szCs w:val="24"/>
          <w:shd w:val="clear" w:color="auto" w:fill="FFFFFF"/>
          <w:lang w:val="es-ES" w:eastAsia="es-ES"/>
        </w:rPr>
        <w:t>vida: Evolución del concepto y su influencia</w:t>
      </w:r>
      <w:r w:rsidR="00122204" w:rsidRPr="00815F23">
        <w:rPr>
          <w:rFonts w:ascii="Times New Roman" w:eastAsia="Times New Roman" w:hAnsi="Times New Roman"/>
          <w:bCs/>
          <w:sz w:val="24"/>
          <w:szCs w:val="24"/>
          <w:lang w:val="es-ES" w:eastAsia="es-ES"/>
        </w:rPr>
        <w:t> </w:t>
      </w:r>
      <w:r w:rsidR="00122204" w:rsidRPr="00815F23">
        <w:rPr>
          <w:rFonts w:ascii="Times New Roman" w:eastAsia="Times New Roman" w:hAnsi="Times New Roman"/>
          <w:bCs/>
          <w:sz w:val="24"/>
          <w:szCs w:val="24"/>
          <w:shd w:val="clear" w:color="auto" w:fill="FFFFFF"/>
          <w:lang w:val="es-ES" w:eastAsia="es-ES"/>
        </w:rPr>
        <w:t>en la investigación y la práctica.2007.</w:t>
      </w:r>
    </w:p>
    <w:p w:rsidR="00122204" w:rsidRPr="00815F23" w:rsidRDefault="00122204" w:rsidP="00122204">
      <w:pPr>
        <w:pStyle w:val="NormalWeb"/>
        <w:spacing w:line="360" w:lineRule="auto"/>
      </w:pPr>
      <w:r w:rsidRPr="00815F23">
        <w:t xml:space="preserve">      </w:t>
      </w:r>
      <w:r w:rsidRPr="00B41986">
        <w:t>http://campus.usal.es/~inico/investigacion/invesinico/calidad.htm</w:t>
      </w:r>
      <w:r w:rsidRPr="00815F23">
        <w:t xml:space="preserve"> (</w:t>
      </w:r>
      <w:proofErr w:type="spellStart"/>
      <w:r w:rsidRPr="00815F23">
        <w:t>Accesado</w:t>
      </w:r>
      <w:proofErr w:type="spellEnd"/>
      <w:r w:rsidRPr="00815F23">
        <w:t xml:space="preserve"> 21/06/13).</w:t>
      </w:r>
    </w:p>
    <w:p w:rsidR="00122204" w:rsidRPr="00815F23" w:rsidRDefault="00122204" w:rsidP="00122204">
      <w:pPr>
        <w:pStyle w:val="NormalWeb"/>
        <w:spacing w:line="360" w:lineRule="auto"/>
      </w:pPr>
    </w:p>
    <w:p w:rsidR="00122204" w:rsidRPr="00815F23" w:rsidRDefault="00B41986" w:rsidP="0045553B">
      <w:pPr>
        <w:pStyle w:val="Prrafodelista"/>
        <w:numPr>
          <w:ilvl w:val="0"/>
          <w:numId w:val="7"/>
        </w:numPr>
        <w:spacing w:line="360" w:lineRule="auto"/>
        <w:rPr>
          <w:rFonts w:ascii="Times New Roman" w:hAnsi="Times New Roman"/>
          <w:sz w:val="24"/>
          <w:szCs w:val="24"/>
        </w:rPr>
      </w:pPr>
      <w:r w:rsidRPr="00815F23">
        <w:rPr>
          <w:rFonts w:ascii="Times New Roman" w:hAnsi="Times New Roman"/>
          <w:sz w:val="24"/>
          <w:szCs w:val="24"/>
          <w:lang w:val="es-ES"/>
        </w:rPr>
        <w:t>González</w:t>
      </w:r>
      <w:r w:rsidR="00122204" w:rsidRPr="00815F23">
        <w:rPr>
          <w:rFonts w:ascii="Times New Roman" w:hAnsi="Times New Roman"/>
          <w:sz w:val="24"/>
          <w:szCs w:val="24"/>
          <w:lang w:val="es-ES"/>
        </w:rPr>
        <w:t xml:space="preserve">, A. y </w:t>
      </w:r>
      <w:r w:rsidRPr="00815F23">
        <w:rPr>
          <w:rFonts w:ascii="Times New Roman" w:hAnsi="Times New Roman"/>
          <w:sz w:val="24"/>
          <w:szCs w:val="24"/>
          <w:lang w:val="es-ES"/>
        </w:rPr>
        <w:t>Vázquez</w:t>
      </w:r>
      <w:r w:rsidR="00122204" w:rsidRPr="00815F23">
        <w:rPr>
          <w:rFonts w:ascii="Times New Roman" w:hAnsi="Times New Roman"/>
          <w:sz w:val="24"/>
          <w:szCs w:val="24"/>
          <w:lang w:val="es-ES"/>
        </w:rPr>
        <w:t xml:space="preserve">, Y. Importancia de la participación familiar en el control de la Hipertensión arterial. Rev. Cubana </w:t>
      </w:r>
      <w:proofErr w:type="spellStart"/>
      <w:r w:rsidR="00122204" w:rsidRPr="00815F23">
        <w:rPr>
          <w:rFonts w:ascii="Times New Roman" w:hAnsi="Times New Roman"/>
          <w:sz w:val="24"/>
          <w:szCs w:val="24"/>
          <w:lang w:val="es-ES"/>
        </w:rPr>
        <w:t>Medicentro</w:t>
      </w:r>
      <w:proofErr w:type="spellEnd"/>
      <w:r w:rsidR="00122204" w:rsidRPr="00815F23">
        <w:rPr>
          <w:rFonts w:ascii="Times New Roman" w:hAnsi="Times New Roman"/>
          <w:sz w:val="24"/>
          <w:szCs w:val="24"/>
          <w:lang w:val="es-ES"/>
        </w:rPr>
        <w:t xml:space="preserve"> 2004; 8 (2).</w:t>
      </w:r>
    </w:p>
    <w:p w:rsidR="00122204" w:rsidRPr="00815F23" w:rsidRDefault="00122204" w:rsidP="00122204">
      <w:pPr>
        <w:pStyle w:val="Prrafodelista"/>
        <w:spacing w:line="360" w:lineRule="auto"/>
        <w:ind w:left="360"/>
        <w:rPr>
          <w:rFonts w:ascii="Times New Roman" w:hAnsi="Times New Roman"/>
          <w:sz w:val="24"/>
          <w:szCs w:val="24"/>
        </w:rPr>
      </w:pPr>
    </w:p>
    <w:p w:rsidR="00122204" w:rsidRPr="00815F23" w:rsidRDefault="00B41986" w:rsidP="0045553B">
      <w:pPr>
        <w:pStyle w:val="Prrafodelista"/>
        <w:numPr>
          <w:ilvl w:val="0"/>
          <w:numId w:val="7"/>
        </w:numPr>
        <w:spacing w:line="360" w:lineRule="auto"/>
        <w:rPr>
          <w:rFonts w:ascii="Times New Roman" w:hAnsi="Times New Roman"/>
          <w:sz w:val="24"/>
          <w:szCs w:val="24"/>
        </w:rPr>
      </w:pPr>
      <w:r w:rsidRPr="00815F23">
        <w:rPr>
          <w:rFonts w:ascii="Times New Roman" w:hAnsi="Times New Roman"/>
          <w:sz w:val="24"/>
          <w:szCs w:val="24"/>
        </w:rPr>
        <w:t>González</w:t>
      </w:r>
      <w:r w:rsidR="00122204" w:rsidRPr="00815F23">
        <w:rPr>
          <w:rFonts w:ascii="Times New Roman" w:hAnsi="Times New Roman"/>
          <w:sz w:val="24"/>
          <w:szCs w:val="24"/>
        </w:rPr>
        <w:t xml:space="preserve">, T; </w:t>
      </w:r>
      <w:proofErr w:type="spellStart"/>
      <w:r w:rsidRPr="00815F23">
        <w:rPr>
          <w:rFonts w:ascii="Times New Roman" w:hAnsi="Times New Roman"/>
          <w:sz w:val="24"/>
          <w:szCs w:val="24"/>
        </w:rPr>
        <w:t>Marquez</w:t>
      </w:r>
      <w:proofErr w:type="spellEnd"/>
      <w:r w:rsidR="00122204" w:rsidRPr="00815F23">
        <w:rPr>
          <w:rFonts w:ascii="Times New Roman" w:hAnsi="Times New Roman"/>
          <w:sz w:val="24"/>
          <w:szCs w:val="24"/>
        </w:rPr>
        <w:t xml:space="preserve">, M; </w:t>
      </w:r>
      <w:proofErr w:type="spellStart"/>
      <w:r w:rsidRPr="00815F23">
        <w:rPr>
          <w:rFonts w:ascii="Times New Roman" w:hAnsi="Times New Roman"/>
          <w:sz w:val="24"/>
          <w:szCs w:val="24"/>
        </w:rPr>
        <w:t>Pelcastre</w:t>
      </w:r>
      <w:proofErr w:type="spellEnd"/>
      <w:r w:rsidR="00122204" w:rsidRPr="00815F23">
        <w:rPr>
          <w:rFonts w:ascii="Times New Roman" w:hAnsi="Times New Roman"/>
          <w:sz w:val="24"/>
          <w:szCs w:val="24"/>
        </w:rPr>
        <w:t xml:space="preserve">, B. y </w:t>
      </w:r>
      <w:r w:rsidRPr="00815F23">
        <w:rPr>
          <w:rFonts w:ascii="Times New Roman" w:hAnsi="Times New Roman"/>
          <w:sz w:val="24"/>
          <w:szCs w:val="24"/>
        </w:rPr>
        <w:t>Treviño</w:t>
      </w:r>
      <w:r w:rsidR="00122204" w:rsidRPr="00815F23">
        <w:rPr>
          <w:rFonts w:ascii="Times New Roman" w:hAnsi="Times New Roman"/>
          <w:sz w:val="24"/>
          <w:szCs w:val="24"/>
        </w:rPr>
        <w:t>, S. Apoyo Social y Condiciones de Vida de Adultos Mayores que viven en la pobreza urbana en México. Instituto Nacional de Salud Pública, México. 2011; 27 (3):460-470.</w:t>
      </w:r>
    </w:p>
    <w:p w:rsidR="00122204" w:rsidRPr="00815F23" w:rsidRDefault="00122204" w:rsidP="00122204">
      <w:pPr>
        <w:pStyle w:val="Prrafodelista"/>
        <w:spacing w:line="360" w:lineRule="auto"/>
        <w:ind w:left="360"/>
        <w:rPr>
          <w:rFonts w:ascii="Times New Roman" w:hAnsi="Times New Roman"/>
          <w:sz w:val="24"/>
          <w:szCs w:val="24"/>
        </w:rPr>
      </w:pPr>
    </w:p>
    <w:p w:rsidR="00122204" w:rsidRPr="00815F23" w:rsidRDefault="00B41986" w:rsidP="0045553B">
      <w:pPr>
        <w:pStyle w:val="Prrafodelista"/>
        <w:numPr>
          <w:ilvl w:val="0"/>
          <w:numId w:val="7"/>
        </w:numPr>
        <w:spacing w:line="360" w:lineRule="auto"/>
        <w:rPr>
          <w:rFonts w:ascii="Times New Roman" w:hAnsi="Times New Roman"/>
          <w:sz w:val="24"/>
          <w:szCs w:val="24"/>
        </w:rPr>
      </w:pPr>
      <w:proofErr w:type="spellStart"/>
      <w:r w:rsidRPr="00815F23">
        <w:rPr>
          <w:rFonts w:ascii="Times New Roman" w:hAnsi="Times New Roman"/>
          <w:sz w:val="24"/>
          <w:szCs w:val="24"/>
        </w:rPr>
        <w:t>Grimaldo</w:t>
      </w:r>
      <w:proofErr w:type="spellEnd"/>
      <w:r w:rsidR="00122204" w:rsidRPr="00815F23">
        <w:rPr>
          <w:rFonts w:ascii="Times New Roman" w:hAnsi="Times New Roman"/>
          <w:sz w:val="24"/>
          <w:szCs w:val="24"/>
        </w:rPr>
        <w:t xml:space="preserve">, B; </w:t>
      </w:r>
      <w:r w:rsidRPr="00815F23">
        <w:rPr>
          <w:rFonts w:ascii="Times New Roman" w:hAnsi="Times New Roman"/>
          <w:sz w:val="24"/>
          <w:szCs w:val="24"/>
        </w:rPr>
        <w:t>Maldonado</w:t>
      </w:r>
      <w:r w:rsidR="00122204" w:rsidRPr="00815F23">
        <w:rPr>
          <w:rFonts w:ascii="Times New Roman" w:hAnsi="Times New Roman"/>
          <w:sz w:val="24"/>
          <w:szCs w:val="24"/>
        </w:rPr>
        <w:t xml:space="preserve">, O. y </w:t>
      </w:r>
      <w:r w:rsidRPr="00815F23">
        <w:rPr>
          <w:rFonts w:ascii="Times New Roman" w:hAnsi="Times New Roman"/>
          <w:sz w:val="24"/>
          <w:szCs w:val="24"/>
        </w:rPr>
        <w:t>Tejada</w:t>
      </w:r>
      <w:r w:rsidR="00122204" w:rsidRPr="00815F23">
        <w:rPr>
          <w:rFonts w:ascii="Times New Roman" w:hAnsi="Times New Roman"/>
          <w:sz w:val="24"/>
          <w:szCs w:val="24"/>
        </w:rPr>
        <w:t xml:space="preserve">, L. Percepciones de enfermos diabéticos y familiares acerca del apoyo familiar y el padecimiento.2006 </w:t>
      </w:r>
    </w:p>
    <w:p w:rsidR="00122204" w:rsidRPr="00815F23" w:rsidRDefault="00122204" w:rsidP="00122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sz w:val="24"/>
          <w:szCs w:val="24"/>
          <w:lang w:val="es-ES" w:eastAsia="es-ES"/>
        </w:rPr>
      </w:pPr>
      <w:r w:rsidRPr="00815F23">
        <w:rPr>
          <w:rFonts w:ascii="Times New Roman" w:eastAsia="Times New Roman" w:hAnsi="Times New Roman"/>
          <w:sz w:val="24"/>
          <w:szCs w:val="24"/>
          <w:lang w:val="es-ES" w:eastAsia="es-ES"/>
        </w:rPr>
        <w:t xml:space="preserve">      http://www.respyn.uanl.mx/vii/1/comunicaciones/percepeciones_diabetes.htm  </w:t>
      </w:r>
    </w:p>
    <w:p w:rsidR="00122204" w:rsidRPr="00815F23" w:rsidRDefault="00122204" w:rsidP="00122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sz w:val="24"/>
          <w:szCs w:val="24"/>
          <w:lang w:val="es-ES" w:eastAsia="es-ES"/>
        </w:rPr>
      </w:pPr>
      <w:r w:rsidRPr="00815F23">
        <w:rPr>
          <w:rFonts w:ascii="Times New Roman" w:eastAsia="Times New Roman" w:hAnsi="Times New Roman"/>
          <w:sz w:val="24"/>
          <w:szCs w:val="24"/>
          <w:lang w:val="es-ES" w:eastAsia="es-ES"/>
        </w:rPr>
        <w:t xml:space="preserve">     (</w:t>
      </w:r>
      <w:proofErr w:type="spellStart"/>
      <w:r w:rsidRPr="00815F23">
        <w:rPr>
          <w:rFonts w:ascii="Times New Roman" w:eastAsia="Times New Roman" w:hAnsi="Times New Roman"/>
          <w:sz w:val="24"/>
          <w:szCs w:val="24"/>
          <w:lang w:val="es-ES" w:eastAsia="es-ES"/>
        </w:rPr>
        <w:t>Accesado</w:t>
      </w:r>
      <w:proofErr w:type="spellEnd"/>
      <w:r w:rsidRPr="00815F23">
        <w:rPr>
          <w:rFonts w:ascii="Times New Roman" w:eastAsia="Times New Roman" w:hAnsi="Times New Roman"/>
          <w:sz w:val="24"/>
          <w:szCs w:val="24"/>
          <w:lang w:val="es-ES" w:eastAsia="es-ES"/>
        </w:rPr>
        <w:t xml:space="preserve"> 25/06/13).</w:t>
      </w:r>
    </w:p>
    <w:p w:rsidR="00122204" w:rsidRPr="00815F23" w:rsidRDefault="00122204" w:rsidP="00122204">
      <w:pPr>
        <w:spacing w:line="360" w:lineRule="auto"/>
        <w:rPr>
          <w:rFonts w:ascii="Times New Roman" w:hAnsi="Times New Roman"/>
          <w:sz w:val="24"/>
          <w:szCs w:val="24"/>
        </w:rPr>
      </w:pPr>
    </w:p>
    <w:p w:rsidR="00122204" w:rsidRPr="00E01AD5" w:rsidRDefault="00B41986" w:rsidP="0045553B">
      <w:pPr>
        <w:pStyle w:val="Prrafodelista"/>
        <w:numPr>
          <w:ilvl w:val="0"/>
          <w:numId w:val="7"/>
        </w:numPr>
        <w:spacing w:line="360" w:lineRule="auto"/>
        <w:rPr>
          <w:rFonts w:ascii="Times New Roman" w:hAnsi="Times New Roman"/>
          <w:sz w:val="24"/>
          <w:szCs w:val="24"/>
          <w:lang w:val="es-ES"/>
        </w:rPr>
      </w:pPr>
      <w:r w:rsidRPr="00815F23">
        <w:rPr>
          <w:rFonts w:ascii="Times New Roman" w:hAnsi="Times New Roman"/>
          <w:sz w:val="24"/>
          <w:szCs w:val="24"/>
        </w:rPr>
        <w:t>Herrera</w:t>
      </w:r>
      <w:r w:rsidR="00122204" w:rsidRPr="00815F23">
        <w:rPr>
          <w:rFonts w:ascii="Times New Roman" w:hAnsi="Times New Roman"/>
          <w:sz w:val="24"/>
          <w:szCs w:val="24"/>
        </w:rPr>
        <w:t xml:space="preserve">, P. La Familia funcional y disfuncional, un indicador de salud. </w:t>
      </w:r>
      <w:proofErr w:type="spellStart"/>
      <w:r w:rsidR="00122204" w:rsidRPr="00815F23">
        <w:rPr>
          <w:rFonts w:ascii="Times New Roman" w:hAnsi="Times New Roman"/>
          <w:sz w:val="24"/>
          <w:szCs w:val="24"/>
        </w:rPr>
        <w:t>Rev</w:t>
      </w:r>
      <w:proofErr w:type="spellEnd"/>
      <w:r w:rsidR="00122204" w:rsidRPr="00815F23">
        <w:rPr>
          <w:rFonts w:ascii="Times New Roman" w:hAnsi="Times New Roman"/>
          <w:sz w:val="24"/>
          <w:szCs w:val="24"/>
        </w:rPr>
        <w:t xml:space="preserve"> Cubana </w:t>
      </w:r>
      <w:proofErr w:type="spellStart"/>
      <w:r w:rsidR="00122204" w:rsidRPr="00815F23">
        <w:rPr>
          <w:rFonts w:ascii="Times New Roman" w:hAnsi="Times New Roman"/>
          <w:sz w:val="24"/>
          <w:szCs w:val="24"/>
        </w:rPr>
        <w:t>Med</w:t>
      </w:r>
      <w:proofErr w:type="spellEnd"/>
      <w:r w:rsidR="00122204" w:rsidRPr="00815F23">
        <w:rPr>
          <w:rFonts w:ascii="Times New Roman" w:hAnsi="Times New Roman"/>
          <w:sz w:val="24"/>
          <w:szCs w:val="24"/>
        </w:rPr>
        <w:t xml:space="preserve"> Gen </w:t>
      </w:r>
      <w:proofErr w:type="spellStart"/>
      <w:r w:rsidR="00122204" w:rsidRPr="00815F23">
        <w:rPr>
          <w:rFonts w:ascii="Times New Roman" w:hAnsi="Times New Roman"/>
          <w:sz w:val="24"/>
          <w:szCs w:val="24"/>
        </w:rPr>
        <w:t>Integr</w:t>
      </w:r>
      <w:proofErr w:type="spellEnd"/>
      <w:r w:rsidR="00122204" w:rsidRPr="00815F23">
        <w:rPr>
          <w:rFonts w:ascii="Times New Roman" w:hAnsi="Times New Roman"/>
          <w:sz w:val="24"/>
          <w:szCs w:val="24"/>
        </w:rPr>
        <w:t xml:space="preserve"> 2007; 13 (6</w:t>
      </w:r>
      <w:proofErr w:type="gramStart"/>
      <w:r w:rsidR="00122204" w:rsidRPr="00815F23">
        <w:rPr>
          <w:rFonts w:ascii="Times New Roman" w:hAnsi="Times New Roman"/>
          <w:sz w:val="24"/>
          <w:szCs w:val="24"/>
        </w:rPr>
        <w:t>) :</w:t>
      </w:r>
      <w:proofErr w:type="gramEnd"/>
      <w:r w:rsidR="00122204" w:rsidRPr="00815F23">
        <w:rPr>
          <w:rFonts w:ascii="Times New Roman" w:hAnsi="Times New Roman"/>
          <w:sz w:val="24"/>
          <w:szCs w:val="24"/>
        </w:rPr>
        <w:t xml:space="preserve"> 591 -595</w:t>
      </w:r>
      <w:r w:rsidR="00122204" w:rsidRPr="00E01AD5">
        <w:rPr>
          <w:rFonts w:ascii="Times New Roman" w:hAnsi="Times New Roman"/>
          <w:sz w:val="24"/>
          <w:szCs w:val="24"/>
        </w:rPr>
        <w:t>.</w:t>
      </w:r>
    </w:p>
    <w:p w:rsidR="00122204" w:rsidRPr="00E01AD5" w:rsidRDefault="00122204" w:rsidP="00122204">
      <w:pPr>
        <w:tabs>
          <w:tab w:val="left" w:pos="3965"/>
        </w:tabs>
        <w:spacing w:line="360" w:lineRule="auto"/>
        <w:rPr>
          <w:rFonts w:ascii="Times New Roman" w:hAnsi="Times New Roman"/>
          <w:sz w:val="24"/>
          <w:szCs w:val="24"/>
          <w:lang w:val="en-US"/>
        </w:rPr>
      </w:pPr>
      <w:r w:rsidRPr="00E01AD5">
        <w:rPr>
          <w:rFonts w:ascii="Times New Roman" w:hAnsi="Times New Roman"/>
          <w:sz w:val="24"/>
          <w:szCs w:val="24"/>
          <w:lang w:val="en-US"/>
        </w:rPr>
        <w:tab/>
      </w:r>
    </w:p>
    <w:p w:rsidR="00122204" w:rsidRPr="00E01AD5" w:rsidRDefault="00B41986" w:rsidP="0045553B">
      <w:pPr>
        <w:pStyle w:val="Prrafodelista"/>
        <w:numPr>
          <w:ilvl w:val="0"/>
          <w:numId w:val="7"/>
        </w:numPr>
        <w:spacing w:line="360" w:lineRule="auto"/>
        <w:ind w:left="426" w:hanging="426"/>
        <w:rPr>
          <w:rFonts w:ascii="Times New Roman" w:hAnsi="Times New Roman"/>
          <w:color w:val="000000" w:themeColor="text1"/>
          <w:sz w:val="24"/>
          <w:szCs w:val="24"/>
          <w:lang w:val="es-PE" w:eastAsia="es-ES"/>
        </w:rPr>
      </w:pPr>
      <w:proofErr w:type="spellStart"/>
      <w:r w:rsidRPr="00E01AD5">
        <w:rPr>
          <w:rFonts w:ascii="Times New Roman" w:hAnsi="Times New Roman"/>
          <w:color w:val="000000" w:themeColor="text1"/>
          <w:sz w:val="24"/>
          <w:szCs w:val="24"/>
          <w:shd w:val="clear" w:color="auto" w:fill="FFFFFF"/>
        </w:rPr>
        <w:t>Hungler</w:t>
      </w:r>
      <w:proofErr w:type="spellEnd"/>
      <w:r w:rsidR="00122204" w:rsidRPr="00E01AD5">
        <w:rPr>
          <w:rFonts w:ascii="Times New Roman" w:hAnsi="Times New Roman"/>
          <w:color w:val="000000" w:themeColor="text1"/>
          <w:sz w:val="24"/>
          <w:szCs w:val="24"/>
          <w:shd w:val="clear" w:color="auto" w:fill="FFFFFF"/>
        </w:rPr>
        <w:t xml:space="preserve">, F. y </w:t>
      </w:r>
      <w:proofErr w:type="spellStart"/>
      <w:r w:rsidRPr="00E01AD5">
        <w:rPr>
          <w:rFonts w:ascii="Times New Roman" w:hAnsi="Times New Roman"/>
          <w:color w:val="000000" w:themeColor="text1"/>
          <w:sz w:val="24"/>
          <w:szCs w:val="24"/>
          <w:shd w:val="clear" w:color="auto" w:fill="FFFFFF"/>
        </w:rPr>
        <w:t>Polit</w:t>
      </w:r>
      <w:proofErr w:type="spellEnd"/>
      <w:r w:rsidR="00122204" w:rsidRPr="00E01AD5">
        <w:rPr>
          <w:rFonts w:ascii="Times New Roman" w:hAnsi="Times New Roman"/>
          <w:color w:val="000000" w:themeColor="text1"/>
          <w:sz w:val="24"/>
          <w:szCs w:val="24"/>
          <w:shd w:val="clear" w:color="auto" w:fill="FFFFFF"/>
        </w:rPr>
        <w:t>, D. Investigación científica en ciencias de la salud. 6a. edición. México. Ed. Mc-Graw Hill Interamericana. 2000. Pp. 125.</w:t>
      </w:r>
    </w:p>
    <w:p w:rsidR="00122204" w:rsidRPr="00E01AD5" w:rsidRDefault="00122204" w:rsidP="00122204">
      <w:pPr>
        <w:pStyle w:val="Prrafodelista"/>
        <w:spacing w:line="360" w:lineRule="auto"/>
        <w:ind w:left="426"/>
        <w:rPr>
          <w:rFonts w:ascii="Times New Roman" w:hAnsi="Times New Roman"/>
          <w:color w:val="000000" w:themeColor="text1"/>
          <w:sz w:val="24"/>
          <w:szCs w:val="24"/>
          <w:lang w:val="es-PE" w:eastAsia="es-ES"/>
        </w:rPr>
      </w:pPr>
    </w:p>
    <w:p w:rsidR="00122204" w:rsidRPr="00E01AD5" w:rsidRDefault="00B41986" w:rsidP="0045553B">
      <w:pPr>
        <w:pStyle w:val="Prrafodelista"/>
        <w:numPr>
          <w:ilvl w:val="0"/>
          <w:numId w:val="7"/>
        </w:numPr>
        <w:spacing w:line="360" w:lineRule="auto"/>
        <w:rPr>
          <w:rFonts w:ascii="Times New Roman" w:hAnsi="Times New Roman"/>
          <w:sz w:val="24"/>
          <w:szCs w:val="24"/>
          <w:lang w:val="en-US" w:eastAsia="es-ES"/>
        </w:rPr>
      </w:pPr>
      <w:proofErr w:type="spellStart"/>
      <w:r w:rsidRPr="00815F23">
        <w:rPr>
          <w:rFonts w:ascii="Times New Roman" w:hAnsi="Times New Roman"/>
          <w:sz w:val="24"/>
          <w:szCs w:val="24"/>
          <w:lang w:val="es-ES" w:eastAsia="es-ES"/>
        </w:rPr>
        <w:t>Hunt</w:t>
      </w:r>
      <w:proofErr w:type="spellEnd"/>
      <w:r w:rsidRPr="00815F23">
        <w:rPr>
          <w:rFonts w:ascii="Times New Roman" w:hAnsi="Times New Roman"/>
          <w:sz w:val="24"/>
          <w:szCs w:val="24"/>
          <w:lang w:val="es-ES" w:eastAsia="es-ES"/>
        </w:rPr>
        <w:t xml:space="preserve"> </w:t>
      </w:r>
      <w:r w:rsidR="00122204" w:rsidRPr="00815F23">
        <w:rPr>
          <w:rFonts w:ascii="Times New Roman" w:hAnsi="Times New Roman"/>
          <w:sz w:val="24"/>
          <w:szCs w:val="24"/>
          <w:lang w:val="es-ES" w:eastAsia="es-ES"/>
        </w:rPr>
        <w:t xml:space="preserve">R. El paciente geriátrico. Características generales. </w:t>
      </w:r>
      <w:proofErr w:type="spellStart"/>
      <w:r w:rsidR="00122204" w:rsidRPr="00815F23">
        <w:rPr>
          <w:rFonts w:ascii="Times New Roman" w:hAnsi="Times New Roman"/>
          <w:sz w:val="24"/>
          <w:szCs w:val="24"/>
          <w:lang w:val="es-ES" w:eastAsia="es-ES"/>
        </w:rPr>
        <w:t>Rev</w:t>
      </w:r>
      <w:proofErr w:type="spellEnd"/>
      <w:r w:rsidR="00122204" w:rsidRPr="00815F23">
        <w:rPr>
          <w:rFonts w:ascii="Times New Roman" w:hAnsi="Times New Roman"/>
          <w:sz w:val="24"/>
          <w:szCs w:val="24"/>
          <w:lang w:val="es-ES" w:eastAsia="es-ES"/>
        </w:rPr>
        <w:t xml:space="preserve"> Panamericana Salud. </w:t>
      </w:r>
      <w:r w:rsidR="00122204" w:rsidRPr="00E01AD5">
        <w:rPr>
          <w:rFonts w:ascii="Times New Roman" w:hAnsi="Times New Roman"/>
          <w:sz w:val="24"/>
          <w:szCs w:val="24"/>
          <w:lang w:val="en-US" w:eastAsia="es-ES"/>
        </w:rPr>
        <w:t xml:space="preserve">2003; 6(4):275-6. </w:t>
      </w:r>
    </w:p>
    <w:p w:rsidR="00122204" w:rsidRPr="00E01AD5" w:rsidRDefault="00122204" w:rsidP="00122204">
      <w:pPr>
        <w:rPr>
          <w:rFonts w:ascii="Times New Roman" w:hAnsi="Times New Roman"/>
          <w:sz w:val="24"/>
          <w:szCs w:val="24"/>
          <w:lang w:val="en-US"/>
        </w:rPr>
      </w:pPr>
    </w:p>
    <w:p w:rsidR="00332A40" w:rsidRDefault="00A464FB" w:rsidP="00122204">
      <w:pPr>
        <w:pStyle w:val="Prrafodelista"/>
        <w:numPr>
          <w:ilvl w:val="0"/>
          <w:numId w:val="7"/>
        </w:numPr>
        <w:spacing w:line="360" w:lineRule="auto"/>
        <w:rPr>
          <w:rFonts w:ascii="Times New Roman" w:hAnsi="Times New Roman"/>
          <w:sz w:val="24"/>
          <w:szCs w:val="24"/>
          <w:lang w:val="es-PE"/>
        </w:rPr>
      </w:pPr>
      <w:r w:rsidRPr="00332A40">
        <w:rPr>
          <w:rFonts w:ascii="Times New Roman" w:hAnsi="Times New Roman"/>
          <w:sz w:val="24"/>
          <w:szCs w:val="24"/>
          <w:lang w:val="es-PE"/>
        </w:rPr>
        <w:t xml:space="preserve">Informe </w:t>
      </w:r>
      <w:proofErr w:type="gramStart"/>
      <w:r w:rsidRPr="00332A40">
        <w:rPr>
          <w:rFonts w:ascii="Times New Roman" w:hAnsi="Times New Roman"/>
          <w:sz w:val="24"/>
          <w:szCs w:val="24"/>
          <w:lang w:val="es-PE"/>
        </w:rPr>
        <w:t>d</w:t>
      </w:r>
      <w:r w:rsidR="00332A40">
        <w:rPr>
          <w:rFonts w:ascii="Times New Roman" w:hAnsi="Times New Roman"/>
          <w:sz w:val="24"/>
          <w:szCs w:val="24"/>
          <w:lang w:val="es-PE"/>
        </w:rPr>
        <w:t>el</w:t>
      </w:r>
      <w:proofErr w:type="gramEnd"/>
      <w:r w:rsidR="00332A40">
        <w:rPr>
          <w:rFonts w:ascii="Times New Roman" w:hAnsi="Times New Roman"/>
          <w:sz w:val="24"/>
          <w:szCs w:val="24"/>
          <w:lang w:val="es-PE"/>
        </w:rPr>
        <w:t xml:space="preserve"> labor legislativa. Autógrafas de ley. Ley de las personas adultas mayores. 19 de Julio del 2006.</w:t>
      </w:r>
    </w:p>
    <w:p w:rsidR="00122204" w:rsidRPr="00332A40" w:rsidRDefault="00876C01" w:rsidP="00332A40">
      <w:pPr>
        <w:pStyle w:val="Prrafodelista"/>
        <w:spacing w:line="360" w:lineRule="auto"/>
        <w:ind w:left="360"/>
        <w:rPr>
          <w:rFonts w:ascii="Times New Roman" w:hAnsi="Times New Roman"/>
          <w:sz w:val="24"/>
          <w:szCs w:val="24"/>
          <w:lang w:val="es-PE"/>
        </w:rPr>
      </w:pPr>
      <w:r w:rsidRPr="00876C01">
        <w:rPr>
          <w:rFonts w:ascii="Times New Roman" w:hAnsi="Times New Roman"/>
          <w:sz w:val="24"/>
          <w:szCs w:val="24"/>
        </w:rPr>
        <w:t xml:space="preserve">http://www.congreso.gob.pe/ntley/Imagenes/Leyes/28803.pdf </w:t>
      </w:r>
      <w:r w:rsidR="00122204" w:rsidRPr="00332A40">
        <w:rPr>
          <w:rFonts w:ascii="Times New Roman" w:hAnsi="Times New Roman"/>
          <w:sz w:val="24"/>
          <w:szCs w:val="24"/>
        </w:rPr>
        <w:t>(</w:t>
      </w:r>
      <w:proofErr w:type="spellStart"/>
      <w:r w:rsidR="00122204" w:rsidRPr="00332A40">
        <w:rPr>
          <w:rFonts w:ascii="Times New Roman" w:hAnsi="Times New Roman"/>
          <w:sz w:val="24"/>
          <w:szCs w:val="24"/>
        </w:rPr>
        <w:t>Accesado</w:t>
      </w:r>
      <w:proofErr w:type="spellEnd"/>
      <w:r w:rsidR="00122204" w:rsidRPr="00332A40">
        <w:rPr>
          <w:rFonts w:ascii="Times New Roman" w:hAnsi="Times New Roman"/>
          <w:sz w:val="24"/>
          <w:szCs w:val="24"/>
        </w:rPr>
        <w:t xml:space="preserve"> 15/08/13).</w:t>
      </w:r>
    </w:p>
    <w:p w:rsidR="00122204" w:rsidRPr="00815F23" w:rsidRDefault="00122204" w:rsidP="00122204">
      <w:pPr>
        <w:pStyle w:val="Prrafodelista"/>
        <w:spacing w:line="360" w:lineRule="auto"/>
        <w:ind w:left="360"/>
        <w:rPr>
          <w:rFonts w:ascii="Times New Roman" w:hAnsi="Times New Roman"/>
          <w:sz w:val="24"/>
          <w:szCs w:val="24"/>
          <w:lang w:val="es-PE"/>
        </w:rPr>
      </w:pPr>
    </w:p>
    <w:p w:rsidR="00122204" w:rsidRPr="00815F23" w:rsidRDefault="00876C01" w:rsidP="0045553B">
      <w:pPr>
        <w:pStyle w:val="Prrafodelista"/>
        <w:numPr>
          <w:ilvl w:val="0"/>
          <w:numId w:val="7"/>
        </w:numPr>
        <w:rPr>
          <w:rFonts w:ascii="Times New Roman" w:hAnsi="Times New Roman"/>
          <w:sz w:val="24"/>
          <w:szCs w:val="24"/>
        </w:rPr>
      </w:pPr>
      <w:r w:rsidRPr="00815F23">
        <w:rPr>
          <w:rFonts w:ascii="Times New Roman" w:hAnsi="Times New Roman"/>
          <w:sz w:val="24"/>
          <w:szCs w:val="24"/>
        </w:rPr>
        <w:t xml:space="preserve">Instituto Nacional De Estadística E Informática </w:t>
      </w:r>
      <w:r w:rsidR="00122204" w:rsidRPr="00815F23">
        <w:rPr>
          <w:rFonts w:ascii="Times New Roman" w:hAnsi="Times New Roman"/>
          <w:sz w:val="24"/>
          <w:szCs w:val="24"/>
        </w:rPr>
        <w:t>(INEI). Perfil Sociodemográfico del Perú. Censos Nacionales 2007: XI de Población y VI de Vivienda. 2a. ed.</w:t>
      </w:r>
    </w:p>
    <w:p w:rsidR="00122204" w:rsidRPr="00815F23" w:rsidRDefault="00122204" w:rsidP="00122204">
      <w:pPr>
        <w:rPr>
          <w:rStyle w:val="a1"/>
          <w:rFonts w:ascii="Times New Roman" w:hAnsi="Times New Roman"/>
          <w:spacing w:val="-90"/>
          <w:sz w:val="24"/>
          <w:szCs w:val="24"/>
          <w:lang w:val="es-ES"/>
        </w:rPr>
      </w:pPr>
      <w:r w:rsidRPr="00815F23">
        <w:rPr>
          <w:rStyle w:val="a1"/>
          <w:rFonts w:ascii="Times New Roman" w:hAnsi="Times New Roman"/>
          <w:spacing w:val="-90"/>
          <w:sz w:val="24"/>
          <w:szCs w:val="24"/>
          <w:lang w:val="es-ES"/>
        </w:rPr>
        <w:t xml:space="preserve"> </w:t>
      </w:r>
    </w:p>
    <w:p w:rsidR="00122204" w:rsidRPr="00815F23" w:rsidRDefault="00122204" w:rsidP="00122204">
      <w:pPr>
        <w:ind w:left="360"/>
        <w:rPr>
          <w:rFonts w:ascii="Times New Roman" w:hAnsi="Times New Roman"/>
          <w:spacing w:val="-90"/>
          <w:sz w:val="24"/>
          <w:szCs w:val="24"/>
          <w:bdr w:val="none" w:sz="0" w:space="0" w:color="auto" w:frame="1"/>
          <w:lang w:val="es-ES"/>
        </w:rPr>
      </w:pPr>
      <w:r w:rsidRPr="00815F23">
        <w:rPr>
          <w:rStyle w:val="a1"/>
          <w:rFonts w:ascii="Times New Roman" w:hAnsi="Times New Roman"/>
          <w:spacing w:val="-90"/>
          <w:sz w:val="24"/>
          <w:szCs w:val="24"/>
          <w:lang w:val="es-ES"/>
        </w:rPr>
        <w:t xml:space="preserve">  </w:t>
      </w:r>
      <w:r w:rsidRPr="00876C01">
        <w:rPr>
          <w:rFonts w:ascii="Times New Roman" w:hAnsi="Times New Roman"/>
          <w:sz w:val="24"/>
          <w:szCs w:val="24"/>
        </w:rPr>
        <w:t>http://es.scribd.com/doc/6109245/Perfil-Sociodemografico-Del-Peru-Censos-Nacionales-2007</w:t>
      </w:r>
      <w:r w:rsidRPr="00815F23">
        <w:t xml:space="preserve"> </w:t>
      </w:r>
      <w:r w:rsidRPr="00815F23">
        <w:rPr>
          <w:rFonts w:ascii="Times New Roman" w:hAnsi="Times New Roman"/>
        </w:rPr>
        <w:t>(</w:t>
      </w:r>
      <w:proofErr w:type="spellStart"/>
      <w:r w:rsidRPr="00815F23">
        <w:rPr>
          <w:rFonts w:ascii="Times New Roman" w:hAnsi="Times New Roman"/>
        </w:rPr>
        <w:t>Accesado</w:t>
      </w:r>
      <w:proofErr w:type="spellEnd"/>
      <w:r w:rsidRPr="00815F23">
        <w:rPr>
          <w:rFonts w:ascii="Times New Roman" w:hAnsi="Times New Roman"/>
        </w:rPr>
        <w:t xml:space="preserve"> 20/05/13).</w:t>
      </w:r>
    </w:p>
    <w:p w:rsidR="00122204" w:rsidRPr="00815F23" w:rsidRDefault="00122204" w:rsidP="00122204">
      <w:pPr>
        <w:spacing w:line="360" w:lineRule="auto"/>
        <w:rPr>
          <w:rFonts w:ascii="Times New Roman" w:hAnsi="Times New Roman"/>
          <w:sz w:val="24"/>
          <w:szCs w:val="24"/>
          <w:lang w:val="es-ES"/>
        </w:rPr>
      </w:pPr>
    </w:p>
    <w:p w:rsidR="00122204" w:rsidRPr="00815F23" w:rsidRDefault="00876C01" w:rsidP="0045553B">
      <w:pPr>
        <w:pStyle w:val="Prrafodelista"/>
        <w:numPr>
          <w:ilvl w:val="0"/>
          <w:numId w:val="7"/>
        </w:numPr>
        <w:spacing w:line="360" w:lineRule="auto"/>
        <w:rPr>
          <w:rFonts w:ascii="Times New Roman" w:hAnsi="Times New Roman"/>
          <w:sz w:val="24"/>
          <w:szCs w:val="24"/>
          <w:lang w:val="en-US"/>
        </w:rPr>
      </w:pPr>
      <w:r w:rsidRPr="00815F23">
        <w:rPr>
          <w:rFonts w:ascii="Times New Roman" w:hAnsi="Times New Roman"/>
          <w:sz w:val="24"/>
          <w:szCs w:val="24"/>
          <w:lang w:val="es-ES"/>
        </w:rPr>
        <w:t>Long</w:t>
      </w:r>
      <w:r w:rsidR="00122204" w:rsidRPr="00815F23">
        <w:rPr>
          <w:rFonts w:ascii="Times New Roman" w:hAnsi="Times New Roman"/>
          <w:sz w:val="24"/>
          <w:szCs w:val="24"/>
          <w:lang w:val="es-ES"/>
        </w:rPr>
        <w:t xml:space="preserve">, </w:t>
      </w:r>
      <w:r w:rsidR="00A86B4D">
        <w:rPr>
          <w:rFonts w:ascii="Times New Roman" w:hAnsi="Times New Roman"/>
          <w:sz w:val="24"/>
          <w:szCs w:val="24"/>
          <w:lang w:val="es-ES"/>
        </w:rPr>
        <w:t>B</w:t>
      </w:r>
      <w:r w:rsidR="008E2D8D">
        <w:rPr>
          <w:rFonts w:ascii="Times New Roman" w:hAnsi="Times New Roman"/>
          <w:sz w:val="24"/>
          <w:szCs w:val="24"/>
          <w:lang w:val="es-ES"/>
        </w:rPr>
        <w:t xml:space="preserve">. y </w:t>
      </w:r>
      <w:proofErr w:type="spellStart"/>
      <w:r w:rsidR="008E2D8D">
        <w:rPr>
          <w:rFonts w:ascii="Times New Roman" w:hAnsi="Times New Roman"/>
          <w:sz w:val="24"/>
          <w:szCs w:val="24"/>
          <w:lang w:val="es-ES"/>
        </w:rPr>
        <w:t>Wilma</w:t>
      </w:r>
      <w:proofErr w:type="spellEnd"/>
      <w:r w:rsidR="008E2D8D">
        <w:rPr>
          <w:rFonts w:ascii="Times New Roman" w:hAnsi="Times New Roman"/>
          <w:sz w:val="24"/>
          <w:szCs w:val="24"/>
          <w:lang w:val="es-ES"/>
        </w:rPr>
        <w:t xml:space="preserve">, P. </w:t>
      </w:r>
      <w:r w:rsidR="00122204" w:rsidRPr="00815F23">
        <w:rPr>
          <w:rFonts w:ascii="Times New Roman" w:hAnsi="Times New Roman"/>
          <w:sz w:val="24"/>
          <w:szCs w:val="24"/>
          <w:lang w:val="es-ES"/>
        </w:rPr>
        <w:t xml:space="preserve">Enfermería Médico Quirúrgica.3a. ed. </w:t>
      </w:r>
      <w:r w:rsidR="00122204" w:rsidRPr="00815F23">
        <w:rPr>
          <w:rFonts w:ascii="Times New Roman" w:hAnsi="Times New Roman"/>
          <w:sz w:val="24"/>
          <w:szCs w:val="24"/>
          <w:lang w:val="en-US"/>
        </w:rPr>
        <w:t xml:space="preserve">México. </w:t>
      </w:r>
      <w:proofErr w:type="spellStart"/>
      <w:r w:rsidR="00122204" w:rsidRPr="00815F23">
        <w:rPr>
          <w:rFonts w:ascii="Times New Roman" w:hAnsi="Times New Roman"/>
          <w:sz w:val="24"/>
          <w:szCs w:val="24"/>
          <w:lang w:val="en-US"/>
        </w:rPr>
        <w:t>MacGraw</w:t>
      </w:r>
      <w:proofErr w:type="spellEnd"/>
      <w:r w:rsidR="00122204" w:rsidRPr="00815F23">
        <w:rPr>
          <w:rFonts w:ascii="Times New Roman" w:hAnsi="Times New Roman"/>
          <w:sz w:val="24"/>
          <w:szCs w:val="24"/>
          <w:lang w:val="en-US"/>
        </w:rPr>
        <w:t xml:space="preserve"> Hill.</w:t>
      </w:r>
      <w:r>
        <w:rPr>
          <w:rFonts w:ascii="Times New Roman" w:hAnsi="Times New Roman"/>
          <w:sz w:val="24"/>
          <w:szCs w:val="24"/>
          <w:lang w:val="en-US"/>
        </w:rPr>
        <w:t xml:space="preserve"> </w:t>
      </w:r>
      <w:r w:rsidR="008E2D8D">
        <w:rPr>
          <w:rFonts w:ascii="Times New Roman" w:hAnsi="Times New Roman"/>
          <w:sz w:val="24"/>
          <w:szCs w:val="24"/>
          <w:lang w:val="en-US"/>
        </w:rPr>
        <w:t>1992</w:t>
      </w:r>
      <w:r>
        <w:rPr>
          <w:rFonts w:ascii="Times New Roman" w:hAnsi="Times New Roman"/>
          <w:sz w:val="24"/>
          <w:szCs w:val="24"/>
          <w:lang w:val="en-US"/>
        </w:rPr>
        <w:t>.</w:t>
      </w:r>
      <w:r w:rsidR="00122204" w:rsidRPr="00815F23">
        <w:rPr>
          <w:rFonts w:ascii="Times New Roman" w:hAnsi="Times New Roman"/>
          <w:sz w:val="24"/>
          <w:szCs w:val="24"/>
          <w:lang w:val="en-US"/>
        </w:rPr>
        <w:t xml:space="preserve"> Pp.49.</w:t>
      </w:r>
    </w:p>
    <w:p w:rsidR="00122204" w:rsidRPr="00815F23" w:rsidRDefault="00122204" w:rsidP="00122204">
      <w:pPr>
        <w:pStyle w:val="Prrafodelista"/>
        <w:rPr>
          <w:rFonts w:ascii="Times New Roman" w:hAnsi="Times New Roman"/>
          <w:sz w:val="24"/>
          <w:szCs w:val="24"/>
          <w:lang w:val="en-US"/>
        </w:rPr>
      </w:pPr>
    </w:p>
    <w:p w:rsidR="00122204" w:rsidRPr="00815F23" w:rsidRDefault="00876C01" w:rsidP="0045553B">
      <w:pPr>
        <w:pStyle w:val="Prrafodelista"/>
        <w:numPr>
          <w:ilvl w:val="0"/>
          <w:numId w:val="7"/>
        </w:numPr>
        <w:spacing w:line="360" w:lineRule="auto"/>
        <w:rPr>
          <w:rFonts w:ascii="Times New Roman" w:hAnsi="Times New Roman"/>
          <w:sz w:val="24"/>
          <w:szCs w:val="24"/>
          <w:lang w:val="en-US"/>
        </w:rPr>
      </w:pPr>
      <w:proofErr w:type="spellStart"/>
      <w:r w:rsidRPr="00815F23">
        <w:rPr>
          <w:rFonts w:ascii="Times New Roman" w:hAnsi="Times New Roman"/>
          <w:sz w:val="24"/>
          <w:szCs w:val="24"/>
          <w:lang w:val="es-PE"/>
        </w:rPr>
        <w:t>Mangini</w:t>
      </w:r>
      <w:proofErr w:type="spellEnd"/>
      <w:r w:rsidR="00122204" w:rsidRPr="00815F23">
        <w:rPr>
          <w:rFonts w:ascii="Times New Roman" w:hAnsi="Times New Roman"/>
          <w:sz w:val="24"/>
          <w:szCs w:val="24"/>
          <w:lang w:val="es-PE"/>
        </w:rPr>
        <w:t xml:space="preserve">, S y </w:t>
      </w:r>
      <w:proofErr w:type="spellStart"/>
      <w:r w:rsidRPr="00815F23">
        <w:rPr>
          <w:rFonts w:ascii="Times New Roman" w:hAnsi="Times New Roman"/>
          <w:sz w:val="24"/>
          <w:szCs w:val="24"/>
          <w:lang w:val="es-PE"/>
        </w:rPr>
        <w:t>Angelo</w:t>
      </w:r>
      <w:proofErr w:type="spellEnd"/>
      <w:r w:rsidR="00122204" w:rsidRPr="00815F23">
        <w:rPr>
          <w:rFonts w:ascii="Times New Roman" w:hAnsi="Times New Roman"/>
          <w:sz w:val="24"/>
          <w:szCs w:val="24"/>
          <w:lang w:val="es-PE"/>
        </w:rPr>
        <w:t xml:space="preserve">, M. Entre la libertad y la reclusión: el Apoyo Social como un componente de la Calidad de Vida del binomio cuidador familiar y persona dependiente. </w:t>
      </w:r>
      <w:r w:rsidR="00122204" w:rsidRPr="00815F23">
        <w:rPr>
          <w:rFonts w:ascii="Times New Roman" w:hAnsi="Times New Roman"/>
          <w:sz w:val="24"/>
          <w:szCs w:val="24"/>
          <w:lang w:val="en-US"/>
        </w:rPr>
        <w:t xml:space="preserve">Rev Latino </w:t>
      </w:r>
      <w:proofErr w:type="spellStart"/>
      <w:r w:rsidR="00122204" w:rsidRPr="00815F23">
        <w:rPr>
          <w:rFonts w:ascii="Times New Roman" w:hAnsi="Times New Roman"/>
          <w:sz w:val="24"/>
          <w:szCs w:val="24"/>
          <w:lang w:val="en-US"/>
        </w:rPr>
        <w:t>Enfermagem</w:t>
      </w:r>
      <w:proofErr w:type="spellEnd"/>
      <w:r w:rsidR="00122204" w:rsidRPr="00815F23">
        <w:rPr>
          <w:rFonts w:ascii="Times New Roman" w:hAnsi="Times New Roman"/>
          <w:sz w:val="24"/>
          <w:szCs w:val="24"/>
          <w:lang w:val="en-US"/>
        </w:rPr>
        <w:t xml:space="preserve">. </w:t>
      </w:r>
      <w:proofErr w:type="spellStart"/>
      <w:r w:rsidR="00122204" w:rsidRPr="00815F23">
        <w:rPr>
          <w:rFonts w:ascii="Times New Roman" w:hAnsi="Times New Roman"/>
          <w:sz w:val="24"/>
          <w:szCs w:val="24"/>
          <w:lang w:val="en-US"/>
        </w:rPr>
        <w:t>Brasil</w:t>
      </w:r>
      <w:proofErr w:type="spellEnd"/>
      <w:r w:rsidR="00122204" w:rsidRPr="00815F23">
        <w:rPr>
          <w:rFonts w:ascii="Times New Roman" w:hAnsi="Times New Roman"/>
          <w:sz w:val="24"/>
          <w:szCs w:val="24"/>
          <w:lang w:val="en-US"/>
        </w:rPr>
        <w:t>. 2008; 16(1).</w:t>
      </w:r>
    </w:p>
    <w:p w:rsidR="00122204" w:rsidRPr="00815F23" w:rsidRDefault="00122204" w:rsidP="00122204">
      <w:pPr>
        <w:pStyle w:val="Prrafodelista"/>
        <w:spacing w:line="360" w:lineRule="auto"/>
        <w:ind w:left="360"/>
        <w:rPr>
          <w:rFonts w:ascii="Times New Roman" w:hAnsi="Times New Roman"/>
          <w:sz w:val="24"/>
          <w:szCs w:val="24"/>
          <w:lang w:val="es-ES"/>
        </w:rPr>
      </w:pPr>
    </w:p>
    <w:p w:rsidR="00122204" w:rsidRPr="00815F23" w:rsidRDefault="00876C01" w:rsidP="0045553B">
      <w:pPr>
        <w:pStyle w:val="Prrafodelista"/>
        <w:numPr>
          <w:ilvl w:val="0"/>
          <w:numId w:val="7"/>
        </w:numPr>
        <w:spacing w:line="360" w:lineRule="auto"/>
        <w:rPr>
          <w:rFonts w:ascii="Times New Roman" w:hAnsi="Times New Roman"/>
          <w:sz w:val="24"/>
          <w:szCs w:val="24"/>
          <w:lang w:val="es-ES"/>
        </w:rPr>
      </w:pPr>
      <w:proofErr w:type="spellStart"/>
      <w:r w:rsidRPr="00815F23">
        <w:rPr>
          <w:rFonts w:ascii="Times New Roman" w:hAnsi="Times New Roman"/>
          <w:sz w:val="24"/>
          <w:szCs w:val="24"/>
          <w:lang w:val="es-ES"/>
        </w:rPr>
        <w:t>Marin</w:t>
      </w:r>
      <w:proofErr w:type="spellEnd"/>
      <w:r w:rsidR="007E52EC">
        <w:rPr>
          <w:rFonts w:ascii="Times New Roman" w:hAnsi="Times New Roman"/>
          <w:sz w:val="24"/>
          <w:szCs w:val="24"/>
          <w:lang w:val="es-ES"/>
        </w:rPr>
        <w:t xml:space="preserve">, F. </w:t>
      </w:r>
      <w:r w:rsidR="00122204" w:rsidRPr="00815F23">
        <w:rPr>
          <w:rFonts w:ascii="Times New Roman" w:hAnsi="Times New Roman"/>
          <w:sz w:val="24"/>
          <w:szCs w:val="24"/>
          <w:lang w:val="es-ES"/>
        </w:rPr>
        <w:t xml:space="preserve">y </w:t>
      </w:r>
      <w:r w:rsidRPr="00815F23">
        <w:rPr>
          <w:rFonts w:ascii="Times New Roman" w:hAnsi="Times New Roman"/>
          <w:sz w:val="24"/>
          <w:szCs w:val="24"/>
          <w:lang w:val="es-ES"/>
        </w:rPr>
        <w:t>Rodríguez</w:t>
      </w:r>
      <w:r w:rsidR="00122204" w:rsidRPr="00815F23">
        <w:rPr>
          <w:rFonts w:ascii="Times New Roman" w:hAnsi="Times New Roman"/>
          <w:sz w:val="24"/>
          <w:szCs w:val="24"/>
          <w:lang w:val="es-ES"/>
        </w:rPr>
        <w:t>, M. Apoyo Familiar en el Apego al tratamiento de la hipertensión arterial esencial. México. 2007.</w:t>
      </w:r>
    </w:p>
    <w:p w:rsidR="00122204" w:rsidRPr="00815F23" w:rsidRDefault="00122204" w:rsidP="00122204">
      <w:pPr>
        <w:pStyle w:val="Prrafodelista"/>
        <w:spacing w:line="360" w:lineRule="auto"/>
        <w:ind w:left="360"/>
        <w:rPr>
          <w:rFonts w:ascii="Times New Roman" w:hAnsi="Times New Roman"/>
          <w:sz w:val="24"/>
          <w:szCs w:val="24"/>
        </w:rPr>
      </w:pPr>
      <w:r w:rsidRPr="00876C01">
        <w:rPr>
          <w:rFonts w:ascii="Times New Roman" w:hAnsi="Times New Roman"/>
          <w:sz w:val="24"/>
          <w:szCs w:val="24"/>
          <w:lang w:val="es-ES"/>
        </w:rPr>
        <w:t>http://www.scielosp.org/pdf/spm/v43n4/5900.pdf</w:t>
      </w:r>
      <w:r w:rsidRPr="00815F23">
        <w:rPr>
          <w:sz w:val="24"/>
          <w:szCs w:val="24"/>
        </w:rPr>
        <w:t xml:space="preserve">  </w:t>
      </w:r>
      <w:r w:rsidRPr="00815F23">
        <w:rPr>
          <w:rFonts w:ascii="Times New Roman" w:hAnsi="Times New Roman"/>
          <w:sz w:val="24"/>
          <w:szCs w:val="24"/>
        </w:rPr>
        <w:t>(</w:t>
      </w:r>
      <w:proofErr w:type="spellStart"/>
      <w:r w:rsidRPr="00815F23">
        <w:rPr>
          <w:rFonts w:ascii="Times New Roman" w:hAnsi="Times New Roman"/>
          <w:sz w:val="24"/>
          <w:szCs w:val="24"/>
        </w:rPr>
        <w:t>Accesado</w:t>
      </w:r>
      <w:proofErr w:type="spellEnd"/>
      <w:r w:rsidRPr="00815F23">
        <w:rPr>
          <w:rFonts w:ascii="Times New Roman" w:hAnsi="Times New Roman"/>
          <w:sz w:val="24"/>
          <w:szCs w:val="24"/>
        </w:rPr>
        <w:t xml:space="preserve"> 20/05/13).</w:t>
      </w:r>
    </w:p>
    <w:p w:rsidR="00122204" w:rsidRPr="00815F23" w:rsidRDefault="00122204" w:rsidP="00122204">
      <w:pPr>
        <w:spacing w:line="360" w:lineRule="auto"/>
        <w:rPr>
          <w:rFonts w:ascii="Times New Roman" w:hAnsi="Times New Roman"/>
          <w:sz w:val="24"/>
          <w:szCs w:val="24"/>
          <w:lang w:val="es-ES"/>
        </w:rPr>
      </w:pPr>
    </w:p>
    <w:p w:rsidR="00122204" w:rsidRPr="00815F23" w:rsidRDefault="00876C01" w:rsidP="0045553B">
      <w:pPr>
        <w:pStyle w:val="Prrafodelista"/>
        <w:numPr>
          <w:ilvl w:val="0"/>
          <w:numId w:val="7"/>
        </w:numPr>
        <w:spacing w:line="360" w:lineRule="auto"/>
        <w:rPr>
          <w:rFonts w:ascii="Times New Roman" w:hAnsi="Times New Roman"/>
          <w:sz w:val="24"/>
          <w:szCs w:val="24"/>
          <w:lang w:val="es-ES"/>
        </w:rPr>
      </w:pPr>
      <w:r w:rsidRPr="00815F23">
        <w:rPr>
          <w:rFonts w:ascii="Times New Roman" w:hAnsi="Times New Roman"/>
          <w:sz w:val="24"/>
          <w:szCs w:val="24"/>
          <w:lang w:val="es-ES"/>
        </w:rPr>
        <w:t>Martínez</w:t>
      </w:r>
      <w:r w:rsidR="00122204" w:rsidRPr="00815F23">
        <w:rPr>
          <w:rFonts w:ascii="Times New Roman" w:hAnsi="Times New Roman"/>
          <w:sz w:val="24"/>
          <w:szCs w:val="24"/>
          <w:lang w:val="es-ES"/>
        </w:rPr>
        <w:t xml:space="preserve">, F.  Actualización Estudio al </w:t>
      </w:r>
      <w:proofErr w:type="spellStart"/>
      <w:r w:rsidR="00122204" w:rsidRPr="00815F23">
        <w:rPr>
          <w:rFonts w:ascii="Times New Roman" w:hAnsi="Times New Roman"/>
          <w:sz w:val="24"/>
          <w:szCs w:val="24"/>
          <w:lang w:val="es-ES"/>
        </w:rPr>
        <w:t>Apgar</w:t>
      </w:r>
      <w:proofErr w:type="spellEnd"/>
      <w:r w:rsidR="00122204" w:rsidRPr="00815F23">
        <w:rPr>
          <w:rFonts w:ascii="Times New Roman" w:hAnsi="Times New Roman"/>
          <w:sz w:val="24"/>
          <w:szCs w:val="24"/>
          <w:lang w:val="es-ES"/>
        </w:rPr>
        <w:t xml:space="preserve"> Familiar. 2008.</w:t>
      </w:r>
    </w:p>
    <w:p w:rsidR="00122204" w:rsidRPr="00815F23" w:rsidRDefault="00122204" w:rsidP="00122204">
      <w:pPr>
        <w:pStyle w:val="Prrafodelista"/>
        <w:spacing w:line="360" w:lineRule="auto"/>
        <w:ind w:left="360"/>
        <w:rPr>
          <w:rFonts w:ascii="Times New Roman" w:hAnsi="Times New Roman"/>
          <w:sz w:val="24"/>
          <w:szCs w:val="24"/>
        </w:rPr>
      </w:pPr>
      <w:r w:rsidRPr="00876C01">
        <w:rPr>
          <w:rFonts w:ascii="Times New Roman" w:hAnsi="Times New Roman"/>
          <w:sz w:val="24"/>
          <w:szCs w:val="24"/>
        </w:rPr>
        <w:t>http://sabanet.unisabana.edu.co/crear/paginas/herramientas_de_valoracion_familiar/paginas/Apgar.html</w:t>
      </w:r>
      <w:r w:rsidRPr="00815F23">
        <w:rPr>
          <w:sz w:val="24"/>
          <w:szCs w:val="24"/>
        </w:rPr>
        <w:t xml:space="preserve"> </w:t>
      </w:r>
      <w:r w:rsidRPr="00815F23">
        <w:rPr>
          <w:rFonts w:ascii="Times New Roman" w:hAnsi="Times New Roman"/>
          <w:sz w:val="24"/>
          <w:szCs w:val="24"/>
        </w:rPr>
        <w:t>(</w:t>
      </w:r>
      <w:proofErr w:type="spellStart"/>
      <w:r w:rsidRPr="00815F23">
        <w:rPr>
          <w:rFonts w:ascii="Times New Roman" w:hAnsi="Times New Roman"/>
          <w:sz w:val="24"/>
          <w:szCs w:val="24"/>
        </w:rPr>
        <w:t>Accesado</w:t>
      </w:r>
      <w:proofErr w:type="spellEnd"/>
      <w:r w:rsidRPr="00815F23">
        <w:rPr>
          <w:rFonts w:ascii="Times New Roman" w:hAnsi="Times New Roman"/>
          <w:sz w:val="24"/>
          <w:szCs w:val="24"/>
        </w:rPr>
        <w:t xml:space="preserve"> 22/06/13).</w:t>
      </w:r>
    </w:p>
    <w:p w:rsidR="00122204" w:rsidRPr="00815F23" w:rsidRDefault="00122204" w:rsidP="00122204">
      <w:pPr>
        <w:pStyle w:val="Prrafodelista"/>
        <w:spacing w:line="360" w:lineRule="auto"/>
        <w:ind w:left="360"/>
        <w:rPr>
          <w:rFonts w:ascii="Times New Roman" w:hAnsi="Times New Roman"/>
          <w:sz w:val="24"/>
          <w:szCs w:val="24"/>
        </w:rPr>
      </w:pPr>
    </w:p>
    <w:p w:rsidR="00122204" w:rsidRPr="00815F23" w:rsidRDefault="00876C01" w:rsidP="0045553B">
      <w:pPr>
        <w:pStyle w:val="Prrafodelista"/>
        <w:numPr>
          <w:ilvl w:val="0"/>
          <w:numId w:val="7"/>
        </w:numPr>
        <w:spacing w:line="360" w:lineRule="auto"/>
        <w:rPr>
          <w:rFonts w:ascii="Times New Roman" w:hAnsi="Times New Roman"/>
          <w:sz w:val="24"/>
          <w:szCs w:val="24"/>
        </w:rPr>
      </w:pPr>
      <w:proofErr w:type="spellStart"/>
      <w:r w:rsidRPr="00815F23">
        <w:rPr>
          <w:rFonts w:ascii="Times New Roman" w:hAnsi="Times New Roman"/>
          <w:sz w:val="24"/>
          <w:szCs w:val="24"/>
        </w:rPr>
        <w:t>Maturell</w:t>
      </w:r>
      <w:proofErr w:type="spellEnd"/>
      <w:r w:rsidR="00122204" w:rsidRPr="00815F23">
        <w:rPr>
          <w:rFonts w:ascii="Times New Roman" w:hAnsi="Times New Roman"/>
          <w:sz w:val="24"/>
          <w:szCs w:val="24"/>
        </w:rPr>
        <w:t>, R. Hipertensión Arterial. Estudio de la crisis hipertensiva. 2009.</w:t>
      </w:r>
    </w:p>
    <w:p w:rsidR="00122204" w:rsidRPr="00E01AD5" w:rsidRDefault="00122204" w:rsidP="00122204">
      <w:pPr>
        <w:pStyle w:val="Prrafodelista"/>
        <w:spacing w:line="360" w:lineRule="auto"/>
        <w:ind w:left="360"/>
        <w:rPr>
          <w:rFonts w:ascii="Times New Roman" w:hAnsi="Times New Roman"/>
          <w:sz w:val="24"/>
          <w:szCs w:val="24"/>
        </w:rPr>
      </w:pPr>
      <w:r w:rsidRPr="00815F23">
        <w:rPr>
          <w:rFonts w:ascii="Times New Roman" w:hAnsi="Times New Roman"/>
          <w:sz w:val="24"/>
          <w:szCs w:val="24"/>
        </w:rPr>
        <w:t>http://www.mailxmail.com/curso-hipertension-arterial-estudio-crisis-hipertensiva/introduccion-trabajo-</w:t>
      </w:r>
      <w:r w:rsidRPr="00E01AD5">
        <w:rPr>
          <w:rFonts w:ascii="Times New Roman" w:hAnsi="Times New Roman"/>
          <w:sz w:val="24"/>
          <w:szCs w:val="24"/>
        </w:rPr>
        <w:t>sobre-hipertension-arterial</w:t>
      </w:r>
      <w:r>
        <w:rPr>
          <w:rFonts w:ascii="Times New Roman" w:hAnsi="Times New Roman"/>
          <w:sz w:val="24"/>
          <w:szCs w:val="24"/>
        </w:rPr>
        <w:t xml:space="preserve"> (</w:t>
      </w:r>
      <w:proofErr w:type="spellStart"/>
      <w:r>
        <w:rPr>
          <w:rFonts w:ascii="Times New Roman" w:hAnsi="Times New Roman"/>
          <w:sz w:val="24"/>
          <w:szCs w:val="24"/>
        </w:rPr>
        <w:t>Accesado</w:t>
      </w:r>
      <w:proofErr w:type="spellEnd"/>
      <w:r>
        <w:rPr>
          <w:rFonts w:ascii="Times New Roman" w:hAnsi="Times New Roman"/>
          <w:sz w:val="24"/>
          <w:szCs w:val="24"/>
        </w:rPr>
        <w:t xml:space="preserve"> 15/06/13</w:t>
      </w:r>
      <w:r w:rsidRPr="00E01AD5">
        <w:rPr>
          <w:rFonts w:ascii="Times New Roman" w:hAnsi="Times New Roman"/>
          <w:sz w:val="24"/>
          <w:szCs w:val="24"/>
        </w:rPr>
        <w:t>).</w:t>
      </w:r>
    </w:p>
    <w:p w:rsidR="00122204" w:rsidRPr="00E01AD5" w:rsidRDefault="00122204" w:rsidP="00122204">
      <w:pPr>
        <w:pStyle w:val="Prrafodelista"/>
        <w:spacing w:line="360" w:lineRule="auto"/>
        <w:ind w:left="360"/>
        <w:rPr>
          <w:rFonts w:ascii="Times New Roman" w:hAnsi="Times New Roman"/>
          <w:sz w:val="24"/>
          <w:szCs w:val="24"/>
        </w:rPr>
      </w:pPr>
    </w:p>
    <w:p w:rsidR="00122204" w:rsidRPr="00E01AD5" w:rsidRDefault="00876C01" w:rsidP="0045553B">
      <w:pPr>
        <w:pStyle w:val="Prrafodelista"/>
        <w:numPr>
          <w:ilvl w:val="0"/>
          <w:numId w:val="7"/>
        </w:numPr>
        <w:spacing w:line="360" w:lineRule="auto"/>
        <w:rPr>
          <w:rFonts w:ascii="Times New Roman" w:hAnsi="Times New Roman"/>
          <w:sz w:val="24"/>
          <w:szCs w:val="24"/>
        </w:rPr>
      </w:pPr>
      <w:r w:rsidRPr="00E01AD5">
        <w:rPr>
          <w:rFonts w:ascii="Times New Roman" w:hAnsi="Times New Roman"/>
          <w:sz w:val="24"/>
          <w:szCs w:val="24"/>
        </w:rPr>
        <w:t>Maya</w:t>
      </w:r>
      <w:r w:rsidR="00122204" w:rsidRPr="00E01AD5">
        <w:rPr>
          <w:rFonts w:ascii="Times New Roman" w:hAnsi="Times New Roman"/>
          <w:sz w:val="24"/>
          <w:szCs w:val="24"/>
        </w:rPr>
        <w:t xml:space="preserve">, L. </w:t>
      </w:r>
      <w:r w:rsidR="00122204" w:rsidRPr="00E01AD5">
        <w:rPr>
          <w:rFonts w:ascii="Times New Roman" w:eastAsia="Times New Roman" w:hAnsi="Times New Roman"/>
          <w:bCs/>
          <w:sz w:val="24"/>
          <w:szCs w:val="24"/>
          <w:lang w:val="es-AR" w:eastAsia="es-PE"/>
        </w:rPr>
        <w:t>Los Estilos de Vida Saludables: Componente de la Calidad de Vida. 2006 Costa Rica.</w:t>
      </w:r>
    </w:p>
    <w:p w:rsidR="00122204" w:rsidRPr="00E01AD5" w:rsidRDefault="00122204" w:rsidP="00122204">
      <w:pPr>
        <w:pStyle w:val="Prrafodelista"/>
        <w:spacing w:line="360" w:lineRule="auto"/>
        <w:ind w:left="360"/>
        <w:rPr>
          <w:rFonts w:ascii="Times New Roman" w:hAnsi="Times New Roman"/>
          <w:sz w:val="24"/>
          <w:szCs w:val="24"/>
          <w:lang w:val="es-ES"/>
        </w:rPr>
      </w:pPr>
      <w:r w:rsidRPr="00E01AD5">
        <w:rPr>
          <w:rFonts w:ascii="Times New Roman" w:hAnsi="Times New Roman"/>
          <w:sz w:val="24"/>
          <w:szCs w:val="24"/>
          <w:lang w:val="es-ES"/>
        </w:rPr>
        <w:t>http://www.funlibre.org/documento</w:t>
      </w:r>
      <w:r>
        <w:rPr>
          <w:rFonts w:ascii="Times New Roman" w:hAnsi="Times New Roman"/>
          <w:sz w:val="24"/>
          <w:szCs w:val="24"/>
          <w:lang w:val="es-ES"/>
        </w:rPr>
        <w:t>s/lemaya1.htm (</w:t>
      </w:r>
      <w:proofErr w:type="spellStart"/>
      <w:r>
        <w:rPr>
          <w:rFonts w:ascii="Times New Roman" w:hAnsi="Times New Roman"/>
          <w:sz w:val="24"/>
          <w:szCs w:val="24"/>
          <w:lang w:val="es-ES"/>
        </w:rPr>
        <w:t>Accesado</w:t>
      </w:r>
      <w:proofErr w:type="spellEnd"/>
      <w:r>
        <w:rPr>
          <w:rFonts w:ascii="Times New Roman" w:hAnsi="Times New Roman"/>
          <w:sz w:val="24"/>
          <w:szCs w:val="24"/>
          <w:lang w:val="es-ES"/>
        </w:rPr>
        <w:t xml:space="preserve"> 22/06/13</w:t>
      </w:r>
      <w:r w:rsidRPr="00E01AD5">
        <w:rPr>
          <w:rFonts w:ascii="Times New Roman" w:hAnsi="Times New Roman"/>
          <w:sz w:val="24"/>
          <w:szCs w:val="24"/>
          <w:lang w:val="es-ES"/>
        </w:rPr>
        <w:t>).</w:t>
      </w:r>
    </w:p>
    <w:p w:rsidR="00122204" w:rsidRPr="00E01AD5" w:rsidRDefault="00122204" w:rsidP="00122204">
      <w:pPr>
        <w:spacing w:line="360" w:lineRule="auto"/>
        <w:rPr>
          <w:rFonts w:ascii="Times New Roman" w:hAnsi="Times New Roman"/>
          <w:sz w:val="24"/>
          <w:szCs w:val="24"/>
        </w:rPr>
      </w:pPr>
    </w:p>
    <w:p w:rsidR="00122204" w:rsidRPr="00E01AD5" w:rsidRDefault="00876C01" w:rsidP="0045553B">
      <w:pPr>
        <w:pStyle w:val="Prrafodelista"/>
        <w:numPr>
          <w:ilvl w:val="0"/>
          <w:numId w:val="7"/>
        </w:numPr>
        <w:spacing w:line="360" w:lineRule="auto"/>
        <w:rPr>
          <w:rFonts w:ascii="Times New Roman" w:hAnsi="Times New Roman"/>
          <w:sz w:val="24"/>
          <w:szCs w:val="24"/>
          <w:lang w:val="es-ES"/>
        </w:rPr>
      </w:pPr>
      <w:r>
        <w:rPr>
          <w:rFonts w:ascii="Times New Roman" w:hAnsi="Times New Roman"/>
          <w:color w:val="000000" w:themeColor="text1"/>
          <w:sz w:val="24"/>
          <w:szCs w:val="24"/>
        </w:rPr>
        <w:t>Ministerio d</w:t>
      </w:r>
      <w:r w:rsidRPr="00E01AD5">
        <w:rPr>
          <w:rFonts w:ascii="Times New Roman" w:hAnsi="Times New Roman"/>
          <w:color w:val="000000" w:themeColor="text1"/>
          <w:sz w:val="24"/>
          <w:szCs w:val="24"/>
        </w:rPr>
        <w:t>e Salud Pública</w:t>
      </w:r>
      <w:r w:rsidR="00122204" w:rsidRPr="00E01AD5">
        <w:rPr>
          <w:rFonts w:ascii="Times New Roman" w:hAnsi="Times New Roman"/>
          <w:color w:val="000000" w:themeColor="text1"/>
          <w:sz w:val="24"/>
          <w:szCs w:val="24"/>
        </w:rPr>
        <w:t xml:space="preserve">. República de Cuba. Programa Nacional de Prevención, Diagnóstico, Evaluación y Control de la Hipertensión Arterial. </w:t>
      </w:r>
      <w:proofErr w:type="spellStart"/>
      <w:r w:rsidR="00122204" w:rsidRPr="00E01AD5">
        <w:rPr>
          <w:rFonts w:ascii="Times New Roman" w:hAnsi="Times New Roman"/>
          <w:color w:val="000000" w:themeColor="text1"/>
          <w:sz w:val="24"/>
          <w:szCs w:val="24"/>
        </w:rPr>
        <w:t>Rev</w:t>
      </w:r>
      <w:proofErr w:type="spellEnd"/>
      <w:r w:rsidR="00122204" w:rsidRPr="00E01AD5">
        <w:rPr>
          <w:rFonts w:ascii="Times New Roman" w:hAnsi="Times New Roman"/>
          <w:color w:val="000000" w:themeColor="text1"/>
          <w:sz w:val="24"/>
          <w:szCs w:val="24"/>
        </w:rPr>
        <w:t xml:space="preserve"> Cubana </w:t>
      </w:r>
      <w:proofErr w:type="spellStart"/>
      <w:r w:rsidR="00122204" w:rsidRPr="00E01AD5">
        <w:rPr>
          <w:rFonts w:ascii="Times New Roman" w:hAnsi="Times New Roman"/>
          <w:color w:val="000000" w:themeColor="text1"/>
          <w:sz w:val="24"/>
          <w:szCs w:val="24"/>
        </w:rPr>
        <w:t>Med</w:t>
      </w:r>
      <w:proofErr w:type="spellEnd"/>
      <w:r w:rsidR="00122204" w:rsidRPr="00E01AD5">
        <w:rPr>
          <w:rFonts w:ascii="Times New Roman" w:hAnsi="Times New Roman"/>
          <w:color w:val="000000" w:themeColor="text1"/>
          <w:sz w:val="24"/>
          <w:szCs w:val="24"/>
        </w:rPr>
        <w:t xml:space="preserve"> Gen Integral; 15(1):46-87.</w:t>
      </w:r>
    </w:p>
    <w:p w:rsidR="00122204" w:rsidRPr="00E01AD5" w:rsidRDefault="00122204" w:rsidP="00122204">
      <w:pPr>
        <w:spacing w:line="360" w:lineRule="auto"/>
        <w:rPr>
          <w:rFonts w:ascii="Times New Roman" w:hAnsi="Times New Roman"/>
          <w:sz w:val="24"/>
          <w:szCs w:val="24"/>
        </w:rPr>
      </w:pPr>
    </w:p>
    <w:p w:rsidR="00122204" w:rsidRPr="00E01AD5" w:rsidRDefault="007A55CB" w:rsidP="0045553B">
      <w:pPr>
        <w:pStyle w:val="Prrafodelista"/>
        <w:numPr>
          <w:ilvl w:val="0"/>
          <w:numId w:val="7"/>
        </w:numPr>
        <w:spacing w:line="360" w:lineRule="auto"/>
        <w:rPr>
          <w:rFonts w:ascii="Times New Roman" w:hAnsi="Times New Roman"/>
          <w:sz w:val="24"/>
          <w:szCs w:val="24"/>
        </w:rPr>
      </w:pPr>
      <w:r w:rsidRPr="00E01AD5">
        <w:rPr>
          <w:rFonts w:ascii="Times New Roman" w:hAnsi="Times New Roman"/>
          <w:sz w:val="24"/>
          <w:szCs w:val="24"/>
          <w:lang w:val="es-ES" w:eastAsia="es-ES"/>
        </w:rPr>
        <w:t>Montoya</w:t>
      </w:r>
      <w:r w:rsidR="00122204" w:rsidRPr="00E01AD5">
        <w:rPr>
          <w:rFonts w:ascii="Times New Roman" w:hAnsi="Times New Roman"/>
          <w:sz w:val="24"/>
          <w:szCs w:val="24"/>
          <w:lang w:val="es-ES" w:eastAsia="es-ES"/>
        </w:rPr>
        <w:t xml:space="preserve">, J. y </w:t>
      </w:r>
      <w:r w:rsidRPr="00E01AD5">
        <w:rPr>
          <w:rFonts w:ascii="Times New Roman" w:hAnsi="Times New Roman"/>
          <w:sz w:val="24"/>
          <w:szCs w:val="24"/>
          <w:lang w:val="es-ES" w:eastAsia="es-ES"/>
        </w:rPr>
        <w:t>Urbina</w:t>
      </w:r>
      <w:r w:rsidR="00122204" w:rsidRPr="00E01AD5">
        <w:rPr>
          <w:rFonts w:ascii="Times New Roman" w:hAnsi="Times New Roman"/>
          <w:sz w:val="24"/>
          <w:szCs w:val="24"/>
          <w:lang w:val="es-ES" w:eastAsia="es-ES"/>
        </w:rPr>
        <w:t xml:space="preserve">, A. Apoyo Familiar y su  relación con Nivel de Información sobre Hipertensión Arterial y Complicaciones en el Adulto Mayor. Centro del Adulto Mayor. </w:t>
      </w:r>
      <w:proofErr w:type="spellStart"/>
      <w:r w:rsidR="00122204" w:rsidRPr="00E01AD5">
        <w:rPr>
          <w:rFonts w:ascii="Times New Roman" w:hAnsi="Times New Roman"/>
          <w:sz w:val="24"/>
          <w:szCs w:val="24"/>
          <w:lang w:val="es-ES" w:eastAsia="es-ES"/>
        </w:rPr>
        <w:t>Essalud</w:t>
      </w:r>
      <w:proofErr w:type="spellEnd"/>
      <w:r w:rsidR="00122204" w:rsidRPr="00E01AD5">
        <w:rPr>
          <w:rFonts w:ascii="Times New Roman" w:hAnsi="Times New Roman"/>
          <w:sz w:val="24"/>
          <w:szCs w:val="24"/>
          <w:lang w:val="es-ES" w:eastAsia="es-ES"/>
        </w:rPr>
        <w:t xml:space="preserve">-Trujillo. 2011. [Tesis para optar el Título de Licenciada en Enfermería]. Trujillo. Universidad Privada </w:t>
      </w:r>
      <w:proofErr w:type="spellStart"/>
      <w:r w:rsidR="00122204" w:rsidRPr="00E01AD5">
        <w:rPr>
          <w:rFonts w:ascii="Times New Roman" w:hAnsi="Times New Roman"/>
          <w:sz w:val="24"/>
          <w:szCs w:val="24"/>
          <w:lang w:val="es-ES" w:eastAsia="es-ES"/>
        </w:rPr>
        <w:t>Antenor</w:t>
      </w:r>
      <w:proofErr w:type="spellEnd"/>
      <w:r w:rsidR="00122204" w:rsidRPr="00E01AD5">
        <w:rPr>
          <w:rFonts w:ascii="Times New Roman" w:hAnsi="Times New Roman"/>
          <w:sz w:val="24"/>
          <w:szCs w:val="24"/>
          <w:lang w:val="es-ES" w:eastAsia="es-ES"/>
        </w:rPr>
        <w:t xml:space="preserve"> Orrego. 2011.</w:t>
      </w:r>
    </w:p>
    <w:p w:rsidR="00122204" w:rsidRPr="00E01AD5" w:rsidRDefault="00122204" w:rsidP="00122204">
      <w:pPr>
        <w:pStyle w:val="Prrafodelista"/>
        <w:spacing w:line="360" w:lineRule="auto"/>
        <w:ind w:left="360"/>
        <w:rPr>
          <w:rFonts w:ascii="Times New Roman" w:hAnsi="Times New Roman"/>
          <w:sz w:val="24"/>
          <w:szCs w:val="24"/>
        </w:rPr>
      </w:pPr>
    </w:p>
    <w:p w:rsidR="00122204" w:rsidRPr="00E01AD5" w:rsidRDefault="007A55CB" w:rsidP="0045553B">
      <w:pPr>
        <w:pStyle w:val="Prrafodelista"/>
        <w:numPr>
          <w:ilvl w:val="0"/>
          <w:numId w:val="7"/>
        </w:numPr>
        <w:spacing w:line="360" w:lineRule="auto"/>
        <w:rPr>
          <w:rFonts w:ascii="Times New Roman" w:hAnsi="Times New Roman"/>
          <w:sz w:val="24"/>
          <w:szCs w:val="24"/>
        </w:rPr>
      </w:pPr>
      <w:r w:rsidRPr="00E01AD5">
        <w:rPr>
          <w:rFonts w:ascii="Times New Roman" w:eastAsiaTheme="minorHAnsi" w:hAnsi="Times New Roman"/>
          <w:bCs/>
          <w:sz w:val="24"/>
          <w:szCs w:val="24"/>
          <w:lang w:val="es-PE"/>
        </w:rPr>
        <w:t>Molina</w:t>
      </w:r>
      <w:r w:rsidR="00122204" w:rsidRPr="00E01AD5">
        <w:rPr>
          <w:rFonts w:ascii="Times New Roman" w:eastAsiaTheme="minorHAnsi" w:hAnsi="Times New Roman"/>
          <w:bCs/>
          <w:sz w:val="24"/>
          <w:szCs w:val="24"/>
          <w:lang w:val="es-PE"/>
        </w:rPr>
        <w:t xml:space="preserve">, J; </w:t>
      </w:r>
      <w:r w:rsidRPr="00E01AD5">
        <w:rPr>
          <w:rFonts w:ascii="Times New Roman" w:eastAsiaTheme="minorHAnsi" w:hAnsi="Times New Roman"/>
          <w:bCs/>
          <w:sz w:val="24"/>
          <w:szCs w:val="24"/>
          <w:lang w:val="es-PE"/>
        </w:rPr>
        <w:t>Rubio</w:t>
      </w:r>
      <w:r w:rsidR="00122204" w:rsidRPr="00E01AD5">
        <w:rPr>
          <w:rFonts w:ascii="Times New Roman" w:eastAsiaTheme="minorHAnsi" w:hAnsi="Times New Roman"/>
          <w:bCs/>
          <w:sz w:val="24"/>
          <w:szCs w:val="24"/>
          <w:lang w:val="es-PE"/>
        </w:rPr>
        <w:t xml:space="preserve">, R; </w:t>
      </w:r>
      <w:r w:rsidRPr="00E01AD5">
        <w:rPr>
          <w:rFonts w:ascii="Times New Roman" w:eastAsiaTheme="minorHAnsi" w:hAnsi="Times New Roman"/>
          <w:bCs/>
          <w:sz w:val="24"/>
          <w:szCs w:val="24"/>
          <w:lang w:val="es-PE"/>
        </w:rPr>
        <w:t>Sánchez</w:t>
      </w:r>
      <w:r>
        <w:rPr>
          <w:rFonts w:ascii="Times New Roman" w:eastAsiaTheme="minorHAnsi" w:hAnsi="Times New Roman"/>
          <w:bCs/>
          <w:sz w:val="24"/>
          <w:szCs w:val="24"/>
          <w:lang w:val="es-PE"/>
        </w:rPr>
        <w:t>, M; y</w:t>
      </w:r>
      <w:r w:rsidR="00122204" w:rsidRPr="00E01AD5">
        <w:rPr>
          <w:rFonts w:ascii="Times New Roman" w:eastAsiaTheme="minorHAnsi" w:hAnsi="Times New Roman"/>
          <w:bCs/>
          <w:sz w:val="24"/>
          <w:szCs w:val="24"/>
          <w:lang w:val="es-PE"/>
        </w:rPr>
        <w:t xml:space="preserve"> </w:t>
      </w:r>
      <w:r w:rsidRPr="00E01AD5">
        <w:rPr>
          <w:rFonts w:ascii="Times New Roman" w:eastAsiaTheme="minorHAnsi" w:hAnsi="Times New Roman"/>
          <w:bCs/>
          <w:sz w:val="24"/>
          <w:szCs w:val="24"/>
          <w:lang w:val="es-PE"/>
        </w:rPr>
        <w:t>Uribe</w:t>
      </w:r>
      <w:r w:rsidR="00122204" w:rsidRPr="00E01AD5">
        <w:rPr>
          <w:rFonts w:ascii="Times New Roman" w:eastAsiaTheme="minorHAnsi" w:hAnsi="Times New Roman"/>
          <w:bCs/>
          <w:sz w:val="24"/>
          <w:szCs w:val="24"/>
          <w:lang w:val="es-PE"/>
        </w:rPr>
        <w:t xml:space="preserve">, A. </w:t>
      </w:r>
      <w:r w:rsidR="00122204" w:rsidRPr="00E01AD5">
        <w:rPr>
          <w:rFonts w:ascii="Times New Roman" w:eastAsiaTheme="minorHAnsi" w:hAnsi="Times New Roman"/>
          <w:sz w:val="24"/>
          <w:szCs w:val="24"/>
          <w:lang w:val="es-PE"/>
        </w:rPr>
        <w:t>Diferencias en la calidad de vida y estado anímico en pacientes mayores hospitalizados según género. Pensamiento Psicológico. 2005</w:t>
      </w:r>
      <w:proofErr w:type="gramStart"/>
      <w:r w:rsidR="00122204" w:rsidRPr="00E01AD5">
        <w:rPr>
          <w:rFonts w:ascii="Times New Roman" w:eastAsiaTheme="minorHAnsi" w:hAnsi="Times New Roman"/>
          <w:sz w:val="24"/>
          <w:szCs w:val="24"/>
          <w:lang w:val="es-PE"/>
        </w:rPr>
        <w:t>;1:17</w:t>
      </w:r>
      <w:proofErr w:type="gramEnd"/>
      <w:r w:rsidR="00122204" w:rsidRPr="00E01AD5">
        <w:rPr>
          <w:rFonts w:ascii="Times New Roman" w:eastAsiaTheme="minorHAnsi" w:hAnsi="Times New Roman"/>
          <w:sz w:val="24"/>
          <w:szCs w:val="24"/>
          <w:lang w:val="es-PE"/>
        </w:rPr>
        <w:t xml:space="preserve">-26. </w:t>
      </w:r>
    </w:p>
    <w:p w:rsidR="00122204" w:rsidRPr="00E01AD5" w:rsidRDefault="00122204" w:rsidP="00122204">
      <w:pPr>
        <w:pStyle w:val="NormalWeb"/>
        <w:spacing w:line="360" w:lineRule="auto"/>
        <w:rPr>
          <w:rFonts w:eastAsia="Times New Roman"/>
          <w:bCs/>
          <w:lang w:val="es-ES" w:eastAsia="es-ES"/>
        </w:rPr>
      </w:pPr>
    </w:p>
    <w:p w:rsidR="00122204" w:rsidRPr="00E01AD5" w:rsidRDefault="007A55CB" w:rsidP="0045553B">
      <w:pPr>
        <w:pStyle w:val="NormalWeb"/>
        <w:numPr>
          <w:ilvl w:val="0"/>
          <w:numId w:val="7"/>
        </w:numPr>
        <w:spacing w:line="360" w:lineRule="auto"/>
        <w:rPr>
          <w:rFonts w:eastAsia="Times New Roman"/>
          <w:bCs/>
          <w:lang w:val="es-ES" w:eastAsia="es-ES"/>
        </w:rPr>
      </w:pPr>
      <w:r>
        <w:rPr>
          <w:rFonts w:eastAsia="Times New Roman"/>
          <w:bCs/>
          <w:lang w:val="es-ES" w:eastAsia="es-ES"/>
        </w:rPr>
        <w:t>Oficina d</w:t>
      </w:r>
      <w:r w:rsidRPr="00E01AD5">
        <w:rPr>
          <w:rFonts w:eastAsia="Times New Roman"/>
          <w:bCs/>
          <w:lang w:val="es-ES" w:eastAsia="es-ES"/>
        </w:rPr>
        <w:t>e Relac</w:t>
      </w:r>
      <w:r>
        <w:rPr>
          <w:rFonts w:eastAsia="Times New Roman"/>
          <w:bCs/>
          <w:lang w:val="es-ES" w:eastAsia="es-ES"/>
        </w:rPr>
        <w:t>iones Institucionales d</w:t>
      </w:r>
      <w:r w:rsidRPr="00E01AD5">
        <w:rPr>
          <w:rFonts w:eastAsia="Times New Roman"/>
          <w:bCs/>
          <w:lang w:val="es-ES" w:eastAsia="es-ES"/>
        </w:rPr>
        <w:t xml:space="preserve">e </w:t>
      </w:r>
      <w:proofErr w:type="spellStart"/>
      <w:r w:rsidRPr="00E01AD5">
        <w:rPr>
          <w:rFonts w:eastAsia="Times New Roman"/>
          <w:bCs/>
          <w:lang w:val="es-ES" w:eastAsia="es-ES"/>
        </w:rPr>
        <w:t>Essalud</w:t>
      </w:r>
      <w:proofErr w:type="spellEnd"/>
      <w:r w:rsidR="00122204" w:rsidRPr="00E01AD5">
        <w:rPr>
          <w:rFonts w:eastAsia="Times New Roman"/>
          <w:bCs/>
          <w:lang w:val="es-ES" w:eastAsia="es-ES"/>
        </w:rPr>
        <w:t>. “76° Aniversario de la Seguridad Social en el Perú”. 2012.</w:t>
      </w:r>
    </w:p>
    <w:p w:rsidR="00122204" w:rsidRPr="00E01AD5" w:rsidRDefault="00122204" w:rsidP="00122204">
      <w:pPr>
        <w:pStyle w:val="NormalWeb"/>
        <w:spacing w:line="360" w:lineRule="auto"/>
        <w:ind w:left="360"/>
      </w:pPr>
      <w:r w:rsidRPr="00E01AD5">
        <w:t>http://www.essalud.gob.pe/2012/08/13/76%C2%BA-aniversario-de-la-seguridad-social-en-el-peru/</w:t>
      </w:r>
    </w:p>
    <w:p w:rsidR="00122204" w:rsidRPr="00E01AD5" w:rsidRDefault="00122204" w:rsidP="00122204">
      <w:pPr>
        <w:pStyle w:val="NormalWeb"/>
        <w:spacing w:line="360" w:lineRule="auto"/>
        <w:ind w:left="360"/>
        <w:rPr>
          <w:rFonts w:eastAsia="Times New Roman"/>
          <w:bCs/>
          <w:lang w:val="es-ES" w:eastAsia="es-ES"/>
        </w:rPr>
      </w:pPr>
      <w:r w:rsidRPr="00E01AD5">
        <w:t>(</w:t>
      </w:r>
      <w:proofErr w:type="spellStart"/>
      <w:r w:rsidRPr="00E01AD5">
        <w:t>Accesado</w:t>
      </w:r>
      <w:proofErr w:type="spellEnd"/>
      <w:r w:rsidRPr="00E01AD5">
        <w:t xml:space="preserve"> 13/08/12).</w:t>
      </w:r>
    </w:p>
    <w:p w:rsidR="00122204" w:rsidRPr="00E01AD5" w:rsidRDefault="00122204" w:rsidP="00122204">
      <w:pPr>
        <w:pStyle w:val="NormalWeb"/>
        <w:spacing w:line="360" w:lineRule="auto"/>
        <w:ind w:left="360"/>
        <w:rPr>
          <w:rFonts w:eastAsia="Times New Roman"/>
          <w:bCs/>
          <w:lang w:val="es-ES" w:eastAsia="es-ES"/>
        </w:rPr>
      </w:pPr>
    </w:p>
    <w:p w:rsidR="00122204" w:rsidRPr="00E01AD5" w:rsidRDefault="007A55CB" w:rsidP="0045553B">
      <w:pPr>
        <w:pStyle w:val="NormalWeb"/>
        <w:numPr>
          <w:ilvl w:val="0"/>
          <w:numId w:val="7"/>
        </w:numPr>
        <w:spacing w:line="360" w:lineRule="auto"/>
        <w:rPr>
          <w:rFonts w:eastAsia="Times New Roman"/>
          <w:bCs/>
          <w:lang w:val="es-ES" w:eastAsia="es-ES"/>
        </w:rPr>
      </w:pPr>
      <w:proofErr w:type="spellStart"/>
      <w:r w:rsidRPr="00E01AD5">
        <w:rPr>
          <w:rFonts w:eastAsia="Times New Roman"/>
          <w:bCs/>
          <w:lang w:val="es-ES" w:eastAsia="es-ES"/>
        </w:rPr>
        <w:t>Ostolaza</w:t>
      </w:r>
      <w:proofErr w:type="spellEnd"/>
      <w:r w:rsidR="00122204" w:rsidRPr="00E01AD5">
        <w:rPr>
          <w:rFonts w:eastAsia="Times New Roman"/>
          <w:bCs/>
          <w:lang w:val="es-ES" w:eastAsia="es-ES"/>
        </w:rPr>
        <w:t xml:space="preserve">, K. y  </w:t>
      </w:r>
      <w:r w:rsidRPr="00E01AD5">
        <w:rPr>
          <w:rFonts w:eastAsia="Times New Roman"/>
          <w:bCs/>
          <w:lang w:val="es-ES" w:eastAsia="es-ES"/>
        </w:rPr>
        <w:t>Pera</w:t>
      </w:r>
      <w:r w:rsidR="00122204" w:rsidRPr="00E01AD5">
        <w:rPr>
          <w:rFonts w:eastAsia="Times New Roman"/>
          <w:bCs/>
          <w:lang w:val="es-ES" w:eastAsia="es-ES"/>
        </w:rPr>
        <w:t xml:space="preserve">, C. Apoyo Familiar en el Mantenimiento del Adulto Mayor </w:t>
      </w:r>
    </w:p>
    <w:p w:rsidR="00122204" w:rsidRPr="00815F23" w:rsidRDefault="00122204" w:rsidP="00122204">
      <w:pPr>
        <w:pStyle w:val="NormalWeb"/>
        <w:spacing w:line="360" w:lineRule="auto"/>
        <w:ind w:left="360"/>
        <w:rPr>
          <w:rFonts w:eastAsia="Times New Roman"/>
          <w:bCs/>
          <w:lang w:val="es-ES" w:eastAsia="es-ES"/>
        </w:rPr>
      </w:pPr>
      <w:r w:rsidRPr="00E01AD5">
        <w:rPr>
          <w:rFonts w:eastAsia="Times New Roman"/>
          <w:bCs/>
          <w:lang w:val="es-ES" w:eastAsia="es-ES"/>
        </w:rPr>
        <w:t xml:space="preserve">[Trabajo de Investigación Bibliográfica para optar el Título de Licenciada en Enfermería]. Trujillo. Universidad </w:t>
      </w:r>
      <w:r w:rsidRPr="00815F23">
        <w:rPr>
          <w:rFonts w:eastAsia="Times New Roman"/>
          <w:bCs/>
          <w:lang w:val="es-ES" w:eastAsia="es-ES"/>
        </w:rPr>
        <w:t xml:space="preserve">Privada </w:t>
      </w:r>
      <w:proofErr w:type="spellStart"/>
      <w:r w:rsidRPr="00815F23">
        <w:rPr>
          <w:rFonts w:eastAsia="Times New Roman"/>
          <w:bCs/>
          <w:lang w:val="es-ES" w:eastAsia="es-ES"/>
        </w:rPr>
        <w:t>Antenor</w:t>
      </w:r>
      <w:proofErr w:type="spellEnd"/>
      <w:r w:rsidRPr="00815F23">
        <w:rPr>
          <w:rFonts w:eastAsia="Times New Roman"/>
          <w:bCs/>
          <w:lang w:val="es-ES" w:eastAsia="es-ES"/>
        </w:rPr>
        <w:t xml:space="preserve"> Orrego. 2008.</w:t>
      </w:r>
    </w:p>
    <w:p w:rsidR="00122204" w:rsidRPr="00815F23" w:rsidRDefault="00122204" w:rsidP="00122204">
      <w:pPr>
        <w:pStyle w:val="NormalWeb"/>
        <w:spacing w:line="360" w:lineRule="auto"/>
        <w:ind w:left="360"/>
        <w:rPr>
          <w:rFonts w:eastAsia="Times New Roman"/>
          <w:bCs/>
          <w:lang w:val="es-ES" w:eastAsia="es-ES"/>
        </w:rPr>
      </w:pPr>
    </w:p>
    <w:p w:rsidR="00122204" w:rsidRPr="00815F23" w:rsidRDefault="007A55CB" w:rsidP="0045553B">
      <w:pPr>
        <w:pStyle w:val="NormalWeb"/>
        <w:numPr>
          <w:ilvl w:val="0"/>
          <w:numId w:val="7"/>
        </w:numPr>
        <w:spacing w:line="360" w:lineRule="auto"/>
        <w:rPr>
          <w:rFonts w:eastAsia="Times New Roman"/>
          <w:bCs/>
          <w:lang w:val="es-ES" w:eastAsia="es-ES"/>
        </w:rPr>
      </w:pPr>
      <w:proofErr w:type="spellStart"/>
      <w:r w:rsidRPr="00815F23">
        <w:rPr>
          <w:rFonts w:eastAsia="Times New Roman"/>
          <w:bCs/>
          <w:lang w:val="es-ES" w:eastAsia="es-ES"/>
        </w:rPr>
        <w:t>Palomba</w:t>
      </w:r>
      <w:proofErr w:type="spellEnd"/>
      <w:r w:rsidR="00122204" w:rsidRPr="00815F23">
        <w:rPr>
          <w:rFonts w:eastAsia="Times New Roman"/>
          <w:bCs/>
          <w:lang w:val="es-ES" w:eastAsia="es-ES"/>
        </w:rPr>
        <w:t>, R. Calidad de Vida: Conceptos  y Medidas.2002.</w:t>
      </w:r>
    </w:p>
    <w:p w:rsidR="00122204" w:rsidRPr="00815F23" w:rsidRDefault="00122204" w:rsidP="00122204">
      <w:pPr>
        <w:pStyle w:val="NormalWeb"/>
        <w:spacing w:line="360" w:lineRule="auto"/>
      </w:pPr>
      <w:r w:rsidRPr="00815F23">
        <w:rPr>
          <w:rFonts w:eastAsia="Times New Roman"/>
          <w:bCs/>
          <w:lang w:val="es-ES" w:eastAsia="es-ES"/>
        </w:rPr>
        <w:t xml:space="preserve">      </w:t>
      </w:r>
      <w:r w:rsidRPr="007A55CB">
        <w:t>http://www.eclac.cl/celade/agenda/2/10592/envejecimientoRP1_ppt.pdf</w:t>
      </w:r>
      <w:r w:rsidRPr="00815F23">
        <w:t xml:space="preserve"> </w:t>
      </w:r>
    </w:p>
    <w:p w:rsidR="00122204" w:rsidRPr="00815F23" w:rsidRDefault="00122204" w:rsidP="00122204">
      <w:pPr>
        <w:pStyle w:val="NormalWeb"/>
        <w:spacing w:line="360" w:lineRule="auto"/>
      </w:pPr>
      <w:r w:rsidRPr="00815F23">
        <w:t xml:space="preserve">      (</w:t>
      </w:r>
      <w:proofErr w:type="spellStart"/>
      <w:r w:rsidRPr="00815F23">
        <w:t>Accesado</w:t>
      </w:r>
      <w:proofErr w:type="spellEnd"/>
      <w:r w:rsidRPr="00815F23">
        <w:t xml:space="preserve"> 12/06/13).</w:t>
      </w:r>
    </w:p>
    <w:p w:rsidR="00122204" w:rsidRPr="00815F23" w:rsidRDefault="00122204" w:rsidP="00122204">
      <w:pPr>
        <w:spacing w:line="360" w:lineRule="auto"/>
        <w:rPr>
          <w:rFonts w:ascii="Times New Roman" w:hAnsi="Times New Roman"/>
          <w:sz w:val="24"/>
          <w:szCs w:val="24"/>
          <w:lang w:val="es-ES"/>
        </w:rPr>
      </w:pPr>
    </w:p>
    <w:p w:rsidR="00122204" w:rsidRPr="00E01AD5" w:rsidRDefault="007A55CB" w:rsidP="0045553B">
      <w:pPr>
        <w:pStyle w:val="Prrafodelista"/>
        <w:numPr>
          <w:ilvl w:val="0"/>
          <w:numId w:val="7"/>
        </w:numPr>
        <w:spacing w:line="360" w:lineRule="auto"/>
        <w:rPr>
          <w:rFonts w:ascii="Times New Roman" w:hAnsi="Times New Roman"/>
          <w:sz w:val="24"/>
          <w:szCs w:val="24"/>
          <w:lang w:val="es-ES"/>
        </w:rPr>
      </w:pPr>
      <w:r w:rsidRPr="00E01AD5">
        <w:rPr>
          <w:rFonts w:ascii="Times New Roman" w:hAnsi="Times New Roman"/>
          <w:sz w:val="24"/>
          <w:szCs w:val="24"/>
        </w:rPr>
        <w:t>Pender</w:t>
      </w:r>
      <w:r w:rsidR="00122204" w:rsidRPr="00E01AD5">
        <w:rPr>
          <w:rFonts w:ascii="Times New Roman" w:hAnsi="Times New Roman"/>
          <w:sz w:val="24"/>
          <w:szCs w:val="24"/>
        </w:rPr>
        <w:t xml:space="preserve">, N. Promoción de la salud en la enfermería práctica. 2a. ed. México. </w:t>
      </w:r>
      <w:proofErr w:type="spellStart"/>
      <w:r w:rsidR="00122204" w:rsidRPr="00E01AD5">
        <w:rPr>
          <w:rFonts w:ascii="Times New Roman" w:hAnsi="Times New Roman"/>
          <w:sz w:val="24"/>
          <w:szCs w:val="24"/>
        </w:rPr>
        <w:t>Ed.Mac</w:t>
      </w:r>
      <w:proofErr w:type="spellEnd"/>
      <w:r w:rsidR="00122204" w:rsidRPr="00E01AD5">
        <w:rPr>
          <w:rFonts w:ascii="Times New Roman" w:hAnsi="Times New Roman"/>
          <w:sz w:val="24"/>
          <w:szCs w:val="24"/>
        </w:rPr>
        <w:t xml:space="preserve"> Graw Hill. Pp. 943</w:t>
      </w:r>
      <w:proofErr w:type="gramStart"/>
      <w:r w:rsidR="00122204" w:rsidRPr="00E01AD5">
        <w:rPr>
          <w:rFonts w:ascii="Times New Roman" w:hAnsi="Times New Roman"/>
          <w:sz w:val="24"/>
          <w:szCs w:val="24"/>
        </w:rPr>
        <w:t>,944,945</w:t>
      </w:r>
      <w:proofErr w:type="gramEnd"/>
      <w:r w:rsidR="00122204" w:rsidRPr="00E01AD5">
        <w:rPr>
          <w:rFonts w:ascii="Times New Roman" w:hAnsi="Times New Roman"/>
          <w:sz w:val="24"/>
          <w:szCs w:val="24"/>
        </w:rPr>
        <w:t xml:space="preserve"> y 946.</w:t>
      </w:r>
    </w:p>
    <w:p w:rsidR="00122204" w:rsidRPr="00E01AD5" w:rsidRDefault="00122204" w:rsidP="00122204">
      <w:pPr>
        <w:pStyle w:val="Prrafodelista"/>
        <w:spacing w:line="360" w:lineRule="auto"/>
        <w:ind w:left="360"/>
        <w:rPr>
          <w:rFonts w:ascii="Times New Roman" w:hAnsi="Times New Roman"/>
          <w:sz w:val="24"/>
          <w:szCs w:val="24"/>
          <w:lang w:val="es-ES"/>
        </w:rPr>
      </w:pPr>
    </w:p>
    <w:p w:rsidR="00122204" w:rsidRPr="00E01AD5" w:rsidRDefault="00A86B4D" w:rsidP="0045553B">
      <w:pPr>
        <w:pStyle w:val="Prrafodelista"/>
        <w:numPr>
          <w:ilvl w:val="0"/>
          <w:numId w:val="7"/>
        </w:numPr>
        <w:spacing w:line="360" w:lineRule="auto"/>
        <w:rPr>
          <w:rFonts w:ascii="Times New Roman" w:hAnsi="Times New Roman"/>
          <w:sz w:val="24"/>
          <w:szCs w:val="24"/>
          <w:lang w:val="es-ES"/>
        </w:rPr>
      </w:pPr>
      <w:r w:rsidRPr="00E01AD5">
        <w:rPr>
          <w:rFonts w:ascii="Times New Roman" w:eastAsiaTheme="minorHAnsi" w:hAnsi="Times New Roman"/>
          <w:sz w:val="24"/>
          <w:szCs w:val="24"/>
          <w:lang w:val="es-PE"/>
        </w:rPr>
        <w:lastRenderedPageBreak/>
        <w:t>Peláez</w:t>
      </w:r>
      <w:r>
        <w:rPr>
          <w:rFonts w:ascii="Times New Roman" w:eastAsiaTheme="minorHAnsi" w:hAnsi="Times New Roman"/>
          <w:sz w:val="24"/>
          <w:szCs w:val="24"/>
          <w:lang w:val="es-PE"/>
        </w:rPr>
        <w:t>, B y</w:t>
      </w:r>
      <w:r w:rsidR="00122204" w:rsidRPr="00E01AD5">
        <w:rPr>
          <w:rFonts w:ascii="Times New Roman" w:eastAsiaTheme="minorHAnsi" w:hAnsi="Times New Roman"/>
          <w:sz w:val="24"/>
          <w:szCs w:val="24"/>
          <w:lang w:val="es-PE"/>
        </w:rPr>
        <w:t xml:space="preserve"> </w:t>
      </w:r>
      <w:r w:rsidRPr="00E01AD5">
        <w:rPr>
          <w:rFonts w:ascii="Times New Roman" w:eastAsiaTheme="minorHAnsi" w:hAnsi="Times New Roman"/>
          <w:sz w:val="24"/>
          <w:szCs w:val="24"/>
          <w:lang w:val="es-PE"/>
        </w:rPr>
        <w:t>Rodríguez</w:t>
      </w:r>
      <w:r w:rsidR="00122204" w:rsidRPr="00E01AD5">
        <w:rPr>
          <w:rFonts w:ascii="Times New Roman" w:eastAsiaTheme="minorHAnsi" w:hAnsi="Times New Roman"/>
          <w:sz w:val="24"/>
          <w:szCs w:val="24"/>
          <w:lang w:val="es-PE"/>
        </w:rPr>
        <w:t xml:space="preserve">, L. Vejez y recursos sociales en América Latina. </w:t>
      </w:r>
      <w:proofErr w:type="spellStart"/>
      <w:r w:rsidR="00122204" w:rsidRPr="00E01AD5">
        <w:rPr>
          <w:rFonts w:ascii="Times New Roman" w:eastAsiaTheme="minorHAnsi" w:hAnsi="Times New Roman"/>
          <w:sz w:val="24"/>
          <w:szCs w:val="24"/>
          <w:lang w:val="es-PE"/>
        </w:rPr>
        <w:t>Humanitas</w:t>
      </w:r>
      <w:proofErr w:type="spellEnd"/>
      <w:r w:rsidR="00122204" w:rsidRPr="00E01AD5">
        <w:rPr>
          <w:rFonts w:ascii="Times New Roman" w:eastAsiaTheme="minorHAnsi" w:hAnsi="Times New Roman"/>
          <w:sz w:val="24"/>
          <w:szCs w:val="24"/>
          <w:lang w:val="es-PE"/>
        </w:rPr>
        <w:t xml:space="preserve">: Humanidades Médicas. </w:t>
      </w:r>
      <w:proofErr w:type="spellStart"/>
      <w:r w:rsidR="00122204" w:rsidRPr="00E01AD5">
        <w:rPr>
          <w:rFonts w:ascii="Times New Roman" w:eastAsiaTheme="minorHAnsi" w:hAnsi="Times New Roman"/>
          <w:sz w:val="24"/>
          <w:szCs w:val="24"/>
          <w:lang w:val="es-PE"/>
        </w:rPr>
        <w:t>Mexico</w:t>
      </w:r>
      <w:proofErr w:type="spellEnd"/>
      <w:r w:rsidR="00122204" w:rsidRPr="00E01AD5">
        <w:rPr>
          <w:rFonts w:ascii="Times New Roman" w:eastAsiaTheme="minorHAnsi" w:hAnsi="Times New Roman"/>
          <w:sz w:val="24"/>
          <w:szCs w:val="24"/>
          <w:lang w:val="es-PE"/>
        </w:rPr>
        <w:t>. 2004; (1):73-83</w:t>
      </w:r>
    </w:p>
    <w:p w:rsidR="00122204" w:rsidRPr="00E01AD5" w:rsidRDefault="00122204" w:rsidP="00122204">
      <w:pPr>
        <w:spacing w:line="360" w:lineRule="auto"/>
        <w:rPr>
          <w:rFonts w:ascii="Times New Roman" w:hAnsi="Times New Roman"/>
          <w:sz w:val="24"/>
          <w:szCs w:val="24"/>
        </w:rPr>
      </w:pPr>
    </w:p>
    <w:p w:rsidR="00122204" w:rsidRPr="00E01AD5" w:rsidRDefault="00A86B4D" w:rsidP="0045553B">
      <w:pPr>
        <w:pStyle w:val="Prrafodelista"/>
        <w:numPr>
          <w:ilvl w:val="0"/>
          <w:numId w:val="7"/>
        </w:numPr>
        <w:spacing w:line="360" w:lineRule="auto"/>
        <w:ind w:left="426" w:hanging="426"/>
        <w:rPr>
          <w:rFonts w:ascii="Times New Roman" w:hAnsi="Times New Roman"/>
          <w:sz w:val="24"/>
          <w:szCs w:val="24"/>
          <w:lang w:val="es-PE" w:eastAsia="es-ES"/>
        </w:rPr>
      </w:pPr>
      <w:r w:rsidRPr="00E01AD5">
        <w:rPr>
          <w:rFonts w:ascii="Times New Roman" w:hAnsi="Times New Roman"/>
          <w:sz w:val="24"/>
          <w:szCs w:val="24"/>
          <w:lang w:val="es-PE" w:eastAsia="es-ES"/>
        </w:rPr>
        <w:t>Red Trujillo</w:t>
      </w:r>
      <w:r w:rsidR="00122204" w:rsidRPr="00E01AD5">
        <w:rPr>
          <w:rFonts w:ascii="Times New Roman" w:hAnsi="Times New Roman"/>
          <w:sz w:val="24"/>
          <w:szCs w:val="24"/>
          <w:lang w:val="es-PE" w:eastAsia="es-ES"/>
        </w:rPr>
        <w:t>. Micro Red Moche. Registros Estadísticos. Puesto de Salud Alto Moche. 2011.</w:t>
      </w:r>
    </w:p>
    <w:p w:rsidR="00122204" w:rsidRPr="00E01AD5" w:rsidRDefault="00122204" w:rsidP="00122204">
      <w:pPr>
        <w:pStyle w:val="Prrafodelista"/>
        <w:spacing w:line="360" w:lineRule="auto"/>
        <w:ind w:left="360"/>
        <w:rPr>
          <w:rFonts w:ascii="Times New Roman" w:hAnsi="Times New Roman"/>
          <w:sz w:val="24"/>
          <w:szCs w:val="24"/>
        </w:rPr>
      </w:pPr>
    </w:p>
    <w:p w:rsidR="00122204" w:rsidRPr="00E01AD5" w:rsidRDefault="00A86B4D" w:rsidP="0045553B">
      <w:pPr>
        <w:pStyle w:val="Prrafodelista"/>
        <w:numPr>
          <w:ilvl w:val="0"/>
          <w:numId w:val="7"/>
        </w:numPr>
        <w:spacing w:line="360" w:lineRule="auto"/>
        <w:rPr>
          <w:rFonts w:ascii="Times New Roman" w:hAnsi="Times New Roman"/>
          <w:sz w:val="24"/>
          <w:szCs w:val="24"/>
        </w:rPr>
      </w:pPr>
      <w:r w:rsidRPr="00E01AD5">
        <w:rPr>
          <w:rFonts w:ascii="Times New Roman" w:hAnsi="Times New Roman"/>
          <w:sz w:val="24"/>
          <w:szCs w:val="24"/>
        </w:rPr>
        <w:t>Régulo</w:t>
      </w:r>
      <w:r w:rsidR="00122204" w:rsidRPr="00E01AD5">
        <w:rPr>
          <w:rFonts w:ascii="Times New Roman" w:hAnsi="Times New Roman"/>
          <w:sz w:val="24"/>
          <w:szCs w:val="24"/>
        </w:rPr>
        <w:t xml:space="preserve">, A. Simposio de </w:t>
      </w:r>
      <w:proofErr w:type="spellStart"/>
      <w:r w:rsidR="00122204" w:rsidRPr="00E01AD5">
        <w:rPr>
          <w:rFonts w:ascii="Times New Roman" w:hAnsi="Times New Roman"/>
          <w:sz w:val="24"/>
          <w:szCs w:val="24"/>
        </w:rPr>
        <w:t>Hipertension</w:t>
      </w:r>
      <w:proofErr w:type="spellEnd"/>
      <w:r w:rsidR="00122204" w:rsidRPr="00E01AD5">
        <w:rPr>
          <w:rFonts w:ascii="Times New Roman" w:hAnsi="Times New Roman"/>
          <w:sz w:val="24"/>
          <w:szCs w:val="24"/>
        </w:rPr>
        <w:t xml:space="preserve"> Arterial: Epidemiologia de la hipertensión arterial en el Perú.2006 Perú.</w:t>
      </w:r>
    </w:p>
    <w:p w:rsidR="00122204" w:rsidRPr="00E01AD5" w:rsidRDefault="00122204" w:rsidP="00122204">
      <w:pPr>
        <w:pStyle w:val="Prrafodelista"/>
        <w:spacing w:line="360" w:lineRule="auto"/>
        <w:ind w:left="360"/>
        <w:rPr>
          <w:rStyle w:val="CitaHTML"/>
          <w:rFonts w:ascii="Times New Roman" w:hAnsi="Times New Roman"/>
          <w:i w:val="0"/>
          <w:sz w:val="24"/>
          <w:szCs w:val="24"/>
        </w:rPr>
      </w:pPr>
      <w:r w:rsidRPr="00E01AD5">
        <w:rPr>
          <w:rStyle w:val="CitaHTML"/>
          <w:rFonts w:ascii="Times New Roman" w:hAnsi="Times New Roman"/>
          <w:i w:val="0"/>
          <w:sz w:val="24"/>
          <w:szCs w:val="24"/>
        </w:rPr>
        <w:t>www.scielo.org.pe/pdf/amp/v23n2/v23n2a05.pdf (</w:t>
      </w:r>
      <w:proofErr w:type="spellStart"/>
      <w:r w:rsidRPr="00E01AD5">
        <w:rPr>
          <w:rStyle w:val="CitaHTML"/>
          <w:rFonts w:ascii="Times New Roman" w:hAnsi="Times New Roman"/>
          <w:i w:val="0"/>
          <w:sz w:val="24"/>
          <w:szCs w:val="24"/>
        </w:rPr>
        <w:t>Accesado</w:t>
      </w:r>
      <w:proofErr w:type="spellEnd"/>
      <w:r w:rsidRPr="00E01AD5">
        <w:rPr>
          <w:rStyle w:val="CitaHTML"/>
          <w:rFonts w:ascii="Times New Roman" w:hAnsi="Times New Roman"/>
          <w:i w:val="0"/>
          <w:sz w:val="24"/>
          <w:szCs w:val="24"/>
        </w:rPr>
        <w:t xml:space="preserve"> 24/07</w:t>
      </w:r>
      <w:r>
        <w:rPr>
          <w:rStyle w:val="CitaHTML"/>
          <w:rFonts w:ascii="Times New Roman" w:hAnsi="Times New Roman"/>
          <w:i w:val="0"/>
          <w:sz w:val="24"/>
          <w:szCs w:val="24"/>
        </w:rPr>
        <w:t>/13</w:t>
      </w:r>
      <w:r w:rsidRPr="00E01AD5">
        <w:rPr>
          <w:rStyle w:val="CitaHTML"/>
          <w:rFonts w:ascii="Times New Roman" w:hAnsi="Times New Roman"/>
          <w:i w:val="0"/>
          <w:sz w:val="24"/>
          <w:szCs w:val="24"/>
        </w:rPr>
        <w:t>).</w:t>
      </w:r>
    </w:p>
    <w:p w:rsidR="00122204" w:rsidRPr="00E01AD5" w:rsidRDefault="00122204" w:rsidP="00122204">
      <w:pPr>
        <w:pStyle w:val="Prrafodelista"/>
        <w:spacing w:line="360" w:lineRule="auto"/>
        <w:ind w:left="360"/>
        <w:rPr>
          <w:rStyle w:val="CitaHTML"/>
          <w:rFonts w:ascii="Times New Roman" w:hAnsi="Times New Roman"/>
          <w:i w:val="0"/>
          <w:sz w:val="24"/>
          <w:szCs w:val="24"/>
        </w:rPr>
      </w:pPr>
    </w:p>
    <w:p w:rsidR="00122204" w:rsidRPr="00E01AD5" w:rsidRDefault="00A86B4D" w:rsidP="0045553B">
      <w:pPr>
        <w:pStyle w:val="Prrafodelista"/>
        <w:numPr>
          <w:ilvl w:val="0"/>
          <w:numId w:val="7"/>
        </w:numPr>
        <w:spacing w:line="360" w:lineRule="auto"/>
        <w:rPr>
          <w:rFonts w:ascii="Times New Roman" w:hAnsi="Times New Roman"/>
          <w:iCs/>
          <w:sz w:val="24"/>
          <w:szCs w:val="24"/>
        </w:rPr>
      </w:pPr>
      <w:r w:rsidRPr="00E01AD5">
        <w:rPr>
          <w:rFonts w:ascii="Times New Roman" w:hAnsi="Times New Roman"/>
          <w:sz w:val="24"/>
          <w:szCs w:val="24"/>
        </w:rPr>
        <w:t>Rosario</w:t>
      </w:r>
      <w:r w:rsidR="00122204" w:rsidRPr="00E01AD5">
        <w:rPr>
          <w:rFonts w:ascii="Times New Roman" w:hAnsi="Times New Roman"/>
          <w:sz w:val="24"/>
          <w:szCs w:val="24"/>
        </w:rPr>
        <w:t xml:space="preserve">, S. y </w:t>
      </w:r>
      <w:proofErr w:type="spellStart"/>
      <w:r w:rsidRPr="00E01AD5">
        <w:rPr>
          <w:rFonts w:ascii="Times New Roman" w:hAnsi="Times New Roman"/>
          <w:sz w:val="24"/>
          <w:szCs w:val="24"/>
        </w:rPr>
        <w:t>Velasquez</w:t>
      </w:r>
      <w:proofErr w:type="spellEnd"/>
      <w:r w:rsidR="00122204" w:rsidRPr="00E01AD5">
        <w:rPr>
          <w:rFonts w:ascii="Times New Roman" w:hAnsi="Times New Roman"/>
          <w:sz w:val="24"/>
          <w:szCs w:val="24"/>
        </w:rPr>
        <w:t xml:space="preserve">, S. </w:t>
      </w:r>
      <w:r w:rsidR="00122204" w:rsidRPr="00E01AD5">
        <w:rPr>
          <w:rFonts w:ascii="Times New Roman" w:hAnsi="Times New Roman"/>
          <w:sz w:val="24"/>
          <w:szCs w:val="24"/>
          <w:lang w:val="es-ES" w:eastAsia="es-ES"/>
        </w:rPr>
        <w:t xml:space="preserve">Grado de Apoyo Familiar Percibido y su Relación con el Nivel de Depresión en Adultos Mayores con Problemas Oncológicos-HBDT. 2007. [Tesis para optar el Título de Licenciada en Enfermería]. Trujillo. Universidad Privada </w:t>
      </w:r>
      <w:proofErr w:type="spellStart"/>
      <w:r w:rsidR="00122204" w:rsidRPr="00E01AD5">
        <w:rPr>
          <w:rFonts w:ascii="Times New Roman" w:hAnsi="Times New Roman"/>
          <w:sz w:val="24"/>
          <w:szCs w:val="24"/>
          <w:lang w:val="es-ES" w:eastAsia="es-ES"/>
        </w:rPr>
        <w:t>Antenor</w:t>
      </w:r>
      <w:proofErr w:type="spellEnd"/>
      <w:r w:rsidR="00122204" w:rsidRPr="00E01AD5">
        <w:rPr>
          <w:rFonts w:ascii="Times New Roman" w:hAnsi="Times New Roman"/>
          <w:sz w:val="24"/>
          <w:szCs w:val="24"/>
          <w:lang w:val="es-ES" w:eastAsia="es-ES"/>
        </w:rPr>
        <w:t xml:space="preserve"> Orrego. 2011</w:t>
      </w:r>
    </w:p>
    <w:p w:rsidR="00122204" w:rsidRPr="00E01AD5" w:rsidRDefault="00122204" w:rsidP="00122204">
      <w:pPr>
        <w:spacing w:line="360" w:lineRule="auto"/>
        <w:rPr>
          <w:rFonts w:ascii="Times New Roman" w:hAnsi="Times New Roman"/>
          <w:sz w:val="24"/>
          <w:szCs w:val="24"/>
        </w:rPr>
      </w:pPr>
    </w:p>
    <w:p w:rsidR="00122204" w:rsidRPr="00E01AD5" w:rsidRDefault="00A86B4D" w:rsidP="0045553B">
      <w:pPr>
        <w:pStyle w:val="Prrafodelista"/>
        <w:numPr>
          <w:ilvl w:val="0"/>
          <w:numId w:val="7"/>
        </w:numPr>
        <w:spacing w:line="360" w:lineRule="auto"/>
        <w:rPr>
          <w:rFonts w:ascii="Times New Roman" w:hAnsi="Times New Roman"/>
          <w:sz w:val="24"/>
          <w:szCs w:val="24"/>
        </w:rPr>
      </w:pPr>
      <w:r w:rsidRPr="00E01AD5">
        <w:rPr>
          <w:rFonts w:ascii="Times New Roman" w:hAnsi="Times New Roman"/>
          <w:sz w:val="24"/>
          <w:szCs w:val="24"/>
          <w:lang w:val="es-PE" w:eastAsia="es-ES"/>
        </w:rPr>
        <w:t>San Martín</w:t>
      </w:r>
      <w:r w:rsidR="00122204" w:rsidRPr="00E01AD5">
        <w:rPr>
          <w:rFonts w:ascii="Times New Roman" w:hAnsi="Times New Roman"/>
          <w:sz w:val="24"/>
          <w:szCs w:val="24"/>
          <w:lang w:val="es-PE" w:eastAsia="es-ES"/>
        </w:rPr>
        <w:t xml:space="preserve">, C y </w:t>
      </w:r>
      <w:r w:rsidRPr="00E01AD5">
        <w:rPr>
          <w:rFonts w:ascii="Times New Roman" w:hAnsi="Times New Roman"/>
          <w:sz w:val="24"/>
          <w:szCs w:val="24"/>
          <w:lang w:val="es-PE" w:eastAsia="es-ES"/>
        </w:rPr>
        <w:t>Villanueva</w:t>
      </w:r>
      <w:r w:rsidR="00122204" w:rsidRPr="00E01AD5">
        <w:rPr>
          <w:rFonts w:ascii="Times New Roman" w:hAnsi="Times New Roman"/>
          <w:sz w:val="24"/>
          <w:szCs w:val="24"/>
          <w:lang w:val="es-PE" w:eastAsia="es-ES"/>
        </w:rPr>
        <w:t xml:space="preserve">, J. Cambios Sistémicos en el paciente adulto mayor  I. </w:t>
      </w:r>
      <w:proofErr w:type="spellStart"/>
      <w:r w:rsidR="00122204" w:rsidRPr="00E01AD5">
        <w:rPr>
          <w:rFonts w:ascii="Times New Roman" w:hAnsi="Times New Roman"/>
          <w:sz w:val="24"/>
          <w:szCs w:val="24"/>
          <w:lang w:val="es-ES" w:eastAsia="es-ES"/>
        </w:rPr>
        <w:t>Odontocirugía</w:t>
      </w:r>
      <w:proofErr w:type="spellEnd"/>
      <w:r w:rsidR="00122204" w:rsidRPr="00E01AD5">
        <w:rPr>
          <w:rFonts w:ascii="Times New Roman" w:hAnsi="Times New Roman"/>
          <w:sz w:val="24"/>
          <w:szCs w:val="24"/>
          <w:lang w:val="es-ES" w:eastAsia="es-ES"/>
        </w:rPr>
        <w:t xml:space="preserve">. </w:t>
      </w:r>
      <w:r w:rsidR="00122204" w:rsidRPr="00E01AD5">
        <w:rPr>
          <w:rFonts w:ascii="Times New Roman" w:hAnsi="Times New Roman"/>
          <w:sz w:val="24"/>
          <w:szCs w:val="24"/>
          <w:lang w:val="en-US" w:eastAsia="es-ES"/>
        </w:rPr>
        <w:t xml:space="preserve">2002; </w:t>
      </w:r>
      <w:proofErr w:type="spellStart"/>
      <w:r w:rsidR="00122204" w:rsidRPr="00E01AD5">
        <w:rPr>
          <w:rFonts w:ascii="Times New Roman" w:hAnsi="Times New Roman"/>
          <w:sz w:val="24"/>
          <w:szCs w:val="24"/>
          <w:lang w:val="en-US" w:eastAsia="es-ES"/>
        </w:rPr>
        <w:t>Revista</w:t>
      </w:r>
      <w:proofErr w:type="spellEnd"/>
      <w:r w:rsidR="00122204" w:rsidRPr="00E01AD5">
        <w:rPr>
          <w:rFonts w:ascii="Times New Roman" w:hAnsi="Times New Roman"/>
          <w:sz w:val="24"/>
          <w:szCs w:val="24"/>
          <w:lang w:val="en-US" w:eastAsia="es-ES"/>
        </w:rPr>
        <w:t xml:space="preserve"> Dental de Chile. 93 (2): 11-13.</w:t>
      </w:r>
    </w:p>
    <w:p w:rsidR="00122204" w:rsidRPr="00E01AD5" w:rsidRDefault="00122204" w:rsidP="00122204">
      <w:pPr>
        <w:pStyle w:val="Prrafodelista"/>
        <w:spacing w:line="360" w:lineRule="auto"/>
        <w:ind w:left="360"/>
        <w:rPr>
          <w:rFonts w:ascii="Times New Roman" w:hAnsi="Times New Roman"/>
          <w:sz w:val="24"/>
          <w:szCs w:val="24"/>
        </w:rPr>
      </w:pPr>
    </w:p>
    <w:p w:rsidR="00122204" w:rsidRPr="00E01AD5" w:rsidRDefault="00A86B4D" w:rsidP="0045553B">
      <w:pPr>
        <w:pStyle w:val="Prrafodelista"/>
        <w:numPr>
          <w:ilvl w:val="0"/>
          <w:numId w:val="7"/>
        </w:numPr>
        <w:spacing w:line="360" w:lineRule="auto"/>
        <w:rPr>
          <w:rFonts w:ascii="Times New Roman" w:hAnsi="Times New Roman"/>
          <w:sz w:val="24"/>
          <w:szCs w:val="24"/>
        </w:rPr>
      </w:pPr>
      <w:proofErr w:type="spellStart"/>
      <w:r w:rsidRPr="00E01AD5">
        <w:rPr>
          <w:rFonts w:ascii="Times New Roman" w:hAnsi="Times New Roman"/>
          <w:sz w:val="24"/>
          <w:szCs w:val="24"/>
        </w:rPr>
        <w:t>Tuirán</w:t>
      </w:r>
      <w:proofErr w:type="spellEnd"/>
      <w:r w:rsidRPr="00E01AD5">
        <w:rPr>
          <w:rFonts w:ascii="Times New Roman" w:hAnsi="Times New Roman"/>
          <w:sz w:val="24"/>
          <w:szCs w:val="24"/>
        </w:rPr>
        <w:t xml:space="preserve"> </w:t>
      </w:r>
      <w:r w:rsidR="00122204" w:rsidRPr="00E01AD5">
        <w:rPr>
          <w:rFonts w:ascii="Times New Roman" w:hAnsi="Times New Roman"/>
          <w:sz w:val="24"/>
          <w:szCs w:val="24"/>
        </w:rPr>
        <w:t>R. Estructura familiar y trayectorias de vida en México. In: Gomes C, compilador. Procesos sociales, población y familia. México DF: Facultad Latinoamericana de Ciencias Sociales/Porrúa; 2001. p. 23-65.</w:t>
      </w:r>
    </w:p>
    <w:p w:rsidR="00122204" w:rsidRPr="00E01AD5" w:rsidRDefault="00122204" w:rsidP="00122204">
      <w:pPr>
        <w:spacing w:line="360" w:lineRule="auto"/>
        <w:rPr>
          <w:rFonts w:ascii="Times New Roman" w:hAnsi="Times New Roman"/>
          <w:sz w:val="24"/>
          <w:szCs w:val="24"/>
        </w:rPr>
      </w:pPr>
    </w:p>
    <w:p w:rsidR="00122204" w:rsidRPr="00F16B0F" w:rsidRDefault="00A86B4D" w:rsidP="0045553B">
      <w:pPr>
        <w:pStyle w:val="Prrafodelista"/>
        <w:numPr>
          <w:ilvl w:val="0"/>
          <w:numId w:val="7"/>
        </w:numPr>
        <w:rPr>
          <w:rFonts w:ascii="Times New Roman" w:hAnsi="Times New Roman"/>
          <w:sz w:val="24"/>
          <w:szCs w:val="24"/>
        </w:rPr>
      </w:pPr>
      <w:r w:rsidRPr="00E01AD5">
        <w:rPr>
          <w:rFonts w:ascii="Times New Roman" w:hAnsi="Times New Roman"/>
          <w:sz w:val="24"/>
          <w:szCs w:val="24"/>
        </w:rPr>
        <w:t>Vara</w:t>
      </w:r>
      <w:r w:rsidR="00122204" w:rsidRPr="00E01AD5">
        <w:rPr>
          <w:rFonts w:ascii="Times New Roman" w:hAnsi="Times New Roman"/>
          <w:sz w:val="24"/>
          <w:szCs w:val="24"/>
        </w:rPr>
        <w:t>, A. Calidad y satisfacción de vida de adultos mayores de 60 años en Lima-Perú</w:t>
      </w:r>
      <w:r w:rsidR="00122204" w:rsidRPr="00F16B0F">
        <w:rPr>
          <w:rFonts w:ascii="Times New Roman" w:hAnsi="Times New Roman"/>
          <w:sz w:val="24"/>
          <w:szCs w:val="24"/>
        </w:rPr>
        <w:t xml:space="preserve"> - Estudio Piloto y Análisis Psicométrico. 2007.</w:t>
      </w:r>
    </w:p>
    <w:p w:rsidR="00122204" w:rsidRPr="00F16B0F" w:rsidRDefault="00122204" w:rsidP="00122204">
      <w:pPr>
        <w:tabs>
          <w:tab w:val="left" w:pos="2429"/>
        </w:tabs>
        <w:rPr>
          <w:rFonts w:ascii="Times New Roman" w:hAnsi="Times New Roman"/>
          <w:sz w:val="24"/>
          <w:szCs w:val="24"/>
        </w:rPr>
      </w:pPr>
      <w:r w:rsidRPr="00F16B0F">
        <w:rPr>
          <w:rFonts w:ascii="Times New Roman" w:hAnsi="Times New Roman"/>
          <w:sz w:val="24"/>
          <w:szCs w:val="24"/>
        </w:rPr>
        <w:t xml:space="preserve"> </w:t>
      </w:r>
      <w:r>
        <w:rPr>
          <w:rFonts w:ascii="Times New Roman" w:hAnsi="Times New Roman"/>
          <w:sz w:val="24"/>
          <w:szCs w:val="24"/>
        </w:rPr>
        <w:tab/>
      </w:r>
    </w:p>
    <w:p w:rsidR="00122204" w:rsidRPr="00F16B0F" w:rsidRDefault="00122204" w:rsidP="00122204">
      <w:pPr>
        <w:ind w:left="360"/>
        <w:rPr>
          <w:rFonts w:ascii="Times New Roman" w:hAnsi="Times New Roman"/>
          <w:sz w:val="24"/>
          <w:szCs w:val="24"/>
        </w:rPr>
      </w:pPr>
      <w:r w:rsidRPr="00F16B0F">
        <w:rPr>
          <w:rFonts w:ascii="Times New Roman" w:hAnsi="Times New Roman"/>
          <w:sz w:val="24"/>
          <w:szCs w:val="24"/>
        </w:rPr>
        <w:t>http://www.aristidesvara.net/pgnweb/investigaciones/psicologia/calidad_vida/psicogeront</w:t>
      </w:r>
      <w:r>
        <w:rPr>
          <w:rFonts w:ascii="Times New Roman" w:hAnsi="Times New Roman"/>
          <w:sz w:val="24"/>
          <w:szCs w:val="24"/>
        </w:rPr>
        <w:t>ologia_01.htm (</w:t>
      </w:r>
      <w:proofErr w:type="spellStart"/>
      <w:r>
        <w:rPr>
          <w:rFonts w:ascii="Times New Roman" w:hAnsi="Times New Roman"/>
          <w:sz w:val="24"/>
          <w:szCs w:val="24"/>
        </w:rPr>
        <w:t>Accesado</w:t>
      </w:r>
      <w:proofErr w:type="spellEnd"/>
      <w:r>
        <w:rPr>
          <w:rFonts w:ascii="Times New Roman" w:hAnsi="Times New Roman"/>
          <w:sz w:val="24"/>
          <w:szCs w:val="24"/>
        </w:rPr>
        <w:t xml:space="preserve"> 13/07/13</w:t>
      </w:r>
      <w:r w:rsidRPr="00F16B0F">
        <w:rPr>
          <w:rFonts w:ascii="Times New Roman" w:hAnsi="Times New Roman"/>
          <w:sz w:val="24"/>
          <w:szCs w:val="24"/>
        </w:rPr>
        <w:t>).</w:t>
      </w:r>
    </w:p>
    <w:p w:rsidR="00122204" w:rsidRPr="00D76A4C" w:rsidRDefault="00122204" w:rsidP="00122204">
      <w:pPr>
        <w:spacing w:line="360" w:lineRule="auto"/>
        <w:rPr>
          <w:rFonts w:ascii="Times New Roman" w:hAnsi="Times New Roman"/>
          <w:sz w:val="24"/>
          <w:szCs w:val="24"/>
        </w:rPr>
      </w:pPr>
    </w:p>
    <w:p w:rsidR="00815F23" w:rsidRDefault="00815F23" w:rsidP="007E52EC">
      <w:pPr>
        <w:spacing w:line="480" w:lineRule="auto"/>
        <w:ind w:right="-234"/>
        <w:rPr>
          <w:rFonts w:ascii="Times New Roman" w:hAnsi="Times New Roman"/>
          <w:sz w:val="144"/>
          <w:szCs w:val="144"/>
        </w:rPr>
      </w:pPr>
    </w:p>
    <w:p w:rsidR="00DF3123" w:rsidRDefault="00DF3123" w:rsidP="007E52EC">
      <w:pPr>
        <w:spacing w:line="480" w:lineRule="auto"/>
        <w:ind w:right="-234"/>
        <w:rPr>
          <w:rFonts w:ascii="Times New Roman" w:hAnsi="Times New Roman"/>
          <w:sz w:val="56"/>
          <w:szCs w:val="144"/>
        </w:rPr>
      </w:pPr>
    </w:p>
    <w:p w:rsidR="00D46958" w:rsidRDefault="00D46958" w:rsidP="007E52EC">
      <w:pPr>
        <w:spacing w:line="480" w:lineRule="auto"/>
        <w:ind w:right="-234"/>
        <w:rPr>
          <w:rFonts w:ascii="Times New Roman" w:hAnsi="Times New Roman"/>
          <w:sz w:val="56"/>
          <w:szCs w:val="144"/>
        </w:rPr>
      </w:pPr>
    </w:p>
    <w:p w:rsidR="00D46958" w:rsidRDefault="00D46958" w:rsidP="007E52EC">
      <w:pPr>
        <w:spacing w:line="480" w:lineRule="auto"/>
        <w:ind w:right="-234"/>
        <w:rPr>
          <w:rFonts w:ascii="Times New Roman" w:hAnsi="Times New Roman"/>
          <w:sz w:val="56"/>
          <w:szCs w:val="144"/>
        </w:rPr>
      </w:pPr>
    </w:p>
    <w:p w:rsidR="00D46958" w:rsidRPr="00815F23" w:rsidRDefault="00D46958" w:rsidP="007E52EC">
      <w:pPr>
        <w:spacing w:line="480" w:lineRule="auto"/>
        <w:ind w:right="-234"/>
        <w:rPr>
          <w:rFonts w:ascii="Times New Roman" w:hAnsi="Times New Roman"/>
          <w:sz w:val="56"/>
          <w:szCs w:val="144"/>
        </w:rPr>
      </w:pPr>
    </w:p>
    <w:p w:rsidR="008A5A46" w:rsidRPr="008A5A46" w:rsidRDefault="008A5A46" w:rsidP="008A5A46">
      <w:pPr>
        <w:spacing w:line="480" w:lineRule="auto"/>
        <w:ind w:right="-234"/>
        <w:jc w:val="center"/>
        <w:rPr>
          <w:rFonts w:ascii="Times New Roman" w:hAnsi="Times New Roman"/>
          <w:sz w:val="144"/>
          <w:szCs w:val="144"/>
        </w:rPr>
      </w:pPr>
      <w:r w:rsidRPr="008A5A46">
        <w:rPr>
          <w:rFonts w:ascii="Times New Roman" w:hAnsi="Times New Roman"/>
          <w:sz w:val="144"/>
          <w:szCs w:val="144"/>
        </w:rPr>
        <w:t>ANEXO</w:t>
      </w:r>
      <w:r w:rsidR="007F7015">
        <w:rPr>
          <w:rFonts w:ascii="Times New Roman" w:hAnsi="Times New Roman"/>
          <w:sz w:val="144"/>
          <w:szCs w:val="144"/>
        </w:rPr>
        <w:t>S</w:t>
      </w:r>
    </w:p>
    <w:p w:rsidR="008A5A46" w:rsidRDefault="008A5A46" w:rsidP="00823E92">
      <w:pPr>
        <w:spacing w:line="480" w:lineRule="auto"/>
        <w:ind w:right="-234"/>
        <w:rPr>
          <w:rFonts w:ascii="Times New Roman" w:hAnsi="Times New Roman"/>
          <w:sz w:val="24"/>
          <w:szCs w:val="24"/>
        </w:rPr>
      </w:pPr>
    </w:p>
    <w:p w:rsidR="008A5A46" w:rsidRDefault="008A5A46" w:rsidP="00823E92">
      <w:pPr>
        <w:spacing w:line="480" w:lineRule="auto"/>
        <w:ind w:right="-234"/>
        <w:rPr>
          <w:rFonts w:ascii="Times New Roman" w:hAnsi="Times New Roman"/>
          <w:sz w:val="24"/>
          <w:szCs w:val="24"/>
        </w:rPr>
      </w:pPr>
    </w:p>
    <w:p w:rsidR="008A5A46" w:rsidRDefault="008A5A46" w:rsidP="00823E92">
      <w:pPr>
        <w:spacing w:line="480" w:lineRule="auto"/>
        <w:ind w:right="-234"/>
        <w:rPr>
          <w:rFonts w:ascii="Times New Roman" w:hAnsi="Times New Roman"/>
          <w:sz w:val="24"/>
          <w:szCs w:val="24"/>
        </w:rPr>
      </w:pPr>
    </w:p>
    <w:p w:rsidR="00122204" w:rsidRDefault="00122204" w:rsidP="00823E92">
      <w:pPr>
        <w:spacing w:line="480" w:lineRule="auto"/>
        <w:ind w:right="-234"/>
        <w:rPr>
          <w:rFonts w:ascii="Times New Roman" w:hAnsi="Times New Roman"/>
          <w:sz w:val="24"/>
          <w:szCs w:val="24"/>
        </w:rPr>
      </w:pPr>
    </w:p>
    <w:p w:rsidR="00122204" w:rsidRDefault="00122204" w:rsidP="00823E92">
      <w:pPr>
        <w:spacing w:line="480" w:lineRule="auto"/>
        <w:ind w:right="-234"/>
        <w:rPr>
          <w:rFonts w:ascii="Times New Roman" w:hAnsi="Times New Roman"/>
          <w:sz w:val="24"/>
          <w:szCs w:val="24"/>
        </w:rPr>
      </w:pPr>
    </w:p>
    <w:p w:rsidR="00122204" w:rsidRDefault="00122204" w:rsidP="00823E92">
      <w:pPr>
        <w:spacing w:line="480" w:lineRule="auto"/>
        <w:ind w:right="-234"/>
        <w:rPr>
          <w:rFonts w:ascii="Times New Roman" w:hAnsi="Times New Roman"/>
          <w:sz w:val="24"/>
          <w:szCs w:val="24"/>
        </w:rPr>
      </w:pPr>
    </w:p>
    <w:p w:rsidR="00122204" w:rsidRDefault="00122204" w:rsidP="00823E92">
      <w:pPr>
        <w:spacing w:line="480" w:lineRule="auto"/>
        <w:ind w:right="-234"/>
        <w:rPr>
          <w:rFonts w:ascii="Times New Roman" w:hAnsi="Times New Roman"/>
          <w:sz w:val="24"/>
          <w:szCs w:val="24"/>
        </w:rPr>
      </w:pPr>
    </w:p>
    <w:p w:rsidR="00122204" w:rsidRDefault="006531C5" w:rsidP="00823E92">
      <w:pPr>
        <w:spacing w:line="480" w:lineRule="auto"/>
        <w:ind w:right="-234"/>
        <w:rPr>
          <w:rFonts w:ascii="Times New Roman" w:hAnsi="Times New Roman"/>
          <w:sz w:val="24"/>
          <w:szCs w:val="24"/>
        </w:rPr>
      </w:pPr>
      <w:r>
        <w:rPr>
          <w:rFonts w:ascii="Times New Roman" w:hAnsi="Times New Roman"/>
          <w:b/>
          <w:noProof/>
          <w:sz w:val="24"/>
          <w:szCs w:val="24"/>
          <w:lang w:val="es-ES" w:eastAsia="es-ES"/>
        </w:rPr>
        <w:pict>
          <v:rect id="_x0000_s1089" style="position:absolute;left:0;text-align:left;margin-left:188.45pt;margin-top:19.55pt;width:67.7pt;height:61.25pt;z-index:2517504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9ewIAAPwEAAAOAAAAZHJzL2Uyb0RvYy54bWysVMGO0zAQvSPxD5bv3SRVsmmipqvdLkVI&#10;C6xY+ADXdhoLxza223RB/Dtjpy0tcECIHByPPX5+M/PG85t9L9GOWye0anB2lWLEFdVMqE2DP31c&#10;TWYYOU8UI1Ir3uBn7vDN4uWL+WBqPtWdloxbBCDK1YNpcOe9qZPE0Y73xF1pwxVsttr2xINpNwmz&#10;ZAD0XibTNL1OBm2ZsZpy52D1ftzEi4jftpz6923ruEeywcDNx9HGcR3GZDEn9cYS0wl6oEH+gUVP&#10;hIJLT1D3xBO0teI3qF5Qq51u/RXVfaLbVlAeY4BosvSXaJ46YniMBZLjzClN7v/B0ne7R4sEa3AO&#10;lVKkhxp9gKwRtZEcFXlI0GBcDX5P5tGGEJ150PSzQ0ovO3Djt9bqoeOEAa0s+CcXB4Lh4ChaD281&#10;A3iy9Trmat/aPgBCFtA+luT5VBK+94jC4qyoygoKR2GrLMtZWcQbSH08bKzzr7nuUZg02AL3CE52&#10;D84HMqQ+ukTyWgq2ElJGw27WS2nRjoA6VvE7oLtzN6mCs9Lh2Ig4rgBHuCPsBbax2t+qbJqnd9Nq&#10;srqelZN8lReTqkxnkzSr7qrrNK/y+9X3QDDL604wxtWDUPyovCz/u8oeemDUTNQeGhpcFdMixn7B&#10;3p0HmcbvT0H2wkMjStFDzk9OpA51faUYhE1qT4Qc58kl/ZhlyMHxH7MSVRAKPwpordkziMBqKBLU&#10;E54MmHTafsVogPZrsPuyJZZjJN8oEFKV5Xno12jkRTkFw57vrM93iKIA1WCP0Thd+rHHt8aKTQc3&#10;ZTExSt+C+FoRhRGEObI6SBZaLEZweA5CD5/b0evno7X4AQAA//8DAFBLAwQUAAYACAAAACEAxhAt&#10;md4AAAAKAQAADwAAAGRycy9kb3ducmV2LnhtbEyPwU7DMAyG70i8Q2QkbizZ1hZamk4IaSfgwIbE&#10;1Wu8tqJJSpNu5e3xTnCz5U+/v7/czLYXJxpD552G5UKBIFd707lGw8d+e/cAIkR0BnvvSMMPBdhU&#10;11clFsaf3TuddrERHOJCgRraGIdCylC3ZDEs/ECOb0c/Woy8jo00I5453PZypVQmLXaOP7Q40HNL&#10;9ddushowS8z323H9un+ZMsybWW3TT6X17c389Agi0hz/YLjoszpU7HTwkzNB9BrW98uUUQ2rLAfB&#10;QKouw4HJJE9AVqX8X6H6BQAA//8DAFBLAQItABQABgAIAAAAIQC2gziS/gAAAOEBAAATAAAAAAAA&#10;AAAAAAAAAAAAAABbQ29udGVudF9UeXBlc10ueG1sUEsBAi0AFAAGAAgAAAAhADj9If/WAAAAlAEA&#10;AAsAAAAAAAAAAAAAAAAALwEAAF9yZWxzLy5yZWxzUEsBAi0AFAAGAAgAAAAhAPN/5717AgAA/AQA&#10;AA4AAAAAAAAAAAAAAAAALgIAAGRycy9lMm9Eb2MueG1sUEsBAi0AFAAGAAgAAAAhAMYQLZneAAAA&#10;CgEAAA8AAAAAAAAAAAAAAAAA1QQAAGRycy9kb3ducmV2LnhtbFBLBQYAAAAABAAEAPMAAADgBQAA&#10;AAA=&#10;" stroked="f"/>
        </w:pict>
      </w:r>
    </w:p>
    <w:p w:rsidR="008A5A46" w:rsidRDefault="006531C5" w:rsidP="00823E92">
      <w:pPr>
        <w:spacing w:line="480" w:lineRule="auto"/>
        <w:ind w:right="-234"/>
        <w:rPr>
          <w:rFonts w:ascii="Times New Roman" w:hAnsi="Times New Roman"/>
          <w:sz w:val="24"/>
          <w:szCs w:val="24"/>
        </w:rPr>
      </w:pPr>
      <w:r>
        <w:rPr>
          <w:rFonts w:ascii="Times New Roman" w:hAnsi="Times New Roman"/>
          <w:noProof/>
          <w:sz w:val="24"/>
          <w:szCs w:val="24"/>
          <w:lang w:val="es-ES" w:eastAsia="es-ES"/>
        </w:rPr>
        <w:lastRenderedPageBreak/>
        <w:pict>
          <v:rect id="Rectangle 54" o:spid="_x0000_s1079" style="position:absolute;left:0;text-align:left;margin-left:186.95pt;margin-top:7.55pt;width:67.7pt;height:61.25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9ewIAAPwEAAAOAAAAZHJzL2Uyb0RvYy54bWysVMGO0zAQvSPxD5bv3SRVsmmipqvdLkVI&#10;C6xY+ADXdhoLxza223RB/Dtjpy0tcECIHByPPX5+M/PG85t9L9GOWye0anB2lWLEFdVMqE2DP31c&#10;TWYYOU8UI1Ir3uBn7vDN4uWL+WBqPtWdloxbBCDK1YNpcOe9qZPE0Y73xF1pwxVsttr2xINpNwmz&#10;ZAD0XibTNL1OBm2ZsZpy52D1ftzEi4jftpz6923ruEeywcDNx9HGcR3GZDEn9cYS0wl6oEH+gUVP&#10;hIJLT1D3xBO0teI3qF5Qq51u/RXVfaLbVlAeY4BosvSXaJ46YniMBZLjzClN7v/B0ne7R4sEa3AO&#10;lVKkhxp9gKwRtZEcFXlI0GBcDX5P5tGGEJ150PSzQ0ovO3Djt9bqoeOEAa0s+CcXB4Lh4ChaD281&#10;A3iy9Trmat/aPgBCFtA+luT5VBK+94jC4qyoygoKR2GrLMtZWcQbSH08bKzzr7nuUZg02AL3CE52&#10;D84HMqQ+ukTyWgq2ElJGw27WS2nRjoA6VvE7oLtzN6mCs9Lh2Ig4rgBHuCPsBbax2t+qbJqnd9Nq&#10;srqelZN8lReTqkxnkzSr7qrrNK/y+9X3QDDL604wxtWDUPyovCz/u8oeemDUTNQeGhpcFdMixn7B&#10;3p0HmcbvT0H2wkMjStFDzk9OpA51faUYhE1qT4Qc58kl/ZhlyMHxH7MSVRAKPwpordkziMBqKBLU&#10;E54MmHTafsVogPZrsPuyJZZjJN8oEFKV5Xno12jkRTkFw57vrM93iKIA1WCP0Thd+rHHt8aKTQc3&#10;ZTExSt+C+FoRhRGEObI6SBZaLEZweA5CD5/b0evno7X4AQAA//8DAFBLAwQUAAYACAAAACEAxhAt&#10;md4AAAAKAQAADwAAAGRycy9kb3ducmV2LnhtbEyPwU7DMAyG70i8Q2QkbizZ1hZamk4IaSfgwIbE&#10;1Wu8tqJJSpNu5e3xTnCz5U+/v7/czLYXJxpD552G5UKBIFd707lGw8d+e/cAIkR0BnvvSMMPBdhU&#10;11clFsaf3TuddrERHOJCgRraGIdCylC3ZDEs/ECOb0c/Woy8jo00I5453PZypVQmLXaOP7Q40HNL&#10;9ddushowS8z323H9un+ZMsybWW3TT6X17c389Agi0hz/YLjoszpU7HTwkzNB9BrW98uUUQ2rLAfB&#10;QKouw4HJJE9AVqX8X6H6BQAA//8DAFBLAQItABQABgAIAAAAIQC2gziS/gAAAOEBAAATAAAAAAAA&#10;AAAAAAAAAAAAAABbQ29udGVudF9UeXBlc10ueG1sUEsBAi0AFAAGAAgAAAAhADj9If/WAAAAlAEA&#10;AAsAAAAAAAAAAAAAAAAALwEAAF9yZWxzLy5yZWxzUEsBAi0AFAAGAAgAAAAhAPN/5717AgAA/AQA&#10;AA4AAAAAAAAAAAAAAAAALgIAAGRycy9lMm9Eb2MueG1sUEsBAi0AFAAGAAgAAAAhAMYQLZneAAAA&#10;CgEAAA8AAAAAAAAAAAAAAAAA1QQAAGRycy9kb3ducmV2LnhtbFBLBQYAAAAABAAEAPMAAADgBQAA&#10;AAA=&#10;" stroked="f"/>
        </w:pict>
      </w:r>
    </w:p>
    <w:p w:rsidR="007E52EC" w:rsidRDefault="007E52EC" w:rsidP="00823E92">
      <w:pPr>
        <w:spacing w:line="480" w:lineRule="auto"/>
        <w:ind w:right="-234"/>
        <w:rPr>
          <w:rFonts w:ascii="Times New Roman" w:hAnsi="Times New Roman"/>
          <w:sz w:val="24"/>
          <w:szCs w:val="24"/>
        </w:rPr>
      </w:pPr>
    </w:p>
    <w:p w:rsidR="007E52EC" w:rsidRDefault="007E52EC" w:rsidP="00823E92">
      <w:pPr>
        <w:spacing w:line="480" w:lineRule="auto"/>
        <w:ind w:right="-234"/>
        <w:rPr>
          <w:rFonts w:ascii="Times New Roman" w:hAnsi="Times New Roman"/>
          <w:sz w:val="24"/>
          <w:szCs w:val="24"/>
        </w:rPr>
      </w:pPr>
    </w:p>
    <w:p w:rsidR="0065695C" w:rsidRPr="00D76A4C" w:rsidRDefault="0065695C" w:rsidP="0065695C">
      <w:pPr>
        <w:spacing w:line="240" w:lineRule="auto"/>
        <w:jc w:val="center"/>
        <w:rPr>
          <w:rFonts w:ascii="Times New Roman" w:hAnsi="Times New Roman"/>
          <w:b/>
          <w:sz w:val="24"/>
          <w:szCs w:val="24"/>
        </w:rPr>
      </w:pPr>
      <w:r w:rsidRPr="00D76A4C">
        <w:rPr>
          <w:rFonts w:ascii="Times New Roman" w:hAnsi="Times New Roman"/>
          <w:b/>
          <w:sz w:val="24"/>
          <w:szCs w:val="24"/>
        </w:rPr>
        <w:t>ANEXO N° 1</w:t>
      </w:r>
    </w:p>
    <w:p w:rsidR="0065695C" w:rsidRDefault="0065695C" w:rsidP="0065695C">
      <w:pPr>
        <w:spacing w:line="240" w:lineRule="auto"/>
        <w:rPr>
          <w:rFonts w:ascii="Times New Roman" w:hAnsi="Times New Roman"/>
          <w:b/>
          <w:sz w:val="24"/>
          <w:szCs w:val="24"/>
        </w:rPr>
      </w:pPr>
    </w:p>
    <w:p w:rsidR="0065695C" w:rsidRDefault="0065695C" w:rsidP="0065695C">
      <w:pPr>
        <w:spacing w:line="240" w:lineRule="auto"/>
        <w:rPr>
          <w:rFonts w:ascii="Times New Roman" w:hAnsi="Times New Roman"/>
          <w:b/>
          <w:sz w:val="24"/>
          <w:szCs w:val="24"/>
        </w:rPr>
      </w:pPr>
    </w:p>
    <w:p w:rsidR="0065695C" w:rsidRDefault="0065695C" w:rsidP="0065695C">
      <w:pPr>
        <w:spacing w:line="240" w:lineRule="auto"/>
        <w:rPr>
          <w:rFonts w:ascii="Times New Roman" w:hAnsi="Times New Roman"/>
          <w:b/>
          <w:sz w:val="24"/>
          <w:szCs w:val="24"/>
        </w:rPr>
      </w:pPr>
    </w:p>
    <w:p w:rsidR="0065695C" w:rsidRDefault="0065695C" w:rsidP="0065695C">
      <w:pPr>
        <w:spacing w:line="240" w:lineRule="auto"/>
        <w:jc w:val="center"/>
        <w:rPr>
          <w:rFonts w:ascii="Times New Roman" w:hAnsi="Times New Roman"/>
          <w:b/>
          <w:sz w:val="24"/>
          <w:szCs w:val="24"/>
        </w:rPr>
      </w:pPr>
      <w:r w:rsidRPr="00F1398B">
        <w:rPr>
          <w:rFonts w:ascii="Times New Roman" w:hAnsi="Times New Roman"/>
          <w:b/>
          <w:sz w:val="24"/>
          <w:szCs w:val="24"/>
        </w:rPr>
        <w:t>CLASIFICACIÓN DE LA HIPERTENSIÓN ARTERIAL SEGÚN LA SOCIEDAD EUROPEA DE CARDIOLOGÍA Y SOCIEDAD EUROPEA DE HIPERTENSIÓN</w:t>
      </w:r>
      <w:r>
        <w:rPr>
          <w:rFonts w:ascii="Times New Roman" w:hAnsi="Times New Roman"/>
          <w:b/>
          <w:sz w:val="24"/>
          <w:szCs w:val="24"/>
        </w:rPr>
        <w:t>.</w:t>
      </w:r>
    </w:p>
    <w:p w:rsidR="0065695C" w:rsidRDefault="0065695C" w:rsidP="0065695C">
      <w:pPr>
        <w:spacing w:line="240" w:lineRule="auto"/>
        <w:rPr>
          <w:rFonts w:ascii="Times New Roman" w:hAnsi="Times New Roman"/>
          <w:b/>
          <w:sz w:val="24"/>
          <w:szCs w:val="24"/>
        </w:rPr>
      </w:pPr>
    </w:p>
    <w:p w:rsidR="0065695C" w:rsidRDefault="0065695C" w:rsidP="0065695C">
      <w:pPr>
        <w:spacing w:line="240" w:lineRule="auto"/>
        <w:rPr>
          <w:rFonts w:ascii="Times New Roman" w:hAnsi="Times New Roman"/>
          <w:b/>
          <w:sz w:val="24"/>
          <w:szCs w:val="24"/>
        </w:rPr>
      </w:pPr>
    </w:p>
    <w:p w:rsidR="0065695C" w:rsidRDefault="0065695C" w:rsidP="0065695C">
      <w:pPr>
        <w:spacing w:line="240" w:lineRule="auto"/>
        <w:rPr>
          <w:rFonts w:ascii="Times New Roman" w:hAnsi="Times New Roman"/>
          <w:b/>
          <w:sz w:val="24"/>
          <w:szCs w:val="24"/>
        </w:rPr>
      </w:pPr>
    </w:p>
    <w:p w:rsidR="0065695C" w:rsidRDefault="0065695C" w:rsidP="0065695C">
      <w:pPr>
        <w:spacing w:line="240" w:lineRule="auto"/>
        <w:rPr>
          <w:rFonts w:ascii="Times New Roman" w:hAnsi="Times New Roman"/>
          <w:b/>
          <w:sz w:val="24"/>
          <w:szCs w:val="24"/>
        </w:rPr>
      </w:pPr>
    </w:p>
    <w:p w:rsidR="0065695C" w:rsidRDefault="0065695C" w:rsidP="0065695C">
      <w:pPr>
        <w:spacing w:line="240" w:lineRule="auto"/>
        <w:rPr>
          <w:rFonts w:ascii="Times New Roman" w:hAnsi="Times New Roman"/>
          <w:b/>
          <w:sz w:val="24"/>
          <w:szCs w:val="24"/>
        </w:rPr>
      </w:pPr>
    </w:p>
    <w:tbl>
      <w:tblPr>
        <w:tblStyle w:val="Tablaconcuadrcula"/>
        <w:tblW w:w="7790" w:type="dxa"/>
        <w:jc w:val="center"/>
        <w:tblLook w:val="04A0" w:firstRow="1" w:lastRow="0" w:firstColumn="1" w:lastColumn="0" w:noHBand="0" w:noVBand="1"/>
      </w:tblPr>
      <w:tblGrid>
        <w:gridCol w:w="2283"/>
        <w:gridCol w:w="2282"/>
        <w:gridCol w:w="3225"/>
      </w:tblGrid>
      <w:tr w:rsidR="0065695C" w:rsidRPr="00D76A4C" w:rsidTr="004460D6">
        <w:trPr>
          <w:trHeight w:val="577"/>
          <w:jc w:val="center"/>
        </w:trPr>
        <w:tc>
          <w:tcPr>
            <w:tcW w:w="4564" w:type="dxa"/>
            <w:gridSpan w:val="2"/>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 xml:space="preserve">PRESIÓN ARTERIAL ( </w:t>
            </w:r>
            <w:proofErr w:type="spellStart"/>
            <w:r w:rsidRPr="00D76A4C">
              <w:rPr>
                <w:rFonts w:ascii="Times New Roman" w:eastAsia="Times New Roman" w:hAnsi="Times New Roman"/>
                <w:sz w:val="24"/>
                <w:szCs w:val="24"/>
                <w:lang w:val="es-ES"/>
              </w:rPr>
              <w:t>mmHg</w:t>
            </w:r>
            <w:proofErr w:type="spellEnd"/>
            <w:r w:rsidRPr="00D76A4C">
              <w:rPr>
                <w:rFonts w:ascii="Times New Roman" w:eastAsia="Times New Roman" w:hAnsi="Times New Roman"/>
                <w:sz w:val="24"/>
                <w:szCs w:val="24"/>
                <w:lang w:val="es-ES"/>
              </w:rPr>
              <w:t>)</w:t>
            </w:r>
          </w:p>
        </w:tc>
        <w:tc>
          <w:tcPr>
            <w:tcW w:w="3225" w:type="dxa"/>
            <w:vMerge w:val="restart"/>
          </w:tcPr>
          <w:p w:rsidR="0065695C" w:rsidRPr="00D76A4C" w:rsidRDefault="0065695C" w:rsidP="004460D6">
            <w:pPr>
              <w:spacing w:before="100" w:beforeAutospacing="1" w:after="100" w:afterAutospacing="1" w:line="360" w:lineRule="auto"/>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CATEGORÍ</w:t>
            </w:r>
            <w:r w:rsidRPr="00D76A4C">
              <w:rPr>
                <w:rFonts w:ascii="Times New Roman" w:eastAsia="Times New Roman" w:hAnsi="Times New Roman"/>
                <w:sz w:val="24"/>
                <w:szCs w:val="24"/>
                <w:lang w:val="es-ES"/>
              </w:rPr>
              <w:t>AS</w:t>
            </w:r>
          </w:p>
        </w:tc>
      </w:tr>
      <w:tr w:rsidR="0065695C" w:rsidRPr="00D76A4C" w:rsidTr="004460D6">
        <w:trPr>
          <w:trHeight w:val="577"/>
          <w:jc w:val="center"/>
        </w:trPr>
        <w:tc>
          <w:tcPr>
            <w:tcW w:w="2283"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PAS</w:t>
            </w:r>
          </w:p>
        </w:tc>
        <w:tc>
          <w:tcPr>
            <w:tcW w:w="2282"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PAD</w:t>
            </w:r>
          </w:p>
        </w:tc>
        <w:tc>
          <w:tcPr>
            <w:tcW w:w="3225" w:type="dxa"/>
            <w:vMerge/>
          </w:tcPr>
          <w:p w:rsidR="0065695C" w:rsidRPr="00D76A4C" w:rsidRDefault="0065695C" w:rsidP="004460D6">
            <w:pPr>
              <w:spacing w:before="100" w:beforeAutospacing="1" w:after="100" w:afterAutospacing="1" w:line="360" w:lineRule="auto"/>
              <w:rPr>
                <w:rFonts w:ascii="Times New Roman" w:eastAsia="Times New Roman" w:hAnsi="Times New Roman"/>
                <w:sz w:val="24"/>
                <w:szCs w:val="24"/>
                <w:lang w:val="es-ES"/>
              </w:rPr>
            </w:pPr>
          </w:p>
        </w:tc>
      </w:tr>
      <w:tr w:rsidR="0065695C" w:rsidRPr="00D76A4C" w:rsidTr="004460D6">
        <w:trPr>
          <w:trHeight w:val="577"/>
          <w:jc w:val="center"/>
        </w:trPr>
        <w:tc>
          <w:tcPr>
            <w:tcW w:w="2283"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&lt;120</w:t>
            </w:r>
          </w:p>
        </w:tc>
        <w:tc>
          <w:tcPr>
            <w:tcW w:w="2282"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&lt;80</w:t>
            </w:r>
          </w:p>
        </w:tc>
        <w:tc>
          <w:tcPr>
            <w:tcW w:w="3225"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Ó</w:t>
            </w:r>
            <w:r w:rsidRPr="00D76A4C">
              <w:rPr>
                <w:rFonts w:ascii="Times New Roman" w:eastAsia="Times New Roman" w:hAnsi="Times New Roman"/>
                <w:sz w:val="24"/>
                <w:szCs w:val="24"/>
                <w:lang w:val="es-ES"/>
              </w:rPr>
              <w:t>ptima</w:t>
            </w:r>
          </w:p>
        </w:tc>
      </w:tr>
      <w:tr w:rsidR="0065695C" w:rsidRPr="00D76A4C" w:rsidTr="004460D6">
        <w:trPr>
          <w:trHeight w:val="577"/>
          <w:jc w:val="center"/>
        </w:trPr>
        <w:tc>
          <w:tcPr>
            <w:tcW w:w="2283"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120-129</w:t>
            </w:r>
          </w:p>
        </w:tc>
        <w:tc>
          <w:tcPr>
            <w:tcW w:w="2282"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80-84</w:t>
            </w:r>
          </w:p>
        </w:tc>
        <w:tc>
          <w:tcPr>
            <w:tcW w:w="3225"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Normal</w:t>
            </w:r>
          </w:p>
        </w:tc>
      </w:tr>
      <w:tr w:rsidR="0065695C" w:rsidRPr="00AD4E05" w:rsidTr="004460D6">
        <w:trPr>
          <w:trHeight w:val="577"/>
          <w:jc w:val="center"/>
        </w:trPr>
        <w:tc>
          <w:tcPr>
            <w:tcW w:w="2283"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130-139</w:t>
            </w:r>
          </w:p>
        </w:tc>
        <w:tc>
          <w:tcPr>
            <w:tcW w:w="2282"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85-89</w:t>
            </w:r>
          </w:p>
        </w:tc>
        <w:tc>
          <w:tcPr>
            <w:tcW w:w="3225"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Normal Alta</w:t>
            </w:r>
          </w:p>
        </w:tc>
      </w:tr>
      <w:tr w:rsidR="0065695C" w:rsidRPr="00D76A4C" w:rsidTr="004460D6">
        <w:trPr>
          <w:trHeight w:val="577"/>
          <w:jc w:val="center"/>
        </w:trPr>
        <w:tc>
          <w:tcPr>
            <w:tcW w:w="2283"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140-159</w:t>
            </w:r>
          </w:p>
        </w:tc>
        <w:tc>
          <w:tcPr>
            <w:tcW w:w="2282"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90-99</w:t>
            </w:r>
          </w:p>
        </w:tc>
        <w:tc>
          <w:tcPr>
            <w:tcW w:w="3225"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HTA estadio 1</w:t>
            </w:r>
          </w:p>
        </w:tc>
      </w:tr>
      <w:tr w:rsidR="0065695C" w:rsidRPr="00D76A4C" w:rsidTr="004460D6">
        <w:trPr>
          <w:trHeight w:val="577"/>
          <w:jc w:val="center"/>
        </w:trPr>
        <w:tc>
          <w:tcPr>
            <w:tcW w:w="2283"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160-179</w:t>
            </w:r>
          </w:p>
        </w:tc>
        <w:tc>
          <w:tcPr>
            <w:tcW w:w="2282"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100-109</w:t>
            </w:r>
          </w:p>
        </w:tc>
        <w:tc>
          <w:tcPr>
            <w:tcW w:w="3225"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HTA estadio 2</w:t>
            </w:r>
          </w:p>
        </w:tc>
      </w:tr>
      <w:tr w:rsidR="0065695C" w:rsidRPr="00D76A4C" w:rsidTr="004460D6">
        <w:trPr>
          <w:trHeight w:val="577"/>
          <w:jc w:val="center"/>
        </w:trPr>
        <w:tc>
          <w:tcPr>
            <w:tcW w:w="2283"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≥180</w:t>
            </w:r>
          </w:p>
        </w:tc>
        <w:tc>
          <w:tcPr>
            <w:tcW w:w="2282"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≥110</w:t>
            </w:r>
          </w:p>
        </w:tc>
        <w:tc>
          <w:tcPr>
            <w:tcW w:w="3225"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HTA estadio 3</w:t>
            </w:r>
          </w:p>
        </w:tc>
      </w:tr>
      <w:tr w:rsidR="0065695C" w:rsidRPr="00D76A4C" w:rsidTr="004460D6">
        <w:trPr>
          <w:trHeight w:val="602"/>
          <w:jc w:val="center"/>
        </w:trPr>
        <w:tc>
          <w:tcPr>
            <w:tcW w:w="2283"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≥140</w:t>
            </w:r>
          </w:p>
        </w:tc>
        <w:tc>
          <w:tcPr>
            <w:tcW w:w="2282"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&lt;90</w:t>
            </w:r>
          </w:p>
        </w:tc>
        <w:tc>
          <w:tcPr>
            <w:tcW w:w="3225" w:type="dxa"/>
          </w:tcPr>
          <w:p w:rsidR="0065695C" w:rsidRPr="00D76A4C" w:rsidRDefault="0065695C" w:rsidP="004460D6">
            <w:pPr>
              <w:spacing w:before="100" w:beforeAutospacing="1" w:after="100" w:afterAutospacing="1" w:line="360" w:lineRule="auto"/>
              <w:jc w:val="center"/>
              <w:rPr>
                <w:rFonts w:ascii="Times New Roman" w:eastAsia="Times New Roman" w:hAnsi="Times New Roman"/>
                <w:sz w:val="24"/>
                <w:szCs w:val="24"/>
                <w:lang w:val="es-ES"/>
              </w:rPr>
            </w:pPr>
            <w:r w:rsidRPr="00D76A4C">
              <w:rPr>
                <w:rFonts w:ascii="Times New Roman" w:eastAsia="Times New Roman" w:hAnsi="Times New Roman"/>
                <w:sz w:val="24"/>
                <w:szCs w:val="24"/>
                <w:lang w:val="es-ES"/>
              </w:rPr>
              <w:t>HTA sistólica aislada</w:t>
            </w:r>
          </w:p>
        </w:tc>
      </w:tr>
    </w:tbl>
    <w:p w:rsidR="0065695C" w:rsidRPr="00A656CB" w:rsidRDefault="0065695C" w:rsidP="007E52EC">
      <w:pPr>
        <w:spacing w:line="240" w:lineRule="auto"/>
        <w:rPr>
          <w:rFonts w:ascii="Times New Roman" w:hAnsi="Times New Roman"/>
          <w:b/>
          <w:sz w:val="24"/>
          <w:szCs w:val="24"/>
        </w:rPr>
      </w:pPr>
    </w:p>
    <w:p w:rsidR="0065695C" w:rsidRDefault="0065695C" w:rsidP="0065695C">
      <w:pPr>
        <w:spacing w:line="240" w:lineRule="auto"/>
        <w:rPr>
          <w:rFonts w:ascii="Times New Roman" w:hAnsi="Times New Roman"/>
          <w:b/>
          <w:sz w:val="24"/>
          <w:szCs w:val="24"/>
        </w:rPr>
      </w:pPr>
    </w:p>
    <w:p w:rsidR="0065695C" w:rsidRDefault="0065695C" w:rsidP="0065695C">
      <w:pPr>
        <w:spacing w:line="240" w:lineRule="auto"/>
        <w:rPr>
          <w:rFonts w:ascii="Times New Roman" w:hAnsi="Times New Roman"/>
          <w:b/>
          <w:sz w:val="24"/>
          <w:szCs w:val="24"/>
        </w:rPr>
      </w:pPr>
    </w:p>
    <w:p w:rsidR="00C400E7" w:rsidRDefault="00C400E7" w:rsidP="0065695C">
      <w:pPr>
        <w:spacing w:line="240" w:lineRule="auto"/>
        <w:rPr>
          <w:rFonts w:ascii="Times New Roman" w:hAnsi="Times New Roman"/>
          <w:b/>
          <w:sz w:val="24"/>
          <w:szCs w:val="24"/>
        </w:rPr>
      </w:pPr>
    </w:p>
    <w:p w:rsidR="00C400E7" w:rsidRDefault="00C400E7" w:rsidP="0065695C">
      <w:pPr>
        <w:spacing w:line="240" w:lineRule="auto"/>
        <w:rPr>
          <w:rFonts w:ascii="Times New Roman" w:hAnsi="Times New Roman"/>
          <w:b/>
          <w:sz w:val="24"/>
          <w:szCs w:val="24"/>
        </w:rPr>
      </w:pPr>
    </w:p>
    <w:p w:rsidR="00C400E7" w:rsidRDefault="00C400E7" w:rsidP="0065695C">
      <w:pPr>
        <w:spacing w:line="240" w:lineRule="auto"/>
        <w:rPr>
          <w:rFonts w:ascii="Times New Roman" w:hAnsi="Times New Roman"/>
          <w:b/>
          <w:sz w:val="24"/>
          <w:szCs w:val="24"/>
        </w:rPr>
      </w:pPr>
    </w:p>
    <w:p w:rsidR="00C400E7" w:rsidRDefault="00C400E7" w:rsidP="0065695C">
      <w:pPr>
        <w:spacing w:line="240" w:lineRule="auto"/>
        <w:rPr>
          <w:rFonts w:ascii="Times New Roman" w:hAnsi="Times New Roman"/>
          <w:b/>
          <w:sz w:val="24"/>
          <w:szCs w:val="24"/>
        </w:rPr>
      </w:pPr>
    </w:p>
    <w:p w:rsidR="00C400E7" w:rsidRDefault="00C400E7" w:rsidP="0065695C">
      <w:pPr>
        <w:spacing w:line="240" w:lineRule="auto"/>
        <w:rPr>
          <w:rFonts w:ascii="Times New Roman" w:hAnsi="Times New Roman"/>
          <w:b/>
          <w:sz w:val="24"/>
          <w:szCs w:val="24"/>
        </w:rPr>
      </w:pPr>
    </w:p>
    <w:p w:rsidR="00C400E7" w:rsidRDefault="00C400E7" w:rsidP="0065695C">
      <w:pPr>
        <w:spacing w:line="240" w:lineRule="auto"/>
        <w:rPr>
          <w:rFonts w:ascii="Times New Roman" w:hAnsi="Times New Roman"/>
          <w:b/>
          <w:sz w:val="24"/>
          <w:szCs w:val="24"/>
        </w:rPr>
      </w:pPr>
    </w:p>
    <w:p w:rsidR="00C400E7" w:rsidRDefault="006531C5" w:rsidP="0065695C">
      <w:pPr>
        <w:spacing w:line="240" w:lineRule="auto"/>
        <w:rPr>
          <w:rFonts w:ascii="Times New Roman" w:hAnsi="Times New Roman"/>
          <w:b/>
          <w:sz w:val="24"/>
          <w:szCs w:val="24"/>
        </w:rPr>
      </w:pPr>
      <w:r>
        <w:rPr>
          <w:rFonts w:ascii="Times New Roman" w:hAnsi="Times New Roman"/>
          <w:b/>
          <w:noProof/>
          <w:sz w:val="24"/>
          <w:szCs w:val="24"/>
          <w:lang w:val="es-PE" w:eastAsia="es-PE"/>
        </w:rPr>
        <w:pict>
          <v:rect id="_x0000_s1086" style="position:absolute;left:0;text-align:left;margin-left:198.95pt;margin-top:11.25pt;width:67.7pt;height:61.25pt;z-index:2517493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9ewIAAPwEAAAOAAAAZHJzL2Uyb0RvYy54bWysVMGO0zAQvSPxD5bv3SRVsmmipqvdLkVI&#10;C6xY+ADXdhoLxza223RB/Dtjpy0tcECIHByPPX5+M/PG85t9L9GOWye0anB2lWLEFdVMqE2DP31c&#10;TWYYOU8UI1Ir3uBn7vDN4uWL+WBqPtWdloxbBCDK1YNpcOe9qZPE0Y73xF1pwxVsttr2xINpNwmz&#10;ZAD0XibTNL1OBm2ZsZpy52D1ftzEi4jftpz6923ruEeywcDNx9HGcR3GZDEn9cYS0wl6oEH+gUVP&#10;hIJLT1D3xBO0teI3qF5Qq51u/RXVfaLbVlAeY4BosvSXaJ46YniMBZLjzClN7v/B0ne7R4sEa3AO&#10;lVKkhxp9gKwRtZEcFXlI0GBcDX5P5tGGEJ150PSzQ0ovO3Djt9bqoeOEAa0s+CcXB4Lh4ChaD281&#10;A3iy9Trmat/aPgBCFtA+luT5VBK+94jC4qyoygoKR2GrLMtZWcQbSH08bKzzr7nuUZg02AL3CE52&#10;D84HMqQ+ukTyWgq2ElJGw27WS2nRjoA6VvE7oLtzN6mCs9Lh2Ig4rgBHuCPsBbax2t+qbJqnd9Nq&#10;srqelZN8lReTqkxnkzSr7qrrNK/y+9X3QDDL604wxtWDUPyovCz/u8oeemDUTNQeGhpcFdMixn7B&#10;3p0HmcbvT0H2wkMjStFDzk9OpA51faUYhE1qT4Qc58kl/ZhlyMHxH7MSVRAKPwpordkziMBqKBLU&#10;E54MmHTafsVogPZrsPuyJZZjJN8oEFKV5Xno12jkRTkFw57vrM93iKIA1WCP0Thd+rHHt8aKTQc3&#10;ZTExSt+C+FoRhRGEObI6SBZaLEZweA5CD5/b0evno7X4AQAA//8DAFBLAwQUAAYACAAAACEAxhAt&#10;md4AAAAKAQAADwAAAGRycy9kb3ducmV2LnhtbEyPwU7DMAyG70i8Q2QkbizZ1hZamk4IaSfgwIbE&#10;1Wu8tqJJSpNu5e3xTnCz5U+/v7/czLYXJxpD552G5UKBIFd707lGw8d+e/cAIkR0BnvvSMMPBdhU&#10;11clFsaf3TuddrERHOJCgRraGIdCylC3ZDEs/ECOb0c/Woy8jo00I5453PZypVQmLXaOP7Q40HNL&#10;9ddushowS8z323H9un+ZMsybWW3TT6X17c389Agi0hz/YLjoszpU7HTwkzNB9BrW98uUUQ2rLAfB&#10;QKouw4HJJE9AVqX8X6H6BQAA//8DAFBLAQItABQABgAIAAAAIQC2gziS/gAAAOEBAAATAAAAAAAA&#10;AAAAAAAAAAAAAABbQ29udGVudF9UeXBlc10ueG1sUEsBAi0AFAAGAAgAAAAhADj9If/WAAAAlAEA&#10;AAsAAAAAAAAAAAAAAAAALwEAAF9yZWxzLy5yZWxzUEsBAi0AFAAGAAgAAAAhAPN/5717AgAA/AQA&#10;AA4AAAAAAAAAAAAAAAAALgIAAGRycy9lMm9Eb2MueG1sUEsBAi0AFAAGAAgAAAAhAMYQLZneAAAA&#10;CgEAAA8AAAAAAAAAAAAAAAAA1QQAAGRycy9kb3ducmV2LnhtbFBLBQYAAAAABAAEAPMAAADgBQAA&#10;AAA=&#10;" stroked="f"/>
        </w:pict>
      </w:r>
    </w:p>
    <w:p w:rsidR="0065695C" w:rsidRDefault="00577735" w:rsidP="00577735">
      <w:pPr>
        <w:spacing w:line="240" w:lineRule="auto"/>
        <w:jc w:val="center"/>
        <w:rPr>
          <w:rFonts w:ascii="Times New Roman" w:hAnsi="Times New Roman"/>
          <w:b/>
          <w:sz w:val="24"/>
          <w:szCs w:val="24"/>
        </w:rPr>
      </w:pPr>
      <w:r>
        <w:rPr>
          <w:rFonts w:ascii="Times New Roman" w:hAnsi="Times New Roman"/>
          <w:b/>
          <w:sz w:val="24"/>
          <w:szCs w:val="24"/>
        </w:rPr>
        <w:lastRenderedPageBreak/>
        <w:t>ANEXO N°2</w:t>
      </w:r>
    </w:p>
    <w:p w:rsidR="00577735" w:rsidRPr="00D76A4C" w:rsidRDefault="00577735" w:rsidP="00577735">
      <w:pPr>
        <w:spacing w:line="240" w:lineRule="auto"/>
        <w:jc w:val="center"/>
        <w:rPr>
          <w:rFonts w:ascii="Times New Roman" w:hAnsi="Times New Roman"/>
          <w:b/>
          <w:sz w:val="24"/>
          <w:szCs w:val="24"/>
        </w:rPr>
      </w:pPr>
    </w:p>
    <w:p w:rsidR="0065695C" w:rsidRPr="00D76A4C" w:rsidRDefault="0065695C" w:rsidP="0065695C">
      <w:pPr>
        <w:spacing w:line="240" w:lineRule="auto"/>
        <w:jc w:val="center"/>
        <w:rPr>
          <w:rFonts w:ascii="Times New Roman" w:hAnsi="Times New Roman"/>
          <w:b/>
          <w:sz w:val="24"/>
          <w:szCs w:val="24"/>
        </w:rPr>
      </w:pPr>
      <w:r>
        <w:rPr>
          <w:rFonts w:ascii="Times New Roman" w:hAnsi="Times New Roman"/>
          <w:b/>
          <w:sz w:val="24"/>
          <w:szCs w:val="24"/>
        </w:rPr>
        <w:t>CÁ</w:t>
      </w:r>
      <w:r w:rsidRPr="00D76A4C">
        <w:rPr>
          <w:rFonts w:ascii="Times New Roman" w:hAnsi="Times New Roman"/>
          <w:b/>
          <w:sz w:val="24"/>
          <w:szCs w:val="24"/>
        </w:rPr>
        <w:t>LCULO  DE  TAMAÑO  DE  LA  MUESTRA</w:t>
      </w: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sz w:val="24"/>
          <w:szCs w:val="24"/>
        </w:rPr>
      </w:pPr>
      <w:r w:rsidRPr="00D76A4C">
        <w:rPr>
          <w:rFonts w:ascii="Times New Roman" w:hAnsi="Times New Roman"/>
          <w:sz w:val="24"/>
          <w:szCs w:val="24"/>
        </w:rPr>
        <w:t>El tamaño de la muestra,</w:t>
      </w:r>
      <w:r>
        <w:rPr>
          <w:rFonts w:ascii="Times New Roman" w:hAnsi="Times New Roman"/>
          <w:sz w:val="24"/>
          <w:szCs w:val="24"/>
        </w:rPr>
        <w:t xml:space="preserve"> para el diseño de una encuesta, puede calcularse</w:t>
      </w:r>
      <w:r w:rsidRPr="00D76A4C">
        <w:rPr>
          <w:rFonts w:ascii="Times New Roman" w:hAnsi="Times New Roman"/>
          <w:sz w:val="24"/>
          <w:szCs w:val="24"/>
        </w:rPr>
        <w:t xml:space="preserve">, mediante la siguiente </w:t>
      </w:r>
      <w:r w:rsidR="00577735" w:rsidRPr="00D76A4C">
        <w:rPr>
          <w:rFonts w:ascii="Times New Roman" w:hAnsi="Times New Roman"/>
          <w:sz w:val="24"/>
          <w:szCs w:val="24"/>
        </w:rPr>
        <w:t>fórmula:</w:t>
      </w:r>
      <w:r w:rsidRPr="00D76A4C">
        <w:rPr>
          <w:rFonts w:ascii="Times New Roman" w:hAnsi="Times New Roman"/>
          <w:sz w:val="24"/>
          <w:szCs w:val="24"/>
        </w:rPr>
        <w:t xml:space="preserve"> </w:t>
      </w: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sz w:val="28"/>
          <w:szCs w:val="28"/>
        </w:rPr>
      </w:pPr>
    </w:p>
    <w:p w:rsidR="0065695C" w:rsidRPr="00D76A4C" w:rsidRDefault="006531C5" w:rsidP="0065695C">
      <w:pPr>
        <w:spacing w:line="240" w:lineRule="auto"/>
        <w:rPr>
          <w:rFonts w:ascii="Times New Roman" w:hAnsi="Times New Roman"/>
          <w:sz w:val="28"/>
          <w:szCs w:val="28"/>
        </w:rPr>
      </w:pPr>
      <w:r>
        <w:rPr>
          <w:rFonts w:ascii="Times New Roman" w:hAnsi="Times New Roman"/>
          <w:b/>
          <w:noProof/>
          <w:sz w:val="24"/>
          <w:szCs w:val="24"/>
          <w:lang w:val="es-ES" w:eastAsia="es-ES"/>
        </w:rPr>
        <w:pict>
          <v:rect id="Rectangle 55" o:spid="_x0000_s1078" style="position:absolute;left:0;text-align:left;margin-left:297.35pt;margin-top:23.95pt;width:67.7pt;height:61.25pt;z-index:2517094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D1fAIAAPwEAAAOAAAAZHJzL2Uyb0RvYy54bWysVMGO0zAQvSPxD5bv3SRVsmmipqvdLkVI&#10;C6xY+ADXdhoLxza223RB/Dtjpy0tcECIHByPPX5+M/PG85t9L9GOWye0anB2lWLEFdVMqE2DP31c&#10;TWYYOU8UI1Ir3uBn7vDN4uWL+WBqPtWdloxbBCDK1YNpcOe9qZPE0Y73xF1pwxVsttr2xINpNwmz&#10;ZAD0XibTNL1OBm2ZsZpy52D1ftzEi4jftpz6923ruEeywcDNx9HGcR3GZDEn9cYS0wl6oEH+gUVP&#10;hIJLT1D3xBO0teI3qF5Qq51u/RXVfaLbVlAeY4BosvSXaJ46YniMBZLjzClN7v/B0ne7R4sEa3Be&#10;YqRIDzX6AFkjaiM5KoqQoMG4GvyezKMNITrzoOlnh5ReduDGb63VQ8cJA1pZ8E8uDgTDwVG0Ht5q&#10;BvBk63XM1b61fQCELKB9LMnzqSR87xGFxVlRlRUUjsJWWZazMjJKSH08bKzzr7nuUZg02AL3CE52&#10;D84HMqQ+ukTyWgq2ElJGw27WS2nRjoA6VvGL/CHGczepgrPS4diIOK4AR7gj7AW2sdrfqmyap3fT&#10;arK6npWTfJUXk6pMZ5M0q+6q6zSv8vvV90Awy+tOMMbVg1D8qLws/7vKHnpg1EzUHhoaXBXTIsZ+&#10;wd6dB5nG709B9sJDI0rRQ85PTqQOdX2lGIRNak+EHOfJJf2YZcjB8R+zElUQCj8KaK3ZM4jAaigS&#10;1BOeDJh02n7FaID2a7D7siWWYyTfKBBSleV56Ndo5EU5BcOe76zPd4iiANVgj9E4Xfqxx7fGik0H&#10;N2UxMUrfgvhaEYURhDmyOkgWWixGcHgOQg+f29Hr56O1+AEAAP//AwBQSwMEFAAGAAgAAAAhAMAd&#10;hcfeAAAACgEAAA8AAABkcnMvZG93bnJldi54bWxMj8FOwzAMhu9IvENkJG4sga5lLU0nhLQTcGBD&#10;4uo1WVvROKVJt/L2eCd2tP9Pvz+X69n14mjH0HnScL9QICzV3nTUaPjcbe5WIEJEMth7shp+bYB1&#10;dX1VYmH8iT7scRsbwSUUCtTQxjgUUoa6tQ7Dwg+WODv40WHkcWykGfHE5a6XD0pl0mFHfKHFwb60&#10;tv7eTk4DZkvz835I3navU4Z5M6tN+qW0vr2Zn59ARDvHfxjO+qwOFTvt/UQmiF5D8rhMGeUgSUAw&#10;kKo8B7E/L9IVyKqUly9UfwAAAP//AwBQSwECLQAUAAYACAAAACEAtoM4kv4AAADhAQAAEwAAAAAA&#10;AAAAAAAAAAAAAAAAW0NvbnRlbnRfVHlwZXNdLnhtbFBLAQItABQABgAIAAAAIQA4/SH/1gAAAJQB&#10;AAALAAAAAAAAAAAAAAAAAC8BAABfcmVscy8ucmVsc1BLAQItABQABgAIAAAAIQC2DyD1fAIAAPwE&#10;AAAOAAAAAAAAAAAAAAAAAC4CAABkcnMvZTJvRG9jLnhtbFBLAQItABQABgAIAAAAIQDAHYXH3gAA&#10;AAoBAAAPAAAAAAAAAAAAAAAAANYEAABkcnMvZG93bnJldi54bWxQSwUGAAAAAAQABADzAAAA4QUA&#10;AAAA&#10;" stroked="f"/>
        </w:pict>
      </w:r>
      <w:r w:rsidR="0065695C" w:rsidRPr="00D76A4C">
        <w:rPr>
          <w:rFonts w:ascii="Times New Roman" w:hAnsi="Times New Roman"/>
          <w:sz w:val="28"/>
          <w:szCs w:val="28"/>
        </w:rPr>
        <w:t xml:space="preserve">                                                     </w:t>
      </w:r>
      <m:oMath>
        <m:r>
          <w:rPr>
            <w:rFonts w:ascii="Cambria Math" w:hAnsi="Cambria Math"/>
            <w:sz w:val="28"/>
            <w:szCs w:val="28"/>
          </w:rPr>
          <m:t>n</m:t>
        </m:r>
        <m:r>
          <w:rPr>
            <w:rFonts w:ascii="Cambria Math" w:hAnsi="Times New Roman"/>
            <w:sz w:val="28"/>
            <w:szCs w:val="28"/>
          </w:rPr>
          <m:t>=</m:t>
        </m:r>
        <m:f>
          <m:fPr>
            <m:ctrlPr>
              <w:rPr>
                <w:rFonts w:ascii="Cambria Math" w:hAnsi="Times New Roman"/>
                <w:i/>
                <w:sz w:val="28"/>
                <w:szCs w:val="28"/>
              </w:rPr>
            </m:ctrlPr>
          </m:fPr>
          <m:num>
            <m:sSup>
              <m:sSupPr>
                <m:ctrlPr>
                  <w:rPr>
                    <w:rFonts w:ascii="Cambria Math" w:hAnsi="Times New Roman"/>
                    <w:i/>
                    <w:sz w:val="28"/>
                    <w:szCs w:val="28"/>
                  </w:rPr>
                </m:ctrlPr>
              </m:sSupPr>
              <m:e>
                <m:r>
                  <w:rPr>
                    <w:rFonts w:ascii="Cambria Math" w:hAnsi="Cambria Math"/>
                    <w:sz w:val="28"/>
                    <w:szCs w:val="28"/>
                  </w:rPr>
                  <m:t>t</m:t>
                </m:r>
              </m:e>
              <m:sup>
                <m:r>
                  <w:rPr>
                    <w:rFonts w:ascii="Cambria Math" w:hAnsi="Times New Roman"/>
                    <w:sz w:val="28"/>
                    <w:szCs w:val="28"/>
                  </w:rPr>
                  <m:t>2</m:t>
                </m:r>
              </m:sup>
            </m:sSup>
            <m:r>
              <w:rPr>
                <w:rFonts w:ascii="Cambria Math" w:hAnsi="Cambria Math"/>
                <w:sz w:val="28"/>
                <w:szCs w:val="28"/>
              </w:rPr>
              <m:t>×</m:t>
            </m:r>
            <m:r>
              <w:rPr>
                <w:rFonts w:ascii="Cambria Math" w:hAnsi="Times New Roman"/>
                <w:sz w:val="28"/>
                <w:szCs w:val="28"/>
              </w:rPr>
              <m:t xml:space="preserve">  </m:t>
            </m:r>
            <m:r>
              <w:rPr>
                <w:rFonts w:ascii="Cambria Math" w:hAnsi="Cambria Math"/>
                <w:sz w:val="28"/>
                <w:szCs w:val="28"/>
              </w:rPr>
              <m:t>p</m:t>
            </m:r>
            <m:d>
              <m:dPr>
                <m:endChr m:val=""/>
                <m:ctrlPr>
                  <w:rPr>
                    <w:rFonts w:ascii="Cambria Math" w:hAnsi="Times New Roman"/>
                    <w:i/>
                    <w:sz w:val="28"/>
                    <w:szCs w:val="28"/>
                  </w:rPr>
                </m:ctrlPr>
              </m:dPr>
              <m:e>
                <m:r>
                  <w:rPr>
                    <w:rFonts w:ascii="Cambria Math" w:hAnsi="Times New Roman"/>
                    <w:sz w:val="28"/>
                    <w:szCs w:val="28"/>
                  </w:rPr>
                  <m:t>1</m:t>
                </m:r>
                <m:r>
                  <w:rPr>
                    <w:rFonts w:ascii="Cambria Math" w:hAnsi="Times New Roman"/>
                    <w:sz w:val="28"/>
                    <w:szCs w:val="28"/>
                  </w:rPr>
                  <m:t>-</m:t>
                </m:r>
                <m:d>
                  <m:dPr>
                    <m:begChr m:val=""/>
                    <m:ctrlPr>
                      <w:rPr>
                        <w:rFonts w:ascii="Cambria Math" w:hAnsi="Times New Roman"/>
                        <w:i/>
                        <w:sz w:val="28"/>
                        <w:szCs w:val="28"/>
                      </w:rPr>
                    </m:ctrlPr>
                  </m:dPr>
                  <m:e>
                    <m:r>
                      <w:rPr>
                        <w:rFonts w:ascii="Cambria Math" w:hAnsi="Cambria Math"/>
                        <w:sz w:val="28"/>
                        <w:szCs w:val="28"/>
                      </w:rPr>
                      <m:t>p</m:t>
                    </m:r>
                  </m:e>
                </m:d>
              </m:e>
            </m:d>
          </m:num>
          <m:den>
            <m:sSup>
              <m:sSupPr>
                <m:ctrlPr>
                  <w:rPr>
                    <w:rFonts w:ascii="Cambria Math" w:hAnsi="Times New Roman"/>
                    <w:i/>
                    <w:sz w:val="28"/>
                    <w:szCs w:val="28"/>
                  </w:rPr>
                </m:ctrlPr>
              </m:sSupPr>
              <m:e>
                <m:r>
                  <w:rPr>
                    <w:rFonts w:ascii="Cambria Math" w:hAnsi="Cambria Math"/>
                    <w:sz w:val="28"/>
                    <w:szCs w:val="28"/>
                  </w:rPr>
                  <m:t>m</m:t>
                </m:r>
              </m:e>
              <m:sup>
                <m:r>
                  <w:rPr>
                    <w:rFonts w:ascii="Cambria Math" w:hAnsi="Times New Roman"/>
                    <w:sz w:val="28"/>
                    <w:szCs w:val="28"/>
                  </w:rPr>
                  <m:t>2</m:t>
                </m:r>
              </m:sup>
            </m:sSup>
          </m:den>
        </m:f>
      </m:oMath>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u w:val="single"/>
        </w:rPr>
      </w:pPr>
      <w:r w:rsidRPr="00D76A4C">
        <w:rPr>
          <w:rFonts w:ascii="Times New Roman" w:hAnsi="Times New Roman"/>
          <w:u w:val="single"/>
        </w:rPr>
        <w:t>DONDE:</w:t>
      </w: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r>
        <w:rPr>
          <w:rFonts w:ascii="Times New Roman" w:hAnsi="Times New Roman"/>
        </w:rPr>
        <w:t xml:space="preserve"> n = T</w:t>
      </w:r>
      <w:r w:rsidRPr="00D76A4C">
        <w:rPr>
          <w:rFonts w:ascii="Times New Roman" w:hAnsi="Times New Roman"/>
        </w:rPr>
        <w:t>amaño de muestra necesario.</w:t>
      </w:r>
    </w:p>
    <w:p w:rsidR="0065695C" w:rsidRPr="00D76A4C" w:rsidRDefault="0065695C" w:rsidP="0065695C">
      <w:pPr>
        <w:spacing w:line="240" w:lineRule="auto"/>
        <w:rPr>
          <w:rFonts w:ascii="Times New Roman" w:hAnsi="Times New Roman"/>
        </w:rPr>
      </w:pPr>
    </w:p>
    <w:p w:rsidR="0065695C" w:rsidRDefault="0065695C" w:rsidP="0065695C">
      <w:pPr>
        <w:spacing w:line="240" w:lineRule="auto"/>
        <w:rPr>
          <w:rFonts w:ascii="Times New Roman" w:hAnsi="Times New Roman"/>
        </w:rPr>
      </w:pPr>
      <w:r>
        <w:rPr>
          <w:rFonts w:ascii="Times New Roman" w:hAnsi="Times New Roman"/>
        </w:rPr>
        <w:t xml:space="preserve"> t  = N</w:t>
      </w:r>
      <w:r w:rsidRPr="00D76A4C">
        <w:rPr>
          <w:rFonts w:ascii="Times New Roman" w:hAnsi="Times New Roman"/>
        </w:rPr>
        <w:t>ivel de confianza de 95</w:t>
      </w:r>
      <w:proofErr w:type="gramStart"/>
      <w:r w:rsidRPr="00D76A4C">
        <w:rPr>
          <w:rFonts w:ascii="Times New Roman" w:hAnsi="Times New Roman"/>
        </w:rPr>
        <w:t>% ,</w:t>
      </w:r>
      <w:proofErr w:type="gramEnd"/>
      <w:r w:rsidRPr="00D76A4C">
        <w:rPr>
          <w:rFonts w:ascii="Times New Roman" w:hAnsi="Times New Roman"/>
        </w:rPr>
        <w:t xml:space="preserve"> con valor estándar  de 1.96 </w:t>
      </w: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r>
        <w:rPr>
          <w:rFonts w:ascii="Times New Roman" w:hAnsi="Times New Roman"/>
        </w:rPr>
        <w:t xml:space="preserve"> p = P</w:t>
      </w:r>
      <w:r w:rsidRPr="00D76A4C">
        <w:rPr>
          <w:rFonts w:ascii="Times New Roman" w:hAnsi="Times New Roman"/>
        </w:rPr>
        <w:t>revalencia estimada de la variable.</w:t>
      </w: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r>
        <w:rPr>
          <w:rFonts w:ascii="Times New Roman" w:hAnsi="Times New Roman"/>
        </w:rPr>
        <w:t xml:space="preserve"> m = M</w:t>
      </w:r>
      <w:r w:rsidRPr="00D76A4C">
        <w:rPr>
          <w:rFonts w:ascii="Times New Roman" w:hAnsi="Times New Roman"/>
        </w:rPr>
        <w:t>argen de error de 5%, con valor estándar de 0.05</w:t>
      </w: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u w:val="single"/>
        </w:rPr>
      </w:pPr>
      <w:r w:rsidRPr="00D76A4C">
        <w:rPr>
          <w:rFonts w:ascii="Times New Roman" w:hAnsi="Times New Roman"/>
          <w:u w:val="single"/>
        </w:rPr>
        <w:t xml:space="preserve">SUSTITUCIÓN DE </w:t>
      </w:r>
      <w:proofErr w:type="gramStart"/>
      <w:r w:rsidRPr="00D76A4C">
        <w:rPr>
          <w:rFonts w:ascii="Times New Roman" w:hAnsi="Times New Roman"/>
          <w:u w:val="single"/>
        </w:rPr>
        <w:t>VALORES :</w:t>
      </w:r>
      <w:proofErr w:type="gramEnd"/>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sz w:val="24"/>
          <w:szCs w:val="24"/>
        </w:rPr>
      </w:pPr>
      <w:r>
        <w:rPr>
          <w:rFonts w:ascii="Times New Roman" w:hAnsi="Times New Roman"/>
          <w:sz w:val="24"/>
          <w:szCs w:val="24"/>
        </w:rPr>
        <w:t xml:space="preserve"> n = T</w:t>
      </w:r>
      <w:r w:rsidRPr="00D76A4C">
        <w:rPr>
          <w:rFonts w:ascii="Times New Roman" w:hAnsi="Times New Roman"/>
          <w:sz w:val="24"/>
          <w:szCs w:val="24"/>
        </w:rPr>
        <w:t>amaño de la muestra requerido.</w:t>
      </w:r>
    </w:p>
    <w:p w:rsidR="0065695C" w:rsidRPr="00D76A4C" w:rsidRDefault="0065695C" w:rsidP="0065695C">
      <w:pPr>
        <w:spacing w:line="240" w:lineRule="auto"/>
        <w:rPr>
          <w:rFonts w:ascii="Times New Roman" w:hAnsi="Times New Roman"/>
          <w:sz w:val="24"/>
          <w:szCs w:val="24"/>
        </w:rPr>
      </w:pPr>
    </w:p>
    <w:p w:rsidR="0065695C" w:rsidRPr="00D76A4C" w:rsidRDefault="0065695C" w:rsidP="0065695C">
      <w:pPr>
        <w:spacing w:line="240" w:lineRule="auto"/>
        <w:rPr>
          <w:rFonts w:ascii="Times New Roman" w:hAnsi="Times New Roman"/>
          <w:sz w:val="24"/>
          <w:szCs w:val="24"/>
        </w:rPr>
      </w:pPr>
      <w:r>
        <w:rPr>
          <w:rFonts w:ascii="Times New Roman" w:hAnsi="Times New Roman"/>
          <w:sz w:val="24"/>
          <w:szCs w:val="24"/>
        </w:rPr>
        <w:t xml:space="preserve"> t  = N</w:t>
      </w:r>
      <w:r w:rsidRPr="00D76A4C">
        <w:rPr>
          <w:rFonts w:ascii="Times New Roman" w:hAnsi="Times New Roman"/>
          <w:sz w:val="24"/>
          <w:szCs w:val="24"/>
        </w:rPr>
        <w:t>ivel de confianza de 95</w:t>
      </w:r>
      <w:proofErr w:type="gramStart"/>
      <w:r w:rsidRPr="00D76A4C">
        <w:rPr>
          <w:rFonts w:ascii="Times New Roman" w:hAnsi="Times New Roman"/>
          <w:sz w:val="24"/>
          <w:szCs w:val="24"/>
        </w:rPr>
        <w:t>% ,</w:t>
      </w:r>
      <w:proofErr w:type="gramEnd"/>
      <w:r w:rsidRPr="00D76A4C">
        <w:rPr>
          <w:rFonts w:ascii="Times New Roman" w:hAnsi="Times New Roman"/>
          <w:sz w:val="24"/>
          <w:szCs w:val="24"/>
        </w:rPr>
        <w:t xml:space="preserve"> con valor estándar  de 1.96 .</w:t>
      </w:r>
    </w:p>
    <w:p w:rsidR="0065695C" w:rsidRPr="00D76A4C" w:rsidRDefault="0065695C" w:rsidP="0065695C">
      <w:pPr>
        <w:spacing w:line="240" w:lineRule="auto"/>
        <w:rPr>
          <w:rFonts w:ascii="Times New Roman" w:hAnsi="Times New Roman"/>
          <w:sz w:val="24"/>
          <w:szCs w:val="24"/>
        </w:rPr>
      </w:pPr>
    </w:p>
    <w:p w:rsidR="0065695C" w:rsidRDefault="0065695C" w:rsidP="0065695C">
      <w:pPr>
        <w:spacing w:line="240" w:lineRule="auto"/>
        <w:rPr>
          <w:rFonts w:ascii="Times New Roman" w:hAnsi="Times New Roman"/>
          <w:sz w:val="24"/>
          <w:szCs w:val="24"/>
        </w:rPr>
      </w:pPr>
      <w:r>
        <w:rPr>
          <w:rFonts w:ascii="Times New Roman" w:hAnsi="Times New Roman"/>
          <w:sz w:val="24"/>
          <w:szCs w:val="24"/>
        </w:rPr>
        <w:t xml:space="preserve"> p = P</w:t>
      </w:r>
      <w:r w:rsidRPr="00D76A4C">
        <w:rPr>
          <w:rFonts w:ascii="Times New Roman" w:hAnsi="Times New Roman"/>
          <w:sz w:val="24"/>
          <w:szCs w:val="24"/>
        </w:rPr>
        <w:t xml:space="preserve">revalencia estimada de la variable: falta de apoyo familiar en la población de </w:t>
      </w:r>
      <w:r>
        <w:rPr>
          <w:rFonts w:ascii="Times New Roman" w:hAnsi="Times New Roman"/>
          <w:sz w:val="24"/>
          <w:szCs w:val="24"/>
        </w:rPr>
        <w:t xml:space="preserve">  </w:t>
      </w:r>
    </w:p>
    <w:p w:rsidR="0065695C" w:rsidRPr="00D76A4C" w:rsidRDefault="0065695C" w:rsidP="0065695C">
      <w:pPr>
        <w:spacing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adultos</w:t>
      </w:r>
      <w:proofErr w:type="gramEnd"/>
      <w:r>
        <w:rPr>
          <w:rFonts w:ascii="Times New Roman" w:hAnsi="Times New Roman"/>
          <w:sz w:val="24"/>
          <w:szCs w:val="24"/>
        </w:rPr>
        <w:t xml:space="preserve"> mayores hipertensos</w:t>
      </w:r>
      <w:r w:rsidRPr="00D76A4C">
        <w:rPr>
          <w:rFonts w:ascii="Times New Roman" w:hAnsi="Times New Roman"/>
          <w:sz w:val="24"/>
          <w:szCs w:val="24"/>
        </w:rPr>
        <w:t>, del 90% (0,9).</w:t>
      </w:r>
    </w:p>
    <w:p w:rsidR="0065695C" w:rsidRPr="00D76A4C" w:rsidRDefault="0065695C" w:rsidP="0065695C">
      <w:pPr>
        <w:spacing w:line="240" w:lineRule="auto"/>
        <w:rPr>
          <w:rFonts w:ascii="Times New Roman" w:hAnsi="Times New Roman"/>
          <w:sz w:val="24"/>
          <w:szCs w:val="24"/>
        </w:rPr>
      </w:pPr>
    </w:p>
    <w:p w:rsidR="0065695C" w:rsidRPr="00D76A4C" w:rsidRDefault="0065695C" w:rsidP="0065695C">
      <w:pPr>
        <w:spacing w:line="240" w:lineRule="auto"/>
        <w:rPr>
          <w:rFonts w:ascii="Times New Roman" w:hAnsi="Times New Roman"/>
          <w:sz w:val="24"/>
          <w:szCs w:val="24"/>
        </w:rPr>
      </w:pPr>
      <w:r>
        <w:rPr>
          <w:rFonts w:ascii="Times New Roman" w:hAnsi="Times New Roman"/>
          <w:sz w:val="24"/>
          <w:szCs w:val="24"/>
        </w:rPr>
        <w:t xml:space="preserve"> m = M</w:t>
      </w:r>
      <w:r w:rsidRPr="00D76A4C">
        <w:rPr>
          <w:rFonts w:ascii="Times New Roman" w:hAnsi="Times New Roman"/>
          <w:sz w:val="24"/>
          <w:szCs w:val="24"/>
        </w:rPr>
        <w:t>argen de error de 5%, con valor estándar de 0.05</w:t>
      </w:r>
    </w:p>
    <w:p w:rsidR="0065695C" w:rsidRPr="00D76A4C" w:rsidRDefault="0065695C" w:rsidP="0065695C">
      <w:pPr>
        <w:spacing w:line="240" w:lineRule="auto"/>
        <w:rPr>
          <w:rFonts w:ascii="Times New Roman" w:hAnsi="Times New Roman"/>
          <w:sz w:val="24"/>
          <w:szCs w:val="24"/>
        </w:rPr>
      </w:pPr>
    </w:p>
    <w:p w:rsidR="0065695C" w:rsidRPr="00D76A4C" w:rsidRDefault="0065695C" w:rsidP="0065695C">
      <w:pPr>
        <w:spacing w:line="240" w:lineRule="auto"/>
        <w:rPr>
          <w:rFonts w:ascii="Times New Roman" w:hAnsi="Times New Roman"/>
          <w:sz w:val="24"/>
          <w:szCs w:val="24"/>
        </w:rPr>
      </w:pPr>
    </w:p>
    <w:p w:rsidR="0065695C" w:rsidRPr="00D76A4C" w:rsidRDefault="0065695C" w:rsidP="0065695C">
      <w:pPr>
        <w:spacing w:line="240" w:lineRule="auto"/>
        <w:rPr>
          <w:rFonts w:ascii="Times New Roman" w:hAnsi="Times New Roman"/>
          <w:sz w:val="24"/>
          <w:szCs w:val="24"/>
          <w:u w:val="single"/>
        </w:rPr>
      </w:pPr>
      <w:r w:rsidRPr="00D76A4C">
        <w:rPr>
          <w:rFonts w:ascii="Times New Roman" w:hAnsi="Times New Roman"/>
          <w:sz w:val="24"/>
          <w:szCs w:val="24"/>
          <w:u w:val="single"/>
        </w:rPr>
        <w:t xml:space="preserve">DESARROLLO </w:t>
      </w:r>
    </w:p>
    <w:p w:rsidR="0065695C" w:rsidRPr="00D76A4C" w:rsidRDefault="0065695C" w:rsidP="0065695C">
      <w:pPr>
        <w:spacing w:line="240" w:lineRule="auto"/>
        <w:rPr>
          <w:rFonts w:ascii="Times New Roman" w:hAnsi="Times New Roman"/>
          <w:sz w:val="24"/>
          <w:szCs w:val="24"/>
        </w:rPr>
      </w:pPr>
    </w:p>
    <w:p w:rsidR="0065695C" w:rsidRPr="00D76A4C" w:rsidRDefault="0065695C" w:rsidP="0065695C">
      <w:pPr>
        <w:spacing w:line="240" w:lineRule="auto"/>
        <w:rPr>
          <w:rFonts w:ascii="Times New Roman" w:hAnsi="Times New Roman"/>
          <w:sz w:val="24"/>
          <w:szCs w:val="24"/>
        </w:rPr>
      </w:pPr>
      <w:r w:rsidRPr="00D76A4C">
        <w:rPr>
          <w:rFonts w:ascii="Times New Roman" w:hAnsi="Times New Roman"/>
          <w:sz w:val="24"/>
          <w:szCs w:val="24"/>
        </w:rPr>
        <w:t xml:space="preserve">Reemplazando </w:t>
      </w:r>
      <w:proofErr w:type="gramStart"/>
      <w:r w:rsidRPr="00D76A4C">
        <w:rPr>
          <w:rFonts w:ascii="Times New Roman" w:hAnsi="Times New Roman"/>
          <w:sz w:val="24"/>
          <w:szCs w:val="24"/>
        </w:rPr>
        <w:t>valores ,</w:t>
      </w:r>
      <w:proofErr w:type="gramEnd"/>
      <w:r w:rsidRPr="00D76A4C">
        <w:rPr>
          <w:rFonts w:ascii="Times New Roman" w:hAnsi="Times New Roman"/>
          <w:sz w:val="24"/>
          <w:szCs w:val="24"/>
        </w:rPr>
        <w:t xml:space="preserve"> tenemos : </w:t>
      </w:r>
    </w:p>
    <w:p w:rsidR="0065695C" w:rsidRPr="00D76A4C" w:rsidRDefault="0065695C" w:rsidP="0065695C">
      <w:pPr>
        <w:spacing w:line="240" w:lineRule="auto"/>
        <w:rPr>
          <w:rFonts w:ascii="Times New Roman" w:hAnsi="Times New Roman"/>
        </w:rPr>
      </w:pPr>
      <m:oMathPara>
        <m:oMath>
          <m:r>
            <w:rPr>
              <w:rFonts w:ascii="Cambria Math" w:hAnsi="Cambria Math"/>
            </w:rPr>
            <m:t>n</m:t>
          </m:r>
          <m:r>
            <w:rPr>
              <w:rFonts w:ascii="Cambria Math" w:hAnsi="Times New Roman"/>
            </w:rPr>
            <m:t>=</m:t>
          </m:r>
          <m:f>
            <m:fPr>
              <m:ctrlPr>
                <w:rPr>
                  <w:rFonts w:ascii="Cambria Math" w:hAnsi="Times New Roman"/>
                  <w:i/>
                </w:rPr>
              </m:ctrlPr>
            </m:fPr>
            <m:num>
              <m:sSup>
                <m:sSupPr>
                  <m:ctrlPr>
                    <w:rPr>
                      <w:rFonts w:ascii="Cambria Math" w:hAnsi="Times New Roman"/>
                      <w:i/>
                    </w:rPr>
                  </m:ctrlPr>
                </m:sSupPr>
                <m:e>
                  <m:r>
                    <w:rPr>
                      <w:rFonts w:ascii="Cambria Math" w:hAnsi="Times New Roman"/>
                    </w:rPr>
                    <m:t>1.96</m:t>
                  </m:r>
                </m:e>
                <m:sup>
                  <m:r>
                    <w:rPr>
                      <w:rFonts w:ascii="Cambria Math" w:hAnsi="Times New Roman"/>
                    </w:rPr>
                    <m:t>2</m:t>
                  </m:r>
                </m:sup>
              </m:sSup>
              <m:r>
                <w:rPr>
                  <w:rFonts w:ascii="Cambria Math" w:hAnsi="Times New Roman"/>
                </w:rPr>
                <m:t>×</m:t>
              </m:r>
              <m:r>
                <w:rPr>
                  <w:rFonts w:ascii="Cambria Math" w:hAnsi="Times New Roman"/>
                </w:rPr>
                <m:t>0.9</m:t>
              </m:r>
              <m:d>
                <m:dPr>
                  <m:endChr m:val=""/>
                  <m:ctrlPr>
                    <w:rPr>
                      <w:rFonts w:ascii="Cambria Math" w:hAnsi="Times New Roman"/>
                      <w:i/>
                    </w:rPr>
                  </m:ctrlPr>
                </m:dPr>
                <m:e>
                  <m:r>
                    <w:rPr>
                      <w:rFonts w:ascii="Cambria Math" w:hAnsi="Times New Roman"/>
                    </w:rPr>
                    <m:t>1</m:t>
                  </m:r>
                  <m:r>
                    <w:rPr>
                      <w:rFonts w:ascii="Cambria Math" w:hAnsi="Times New Roman"/>
                    </w:rPr>
                    <m:t>-</m:t>
                  </m:r>
                  <m:d>
                    <m:dPr>
                      <m:begChr m:val=""/>
                      <m:ctrlPr>
                        <w:rPr>
                          <w:rFonts w:ascii="Cambria Math" w:hAnsi="Times New Roman"/>
                          <w:i/>
                        </w:rPr>
                      </m:ctrlPr>
                    </m:dPr>
                    <m:e>
                      <m:r>
                        <w:rPr>
                          <w:rFonts w:ascii="Cambria Math" w:hAnsi="Times New Roman"/>
                        </w:rPr>
                        <m:t>0.9</m:t>
                      </m:r>
                    </m:e>
                  </m:d>
                </m:e>
              </m:d>
            </m:num>
            <m:den>
              <m:sSup>
                <m:sSupPr>
                  <m:ctrlPr>
                    <w:rPr>
                      <w:rFonts w:ascii="Cambria Math" w:hAnsi="Times New Roman"/>
                      <w:i/>
                    </w:rPr>
                  </m:ctrlPr>
                </m:sSupPr>
                <m:e>
                  <m:r>
                    <w:rPr>
                      <w:rFonts w:ascii="Cambria Math" w:hAnsi="Times New Roman"/>
                    </w:rPr>
                    <m:t>0.05</m:t>
                  </m:r>
                </m:e>
                <m:sup>
                  <m:r>
                    <w:rPr>
                      <w:rFonts w:ascii="Cambria Math" w:hAnsi="Times New Roman"/>
                    </w:rPr>
                    <m:t>2</m:t>
                  </m:r>
                </m:sup>
              </m:sSup>
            </m:den>
          </m:f>
        </m:oMath>
      </m:oMathPara>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r w:rsidRPr="00D76A4C">
        <w:rPr>
          <w:rFonts w:ascii="Times New Roman" w:hAnsi="Times New Roman"/>
        </w:rPr>
        <w:t xml:space="preserve">                                                                </w:t>
      </w:r>
      <w:r w:rsidRPr="00D76A4C">
        <w:rPr>
          <w:rFonts w:ascii="Cambria Math" w:hAnsi="Cambria Math"/>
        </w:rPr>
        <w:br/>
      </w:r>
      <m:oMathPara>
        <m:oMath>
          <m:r>
            <w:rPr>
              <w:rFonts w:ascii="Cambria Math" w:hAnsi="Cambria Math"/>
            </w:rPr>
            <m:t>n</m:t>
          </m:r>
          <m:r>
            <w:rPr>
              <w:rFonts w:ascii="Cambria Math" w:hAnsi="Times New Roman"/>
            </w:rPr>
            <m:t>=</m:t>
          </m:r>
          <m:f>
            <m:fPr>
              <m:ctrlPr>
                <w:rPr>
                  <w:rFonts w:ascii="Cambria Math" w:hAnsi="Times New Roman"/>
                  <w:i/>
                </w:rPr>
              </m:ctrlPr>
            </m:fPr>
            <m:num>
              <m:r>
                <w:rPr>
                  <w:rFonts w:ascii="Cambria Math" w:hAnsi="Times New Roman"/>
                </w:rPr>
                <m:t>3.8416</m:t>
              </m:r>
              <m:r>
                <w:rPr>
                  <w:rFonts w:ascii="Cambria Math" w:hAnsi="Times New Roman"/>
                </w:rPr>
                <m:t>×</m:t>
              </m:r>
              <m:r>
                <w:rPr>
                  <w:rFonts w:ascii="Cambria Math" w:hAnsi="Times New Roman"/>
                </w:rPr>
                <m:t>0.9</m:t>
              </m:r>
              <m:d>
                <m:dPr>
                  <m:endChr m:val=""/>
                  <m:ctrlPr>
                    <w:rPr>
                      <w:rFonts w:ascii="Cambria Math" w:hAnsi="Times New Roman"/>
                      <w:i/>
                    </w:rPr>
                  </m:ctrlPr>
                </m:dPr>
                <m:e>
                  <m:r>
                    <w:rPr>
                      <w:rFonts w:ascii="Cambria Math" w:hAnsi="Times New Roman"/>
                    </w:rPr>
                    <m:t>0.1</m:t>
                  </m:r>
                  <m:r>
                    <w:rPr>
                      <w:rFonts w:ascii="Cambria Math" w:hAnsi="Cambria Math"/>
                    </w:rPr>
                    <m:t>)</m:t>
                  </m:r>
                </m:e>
              </m:d>
            </m:num>
            <m:den>
              <m:r>
                <w:rPr>
                  <w:rFonts w:ascii="Cambria Math" w:hAnsi="Times New Roman"/>
                </w:rPr>
                <m:t>0.0025</m:t>
              </m:r>
            </m:den>
          </m:f>
        </m:oMath>
      </m:oMathPara>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sz w:val="24"/>
          <w:szCs w:val="24"/>
        </w:rPr>
      </w:pPr>
      <w:r w:rsidRPr="00D76A4C">
        <w:rPr>
          <w:rFonts w:ascii="Cambria Math" w:hAnsi="Cambria Math"/>
          <w:sz w:val="24"/>
          <w:szCs w:val="24"/>
        </w:rPr>
        <w:br/>
      </w:r>
      <w:r w:rsidRPr="00D76A4C">
        <w:rPr>
          <w:rFonts w:ascii="Times New Roman" w:hAnsi="Times New Roman"/>
          <w:sz w:val="24"/>
          <w:szCs w:val="24"/>
        </w:rPr>
        <w:t xml:space="preserve">                                   </w:t>
      </w:r>
      <w:r>
        <w:rPr>
          <w:rFonts w:ascii="Times New Roman" w:hAnsi="Times New Roman"/>
          <w:sz w:val="24"/>
          <w:szCs w:val="24"/>
        </w:rPr>
        <w:t xml:space="preserve">                </w:t>
      </w:r>
      <w:r w:rsidRPr="00D76A4C">
        <w:rPr>
          <w:rFonts w:ascii="Times New Roman" w:hAnsi="Times New Roman"/>
          <w:sz w:val="24"/>
          <w:szCs w:val="24"/>
        </w:rPr>
        <w:t xml:space="preserve">     </w:t>
      </w:r>
      <m:oMath>
        <m:r>
          <w:rPr>
            <w:rFonts w:ascii="Cambria Math" w:hAnsi="Cambria Math"/>
            <w:sz w:val="24"/>
            <w:szCs w:val="24"/>
          </w:rPr>
          <m:t>n</m:t>
        </m:r>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 xml:space="preserve">0.3457 </m:t>
            </m:r>
          </m:num>
          <m:den>
            <m:r>
              <w:rPr>
                <w:rFonts w:ascii="Cambria Math" w:hAnsi="Times New Roman"/>
                <w:sz w:val="24"/>
                <w:szCs w:val="24"/>
              </w:rPr>
              <m:t>0.0025</m:t>
            </m:r>
          </m:den>
        </m:f>
      </m:oMath>
      <w:r w:rsidRPr="00D76A4C">
        <w:rPr>
          <w:rFonts w:ascii="Times New Roman" w:hAnsi="Times New Roman"/>
          <w:sz w:val="24"/>
          <w:szCs w:val="24"/>
        </w:rPr>
        <w:t>꞊  138 pacientes</w:t>
      </w:r>
    </w:p>
    <w:p w:rsidR="0065695C" w:rsidRPr="00D76A4C" w:rsidRDefault="006531C5" w:rsidP="0065695C">
      <w:pPr>
        <w:spacing w:line="240" w:lineRule="auto"/>
        <w:rPr>
          <w:rFonts w:ascii="Times New Roman" w:hAnsi="Times New Roman"/>
          <w:sz w:val="24"/>
          <w:szCs w:val="24"/>
        </w:rPr>
      </w:pPr>
      <w:r>
        <w:rPr>
          <w:rFonts w:ascii="Times New Roman" w:hAnsi="Times New Roman"/>
          <w:noProof/>
          <w:lang w:val="es-ES" w:eastAsia="es-ES"/>
        </w:rPr>
        <w:pict>
          <v:rect id="Rectangle 56" o:spid="_x0000_s1077" style="position:absolute;left:0;text-align:left;margin-left:191.85pt;margin-top:8pt;width:67.7pt;height:61.25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VlfAIAAPwEAAAOAAAAZHJzL2Uyb0RvYy54bWysVMGO0zAQvSPxD5bv3SRV0jTRpqvdliKk&#10;BVYsfIBrO42FYxvbbbog/p2x05YucECIHByPPX5+M/PG1zeHXqI9t05o1eDsKsWIK6qZUNsGf/q4&#10;nswxcp4oRqRWvMFP3OGbxcsX14Op+VR3WjJuEYAoVw+mwZ33pk4SRzveE3elDVew2WrbEw+m3SbM&#10;kgHQe5lM03SWDNoyYzXlzsHqatzEi4jftpz6923ruEeywcDNx9HGcRPGZHFN6q0lphP0SIP8A4ue&#10;CAWXnqFWxBO0s+I3qF5Qq51u/RXVfaLbVlAeY4BosvSXaB47YniMBZLjzDlN7v/B0nf7B4sEa3A+&#10;w0iRHmr0AbJG1FZyVMxCggbjavB7NA82hOjMvaafHVJ62YEbv7VWDx0nDGhlwT95diAYDo6izfBW&#10;M4AnO69jrg6t7QMgZAEdYkmeziXhB48oLM6LqqygcBS2yrKcl0W8gdSnw8Y6/5rrHoVJgy1wj+Bk&#10;f+98IEPqk0skr6VgayFlNOx2s5QW7QmoYx2/I7q7dJMqOCsdjo2I4wpwhDvCXmAbq/2tyqZ5ejet&#10;JuvZvJzk67yYVGU6n6RZdVfN0rzKV+vvgWCW151gjKt7ofhJeVn+d5U99sComag9NDS4KqZFjP0Z&#10;e3cZZBq/PwXZCw+NKEUPOT87kTrU9ZViEDapPRFynCfP6ccsQw5O/5iVqIJQ+FFAG82eQARWQ5Gg&#10;nvBkwKTT9itGA7Rfg92XHbEcI/lGgZCqLM9Dv0YjL8opGPZyZ3O5QxQFqAZ7jMbp0o89vjNWbDu4&#10;KYuJUfoWxNeKKIwgzJHVUbLQYjGC43MQevjSjl4/H63FDwAAAP//AwBQSwMEFAAGAAgAAAAhAEtZ&#10;vzvdAAAACgEAAA8AAABkcnMvZG93bnJldi54bWxMj8FOwzAMhu9IvENkJG4sYSUVLU0nhLQTcGBD&#10;4uo1WVvROKVJt/L2mBOcbMuffn+uNosfxMlNsQ9k4HalQDhqgu2pNfC+397cg4gJyeIQyBn4dhE2&#10;9eVFhaUNZ3pzp11qBYdQLNFAl9JYShmbznmMqzA64t0xTB4Tj1Mr7YRnDveDXCuVS4898YUOR/fU&#10;ueZzN3sDmN/Zr9dj9rJ/nnMs2kVt9Ycy5vpqeXwAkdyS/mD41Wd1qNnpEGayUQwGskJrRrlZc2VA&#10;Z6oAcWBSawWyruT/F+ofAAAA//8DAFBLAQItABQABgAIAAAAIQC2gziS/gAAAOEBAAATAAAAAAAA&#10;AAAAAAAAAAAAAABbQ29udGVudF9UeXBlc10ueG1sUEsBAi0AFAAGAAgAAAAhADj9If/WAAAAlAEA&#10;AAsAAAAAAAAAAAAAAAAALwEAAF9yZWxzLy5yZWxzUEsBAi0AFAAGAAgAAAAhAAi2hWV8AgAA/AQA&#10;AA4AAAAAAAAAAAAAAAAALgIAAGRycy9lMm9Eb2MueG1sUEsBAi0AFAAGAAgAAAAhAEtZvzvdAAAA&#10;CgEAAA8AAAAAAAAAAAAAAAAA1gQAAGRycy9kb3ducmV2LnhtbFBLBQYAAAAABAAEAPMAAADgBQAA&#10;AAA=&#10;" stroked="f"/>
        </w:pict>
      </w: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r>
        <w:rPr>
          <w:rFonts w:ascii="Times New Roman" w:hAnsi="Times New Roman"/>
        </w:rPr>
        <w:t>Como la población es pequeña</w:t>
      </w:r>
      <w:r w:rsidRPr="00D76A4C">
        <w:rPr>
          <w:rFonts w:ascii="Times New Roman" w:hAnsi="Times New Roman"/>
        </w:rPr>
        <w:t>, la muest</w:t>
      </w:r>
      <w:r>
        <w:rPr>
          <w:rFonts w:ascii="Times New Roman" w:hAnsi="Times New Roman"/>
        </w:rPr>
        <w:t>ra obtenida es demasiado grande</w:t>
      </w:r>
      <w:r w:rsidRPr="00D76A4C">
        <w:rPr>
          <w:rFonts w:ascii="Times New Roman" w:hAnsi="Times New Roman"/>
        </w:rPr>
        <w:t xml:space="preserve">. </w:t>
      </w:r>
      <w:proofErr w:type="gramStart"/>
      <w:r w:rsidRPr="00D76A4C">
        <w:rPr>
          <w:rFonts w:ascii="Times New Roman" w:hAnsi="Times New Roman"/>
        </w:rPr>
        <w:t>en</w:t>
      </w:r>
      <w:proofErr w:type="gramEnd"/>
      <w:r w:rsidRPr="00D76A4C">
        <w:rPr>
          <w:rFonts w:ascii="Times New Roman" w:hAnsi="Times New Roman"/>
        </w:rPr>
        <w:t xml:space="preserve"> este </w:t>
      </w:r>
      <w:proofErr w:type="spellStart"/>
      <w:r w:rsidRPr="00D76A4C">
        <w:rPr>
          <w:rFonts w:ascii="Times New Roman" w:hAnsi="Times New Roman"/>
        </w:rPr>
        <w:t>caso,aplicamos</w:t>
      </w:r>
      <w:proofErr w:type="spellEnd"/>
      <w:r w:rsidRPr="00D76A4C">
        <w:rPr>
          <w:rFonts w:ascii="Times New Roman" w:hAnsi="Times New Roman"/>
        </w:rPr>
        <w:t xml:space="preserve"> la siguiente fórmula correctora ( que tomará en cuenta la muestra obtenida con la 1era fórmula) : </w:t>
      </w: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
    <w:p w:rsidR="0065695C" w:rsidRPr="00D76A4C" w:rsidRDefault="006531C5" w:rsidP="0065695C">
      <w:pPr>
        <w:spacing w:line="240" w:lineRule="auto"/>
        <w:jc w:val="center"/>
        <w:rPr>
          <w:rFonts w:ascii="Times New Roman" w:hAnsi="Times New Roman"/>
          <w:b/>
          <w:sz w:val="28"/>
          <w:szCs w:val="28"/>
        </w:rPr>
      </w:pPr>
      <m:oMath>
        <m:f>
          <m:fPr>
            <m:ctrlPr>
              <w:rPr>
                <w:rFonts w:ascii="Cambria Math" w:hAnsi="Times New Roman"/>
                <w:b/>
                <w:i/>
                <w:sz w:val="28"/>
                <w:szCs w:val="28"/>
              </w:rPr>
            </m:ctrlPr>
          </m:fPr>
          <m:num>
            <m:r>
              <m:rPr>
                <m:sty m:val="bi"/>
              </m:rPr>
              <w:rPr>
                <w:rFonts w:ascii="Cambria Math" w:hAnsi="Times New Roman"/>
                <w:sz w:val="28"/>
                <w:szCs w:val="28"/>
              </w:rPr>
              <m:t xml:space="preserve">1 </m:t>
            </m:r>
          </m:num>
          <m:den>
            <m:sSup>
              <m:sSupPr>
                <m:ctrlPr>
                  <w:rPr>
                    <w:rFonts w:ascii="Cambria Math" w:hAnsi="Times New Roman"/>
                    <w:b/>
                    <w:i/>
                    <w:sz w:val="28"/>
                    <w:szCs w:val="28"/>
                  </w:rPr>
                </m:ctrlPr>
              </m:sSupPr>
              <m:e>
                <m:r>
                  <m:rPr>
                    <m:sty m:val="bi"/>
                  </m:rPr>
                  <w:rPr>
                    <w:rFonts w:ascii="Cambria Math" w:hAnsi="Cambria Math"/>
                    <w:sz w:val="28"/>
                    <w:szCs w:val="28"/>
                  </w:rPr>
                  <m:t>n</m:t>
                </m:r>
              </m:e>
              <m:sup>
                <m:r>
                  <m:rPr>
                    <m:sty m:val="bi"/>
                  </m:rPr>
                  <w:rPr>
                    <w:rFonts w:ascii="Cambria Math" w:hAnsi="Times New Roman"/>
                    <w:sz w:val="28"/>
                    <w:szCs w:val="28"/>
                  </w:rPr>
                  <m:t>'</m:t>
                </m:r>
              </m:sup>
            </m:sSup>
          </m:den>
        </m:f>
        <m:r>
          <m:rPr>
            <m:sty m:val="bi"/>
          </m:rPr>
          <w:rPr>
            <w:rFonts w:ascii="Cambria Math" w:hAnsi="Times New Roman"/>
            <w:sz w:val="28"/>
            <w:szCs w:val="28"/>
          </w:rPr>
          <m:t xml:space="preserve"> </m:t>
        </m:r>
      </m:oMath>
      <w:r w:rsidR="0065695C" w:rsidRPr="00D76A4C">
        <w:rPr>
          <w:rFonts w:ascii="Times New Roman" w:hAnsi="Times New Roman"/>
          <w:b/>
          <w:sz w:val="28"/>
          <w:szCs w:val="28"/>
        </w:rPr>
        <w:t xml:space="preserve">꞊ </w:t>
      </w:r>
      <m:oMath>
        <m:f>
          <m:fPr>
            <m:ctrlPr>
              <w:rPr>
                <w:rFonts w:ascii="Cambria Math" w:hAnsi="Times New Roman"/>
                <w:b/>
                <w:i/>
                <w:sz w:val="28"/>
                <w:szCs w:val="28"/>
              </w:rPr>
            </m:ctrlPr>
          </m:fPr>
          <m:num>
            <m:r>
              <m:rPr>
                <m:sty m:val="bi"/>
              </m:rPr>
              <w:rPr>
                <w:rFonts w:ascii="Cambria Math" w:hAnsi="Times New Roman"/>
                <w:sz w:val="28"/>
                <w:szCs w:val="28"/>
              </w:rPr>
              <m:t xml:space="preserve">1 </m:t>
            </m:r>
          </m:num>
          <m:den>
            <m:r>
              <m:rPr>
                <m:sty m:val="bi"/>
              </m:rPr>
              <w:rPr>
                <w:rFonts w:ascii="Cambria Math" w:hAnsi="Cambria Math"/>
                <w:sz w:val="28"/>
                <w:szCs w:val="28"/>
              </w:rPr>
              <m:t>n</m:t>
            </m:r>
          </m:den>
        </m:f>
      </m:oMath>
      <w:r w:rsidR="0065695C" w:rsidRPr="00D76A4C">
        <w:rPr>
          <w:rFonts w:ascii="Times New Roman" w:hAnsi="Times New Roman"/>
          <w:b/>
          <w:sz w:val="28"/>
          <w:szCs w:val="28"/>
        </w:rPr>
        <w:t xml:space="preserve"> + </w:t>
      </w:r>
      <m:oMath>
        <m:f>
          <m:fPr>
            <m:ctrlPr>
              <w:rPr>
                <w:rFonts w:ascii="Cambria Math" w:hAnsi="Times New Roman"/>
                <w:b/>
                <w:i/>
                <w:sz w:val="28"/>
                <w:szCs w:val="28"/>
              </w:rPr>
            </m:ctrlPr>
          </m:fPr>
          <m:num>
            <m:r>
              <m:rPr>
                <m:sty m:val="bi"/>
              </m:rPr>
              <w:rPr>
                <w:rFonts w:ascii="Cambria Math" w:hAnsi="Times New Roman"/>
                <w:sz w:val="28"/>
                <w:szCs w:val="28"/>
              </w:rPr>
              <m:t xml:space="preserve">1 </m:t>
            </m:r>
          </m:num>
          <m:den>
            <m:r>
              <m:rPr>
                <m:sty m:val="bi"/>
              </m:rPr>
              <w:rPr>
                <w:rFonts w:ascii="Cambria Math" w:hAnsi="Cambria Math"/>
                <w:sz w:val="28"/>
                <w:szCs w:val="28"/>
              </w:rPr>
              <m:t>N</m:t>
            </m:r>
          </m:den>
        </m:f>
      </m:oMath>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u w:val="single"/>
        </w:rPr>
      </w:pPr>
      <w:r w:rsidRPr="00D76A4C">
        <w:rPr>
          <w:rFonts w:ascii="Times New Roman" w:hAnsi="Times New Roman"/>
          <w:u w:val="single"/>
        </w:rPr>
        <w:t xml:space="preserve">EN </w:t>
      </w:r>
      <w:proofErr w:type="gramStart"/>
      <w:r w:rsidRPr="00D76A4C">
        <w:rPr>
          <w:rFonts w:ascii="Times New Roman" w:hAnsi="Times New Roman"/>
          <w:u w:val="single"/>
        </w:rPr>
        <w:t>DONDE :</w:t>
      </w:r>
      <w:proofErr w:type="gramEnd"/>
      <w:r w:rsidRPr="00D76A4C">
        <w:rPr>
          <w:rFonts w:ascii="Times New Roman" w:hAnsi="Times New Roman"/>
          <w:u w:val="single"/>
        </w:rPr>
        <w:t xml:space="preserve"> </w:t>
      </w: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roofErr w:type="gramStart"/>
      <w:r w:rsidRPr="00D76A4C">
        <w:rPr>
          <w:rFonts w:ascii="Times New Roman" w:hAnsi="Times New Roman"/>
        </w:rPr>
        <w:t>n</w:t>
      </w:r>
      <w:proofErr w:type="gramEnd"/>
      <w:r w:rsidRPr="00D76A4C">
        <w:rPr>
          <w:rFonts w:ascii="Times New Roman" w:hAnsi="Times New Roman"/>
        </w:rPr>
        <w:t>’ = Tamaño de la muestra necesario.</w:t>
      </w:r>
    </w:p>
    <w:p w:rsidR="0065695C" w:rsidRPr="00D76A4C" w:rsidRDefault="0065695C" w:rsidP="0065695C">
      <w:pPr>
        <w:spacing w:line="240" w:lineRule="auto"/>
        <w:rPr>
          <w:rFonts w:ascii="Times New Roman" w:hAnsi="Times New Roman"/>
        </w:rPr>
      </w:pPr>
      <w:r w:rsidRPr="00D76A4C">
        <w:rPr>
          <w:rFonts w:ascii="Times New Roman" w:hAnsi="Times New Roman"/>
        </w:rPr>
        <w:t>n  = Tamaño de la muestra según la primera de las fórmulas.</w:t>
      </w:r>
    </w:p>
    <w:p w:rsidR="0065695C" w:rsidRPr="00D76A4C" w:rsidRDefault="0065695C" w:rsidP="0065695C">
      <w:pPr>
        <w:spacing w:line="240" w:lineRule="auto"/>
        <w:rPr>
          <w:rFonts w:ascii="Times New Roman" w:hAnsi="Times New Roman"/>
        </w:rPr>
      </w:pPr>
      <w:r w:rsidRPr="00D76A4C">
        <w:rPr>
          <w:rFonts w:ascii="Times New Roman" w:hAnsi="Times New Roman"/>
        </w:rPr>
        <w:t>N = Tamaño de la población.</w:t>
      </w: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r w:rsidRPr="00D76A4C">
        <w:rPr>
          <w:rFonts w:ascii="Times New Roman" w:hAnsi="Times New Roman"/>
          <w:u w:val="single"/>
        </w:rPr>
        <w:t xml:space="preserve">REEMPLAZANDO </w:t>
      </w:r>
      <w:proofErr w:type="gramStart"/>
      <w:r w:rsidRPr="00D76A4C">
        <w:rPr>
          <w:rFonts w:ascii="Times New Roman" w:hAnsi="Times New Roman"/>
          <w:u w:val="single"/>
        </w:rPr>
        <w:t>DATOS</w:t>
      </w:r>
      <w:r w:rsidRPr="00D76A4C">
        <w:rPr>
          <w:rFonts w:ascii="Times New Roman" w:hAnsi="Times New Roman"/>
        </w:rPr>
        <w:t xml:space="preserve"> :</w:t>
      </w:r>
      <w:proofErr w:type="gramEnd"/>
    </w:p>
    <w:p w:rsidR="0065695C" w:rsidRPr="00D76A4C" w:rsidRDefault="0065695C" w:rsidP="0065695C">
      <w:pPr>
        <w:spacing w:line="240" w:lineRule="auto"/>
        <w:rPr>
          <w:rFonts w:ascii="Times New Roman" w:hAnsi="Times New Roman"/>
        </w:rPr>
      </w:pPr>
    </w:p>
    <w:p w:rsidR="0065695C" w:rsidRPr="00D76A4C" w:rsidRDefault="006531C5" w:rsidP="0065695C">
      <w:pPr>
        <w:spacing w:line="240" w:lineRule="auto"/>
        <w:jc w:val="center"/>
        <w:rPr>
          <w:rFonts w:ascii="Times New Roman" w:hAnsi="Times New Roman"/>
          <w:b/>
          <w:sz w:val="28"/>
          <w:szCs w:val="28"/>
        </w:rPr>
      </w:pPr>
      <m:oMath>
        <m:f>
          <m:fPr>
            <m:ctrlPr>
              <w:rPr>
                <w:rFonts w:ascii="Cambria Math" w:hAnsi="Times New Roman"/>
                <w:b/>
                <w:i/>
                <w:sz w:val="28"/>
                <w:szCs w:val="28"/>
              </w:rPr>
            </m:ctrlPr>
          </m:fPr>
          <m:num>
            <m:r>
              <m:rPr>
                <m:sty m:val="bi"/>
              </m:rPr>
              <w:rPr>
                <w:rFonts w:ascii="Cambria Math" w:hAnsi="Times New Roman"/>
                <w:sz w:val="28"/>
                <w:szCs w:val="28"/>
              </w:rPr>
              <m:t xml:space="preserve">1 </m:t>
            </m:r>
          </m:num>
          <m:den>
            <m:sSup>
              <m:sSupPr>
                <m:ctrlPr>
                  <w:rPr>
                    <w:rFonts w:ascii="Cambria Math" w:hAnsi="Times New Roman"/>
                    <w:b/>
                    <w:i/>
                    <w:sz w:val="28"/>
                    <w:szCs w:val="28"/>
                  </w:rPr>
                </m:ctrlPr>
              </m:sSupPr>
              <m:e>
                <m:r>
                  <m:rPr>
                    <m:sty m:val="bi"/>
                  </m:rPr>
                  <w:rPr>
                    <w:rFonts w:ascii="Cambria Math" w:hAnsi="Cambria Math"/>
                    <w:sz w:val="28"/>
                    <w:szCs w:val="28"/>
                  </w:rPr>
                  <m:t>n</m:t>
                </m:r>
              </m:e>
              <m:sup>
                <m:r>
                  <m:rPr>
                    <m:sty m:val="bi"/>
                  </m:rPr>
                  <w:rPr>
                    <w:rFonts w:ascii="Cambria Math" w:hAnsi="Times New Roman"/>
                    <w:sz w:val="28"/>
                    <w:szCs w:val="28"/>
                  </w:rPr>
                  <m:t>'</m:t>
                </m:r>
              </m:sup>
            </m:sSup>
          </m:den>
        </m:f>
        <m:r>
          <m:rPr>
            <m:sty m:val="bi"/>
          </m:rPr>
          <w:rPr>
            <w:rFonts w:ascii="Cambria Math" w:hAnsi="Times New Roman"/>
            <w:sz w:val="28"/>
            <w:szCs w:val="28"/>
          </w:rPr>
          <m:t xml:space="preserve"> </m:t>
        </m:r>
      </m:oMath>
      <w:r w:rsidR="0065695C" w:rsidRPr="00D76A4C">
        <w:rPr>
          <w:rFonts w:ascii="Times New Roman" w:hAnsi="Times New Roman"/>
          <w:b/>
          <w:sz w:val="28"/>
          <w:szCs w:val="28"/>
        </w:rPr>
        <w:t xml:space="preserve">꞊ </w:t>
      </w:r>
      <m:oMath>
        <m:f>
          <m:fPr>
            <m:ctrlPr>
              <w:rPr>
                <w:rFonts w:ascii="Cambria Math" w:hAnsi="Times New Roman"/>
                <w:b/>
                <w:i/>
                <w:sz w:val="28"/>
                <w:szCs w:val="28"/>
              </w:rPr>
            </m:ctrlPr>
          </m:fPr>
          <m:num>
            <m:r>
              <m:rPr>
                <m:sty m:val="bi"/>
              </m:rPr>
              <w:rPr>
                <w:rFonts w:ascii="Cambria Math" w:hAnsi="Times New Roman"/>
                <w:sz w:val="28"/>
                <w:szCs w:val="28"/>
              </w:rPr>
              <m:t xml:space="preserve">1 </m:t>
            </m:r>
          </m:num>
          <m:den>
            <m:r>
              <m:rPr>
                <m:sty m:val="bi"/>
              </m:rPr>
              <w:rPr>
                <w:rFonts w:ascii="Cambria Math" w:hAnsi="Cambria Math"/>
                <w:sz w:val="28"/>
                <w:szCs w:val="28"/>
              </w:rPr>
              <m:t>138</m:t>
            </m:r>
          </m:den>
        </m:f>
      </m:oMath>
      <w:r w:rsidR="0065695C" w:rsidRPr="00D76A4C">
        <w:rPr>
          <w:rFonts w:ascii="Times New Roman" w:hAnsi="Times New Roman"/>
          <w:b/>
          <w:sz w:val="28"/>
          <w:szCs w:val="28"/>
        </w:rPr>
        <w:t xml:space="preserve"> + </w:t>
      </w:r>
      <m:oMath>
        <m:f>
          <m:fPr>
            <m:ctrlPr>
              <w:rPr>
                <w:rFonts w:ascii="Cambria Math" w:hAnsi="Times New Roman"/>
                <w:b/>
                <w:i/>
                <w:sz w:val="28"/>
                <w:szCs w:val="28"/>
              </w:rPr>
            </m:ctrlPr>
          </m:fPr>
          <m:num>
            <m:r>
              <m:rPr>
                <m:sty m:val="bi"/>
              </m:rPr>
              <w:rPr>
                <w:rFonts w:ascii="Cambria Math" w:hAnsi="Times New Roman"/>
                <w:sz w:val="28"/>
                <w:szCs w:val="28"/>
              </w:rPr>
              <m:t xml:space="preserve">1 </m:t>
            </m:r>
          </m:num>
          <m:den>
            <m:r>
              <m:rPr>
                <m:sty m:val="bi"/>
              </m:rPr>
              <w:rPr>
                <w:rFonts w:ascii="Cambria Math" w:hAnsi="Cambria Math"/>
                <w:sz w:val="28"/>
                <w:szCs w:val="28"/>
              </w:rPr>
              <m:t>124</m:t>
            </m:r>
          </m:den>
        </m:f>
      </m:oMath>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u w:val="single"/>
        </w:rPr>
      </w:pPr>
      <w:proofErr w:type="gramStart"/>
      <w:r w:rsidRPr="00D76A4C">
        <w:rPr>
          <w:rFonts w:ascii="Times New Roman" w:hAnsi="Times New Roman"/>
          <w:u w:val="single"/>
        </w:rPr>
        <w:t>DESARROLLO :</w:t>
      </w:r>
      <w:proofErr w:type="gramEnd"/>
    </w:p>
    <w:p w:rsidR="0065695C" w:rsidRPr="00D76A4C" w:rsidRDefault="0065695C" w:rsidP="0065695C">
      <w:pPr>
        <w:spacing w:line="240" w:lineRule="auto"/>
        <w:rPr>
          <w:rFonts w:ascii="Times New Roman" w:hAnsi="Times New Roman"/>
        </w:rPr>
      </w:pPr>
    </w:p>
    <w:p w:rsidR="0065695C" w:rsidRPr="00D76A4C" w:rsidRDefault="006531C5" w:rsidP="0065695C">
      <w:pPr>
        <w:spacing w:line="240" w:lineRule="auto"/>
        <w:jc w:val="center"/>
        <w:rPr>
          <w:rFonts w:ascii="Times New Roman" w:hAnsi="Times New Roman"/>
          <w:b/>
          <w:sz w:val="28"/>
          <w:szCs w:val="28"/>
        </w:rPr>
      </w:pPr>
      <m:oMath>
        <m:f>
          <m:fPr>
            <m:ctrlPr>
              <w:rPr>
                <w:rFonts w:ascii="Cambria Math" w:hAnsi="Times New Roman"/>
                <w:b/>
                <w:i/>
                <w:sz w:val="28"/>
                <w:szCs w:val="28"/>
              </w:rPr>
            </m:ctrlPr>
          </m:fPr>
          <m:num>
            <m:r>
              <m:rPr>
                <m:sty m:val="bi"/>
              </m:rPr>
              <w:rPr>
                <w:rFonts w:ascii="Cambria Math" w:hAnsi="Times New Roman"/>
                <w:sz w:val="28"/>
                <w:szCs w:val="28"/>
              </w:rPr>
              <m:t xml:space="preserve">1 </m:t>
            </m:r>
          </m:num>
          <m:den>
            <m:sSup>
              <m:sSupPr>
                <m:ctrlPr>
                  <w:rPr>
                    <w:rFonts w:ascii="Cambria Math" w:hAnsi="Times New Roman"/>
                    <w:b/>
                    <w:i/>
                    <w:sz w:val="28"/>
                    <w:szCs w:val="28"/>
                  </w:rPr>
                </m:ctrlPr>
              </m:sSupPr>
              <m:e>
                <m:r>
                  <m:rPr>
                    <m:sty m:val="bi"/>
                  </m:rPr>
                  <w:rPr>
                    <w:rFonts w:ascii="Cambria Math" w:hAnsi="Cambria Math"/>
                    <w:sz w:val="28"/>
                    <w:szCs w:val="28"/>
                  </w:rPr>
                  <m:t>n</m:t>
                </m:r>
              </m:e>
              <m:sup>
                <m:r>
                  <m:rPr>
                    <m:sty m:val="bi"/>
                  </m:rPr>
                  <w:rPr>
                    <w:rFonts w:ascii="Cambria Math" w:hAnsi="Times New Roman"/>
                    <w:sz w:val="28"/>
                    <w:szCs w:val="28"/>
                  </w:rPr>
                  <m:t>'</m:t>
                </m:r>
              </m:sup>
            </m:sSup>
          </m:den>
        </m:f>
        <m:r>
          <m:rPr>
            <m:sty m:val="bi"/>
          </m:rPr>
          <w:rPr>
            <w:rFonts w:ascii="Cambria Math" w:hAnsi="Times New Roman"/>
            <w:sz w:val="28"/>
            <w:szCs w:val="28"/>
          </w:rPr>
          <m:t xml:space="preserve"> </m:t>
        </m:r>
      </m:oMath>
      <w:r w:rsidR="0065695C" w:rsidRPr="00D76A4C">
        <w:rPr>
          <w:rFonts w:ascii="Times New Roman" w:hAnsi="Times New Roman"/>
          <w:b/>
          <w:sz w:val="28"/>
          <w:szCs w:val="28"/>
        </w:rPr>
        <w:t xml:space="preserve">꞊ </w:t>
      </w:r>
      <m:oMath>
        <m:f>
          <m:fPr>
            <m:ctrlPr>
              <w:rPr>
                <w:rFonts w:ascii="Cambria Math" w:hAnsi="Times New Roman"/>
                <w:b/>
                <w:i/>
                <w:sz w:val="28"/>
                <w:szCs w:val="28"/>
              </w:rPr>
            </m:ctrlPr>
          </m:fPr>
          <m:num>
            <m:r>
              <m:rPr>
                <m:sty m:val="bi"/>
              </m:rPr>
              <w:rPr>
                <w:rFonts w:ascii="Cambria Math" w:hAnsi="Times New Roman"/>
                <w:sz w:val="28"/>
                <w:szCs w:val="28"/>
              </w:rPr>
              <m:t>124+138</m:t>
            </m:r>
          </m:num>
          <m:den>
            <m:r>
              <m:rPr>
                <m:sty m:val="bi"/>
              </m:rPr>
              <w:rPr>
                <w:rFonts w:ascii="Cambria Math" w:hAnsi="Cambria Math"/>
                <w:sz w:val="28"/>
                <w:szCs w:val="28"/>
              </w:rPr>
              <m:t>138(124)</m:t>
            </m:r>
          </m:den>
        </m:f>
      </m:oMath>
      <w:r w:rsidR="0065695C" w:rsidRPr="00D76A4C">
        <w:rPr>
          <w:rFonts w:ascii="Times New Roman" w:hAnsi="Times New Roman"/>
          <w:b/>
          <w:sz w:val="28"/>
          <w:szCs w:val="28"/>
        </w:rPr>
        <w:t xml:space="preserve"> </w:t>
      </w:r>
    </w:p>
    <w:p w:rsidR="0065695C" w:rsidRPr="00D76A4C" w:rsidRDefault="0065695C" w:rsidP="0065695C">
      <w:pPr>
        <w:spacing w:line="240" w:lineRule="auto"/>
        <w:jc w:val="center"/>
        <w:rPr>
          <w:rFonts w:ascii="Times New Roman" w:hAnsi="Times New Roman"/>
          <w:b/>
          <w:sz w:val="28"/>
          <w:szCs w:val="28"/>
        </w:rPr>
      </w:pP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jc w:val="center"/>
        <w:rPr>
          <w:rFonts w:ascii="Times New Roman" w:hAnsi="Times New Roman"/>
          <w:b/>
          <w:sz w:val="28"/>
          <w:szCs w:val="28"/>
        </w:rPr>
      </w:pPr>
      <m:oMath>
        <m:r>
          <m:rPr>
            <m:sty m:val="bi"/>
          </m:rPr>
          <w:rPr>
            <w:rFonts w:ascii="Cambria Math" w:hAnsi="Times New Roman"/>
            <w:sz w:val="28"/>
            <w:szCs w:val="28"/>
          </w:rPr>
          <m:t>n</m:t>
        </m:r>
        <m:r>
          <m:rPr>
            <m:sty m:val="bi"/>
          </m:rPr>
          <w:rPr>
            <w:rFonts w:ascii="Cambria Math" w:hAnsi="Times New Roman"/>
            <w:sz w:val="28"/>
            <w:szCs w:val="28"/>
          </w:rPr>
          <m:t>'</m:t>
        </m:r>
        <m:r>
          <m:rPr>
            <m:sty m:val="bi"/>
          </m:rPr>
          <w:rPr>
            <w:rFonts w:ascii="Cambria Math" w:hAnsi="Times New Roman"/>
            <w:sz w:val="28"/>
            <w:szCs w:val="28"/>
          </w:rPr>
          <m:t xml:space="preserve"> </m:t>
        </m:r>
      </m:oMath>
      <w:r w:rsidRPr="00D76A4C">
        <w:rPr>
          <w:rFonts w:ascii="Times New Roman" w:hAnsi="Times New Roman"/>
          <w:b/>
          <w:sz w:val="28"/>
          <w:szCs w:val="28"/>
        </w:rPr>
        <w:t xml:space="preserve">꞊ </w:t>
      </w:r>
      <m:oMath>
        <m:f>
          <m:fPr>
            <m:ctrlPr>
              <w:rPr>
                <w:rFonts w:ascii="Cambria Math" w:hAnsi="Times New Roman"/>
                <w:b/>
                <w:i/>
                <w:sz w:val="28"/>
                <w:szCs w:val="28"/>
              </w:rPr>
            </m:ctrlPr>
          </m:fPr>
          <m:num>
            <m:r>
              <m:rPr>
                <m:sty m:val="bi"/>
              </m:rPr>
              <w:rPr>
                <w:rFonts w:ascii="Cambria Math" w:hAnsi="Times New Roman"/>
                <w:sz w:val="28"/>
                <w:szCs w:val="28"/>
              </w:rPr>
              <m:t>138(124)</m:t>
            </m:r>
          </m:num>
          <m:den>
            <m:r>
              <m:rPr>
                <m:sty m:val="bi"/>
              </m:rPr>
              <w:rPr>
                <w:rFonts w:ascii="Cambria Math" w:hAnsi="Cambria Math"/>
                <w:sz w:val="28"/>
                <w:szCs w:val="28"/>
              </w:rPr>
              <m:t>124+138</m:t>
            </m:r>
          </m:den>
        </m:f>
      </m:oMath>
      <w:r w:rsidRPr="00D76A4C">
        <w:rPr>
          <w:rFonts w:ascii="Times New Roman" w:hAnsi="Times New Roman"/>
          <w:b/>
          <w:sz w:val="28"/>
          <w:szCs w:val="28"/>
        </w:rPr>
        <w:t xml:space="preserve"> </w:t>
      </w: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r w:rsidRPr="00D76A4C">
        <w:rPr>
          <w:rFonts w:ascii="Times New Roman" w:hAnsi="Times New Roman"/>
        </w:rPr>
        <w:t xml:space="preserve">                                                          </w:t>
      </w:r>
    </w:p>
    <w:p w:rsidR="0065695C" w:rsidRPr="00D76A4C" w:rsidRDefault="0065695C" w:rsidP="0065695C">
      <w:pPr>
        <w:spacing w:line="240" w:lineRule="auto"/>
        <w:rPr>
          <w:rFonts w:ascii="Times New Roman" w:hAnsi="Times New Roman"/>
        </w:rPr>
      </w:pPr>
      <w:r w:rsidRPr="00D76A4C">
        <w:rPr>
          <w:rFonts w:ascii="Times New Roman" w:hAnsi="Times New Roman"/>
          <w:b/>
          <w:sz w:val="28"/>
          <w:szCs w:val="28"/>
        </w:rPr>
        <w:t xml:space="preserve">                        </w:t>
      </w:r>
      <w:r>
        <w:rPr>
          <w:rFonts w:ascii="Times New Roman" w:hAnsi="Times New Roman"/>
          <w:b/>
          <w:sz w:val="28"/>
          <w:szCs w:val="28"/>
        </w:rPr>
        <w:t xml:space="preserve">                        </w:t>
      </w:r>
      <w:r w:rsidRPr="00D76A4C">
        <w:rPr>
          <w:rFonts w:ascii="Times New Roman" w:hAnsi="Times New Roman"/>
          <w:b/>
          <w:sz w:val="28"/>
          <w:szCs w:val="28"/>
        </w:rPr>
        <w:t xml:space="preserve">     </w:t>
      </w:r>
      <m:oMath>
        <m:r>
          <m:rPr>
            <m:sty m:val="bi"/>
          </m:rPr>
          <w:rPr>
            <w:rFonts w:ascii="Cambria Math" w:hAnsi="Times New Roman"/>
            <w:sz w:val="28"/>
            <w:szCs w:val="28"/>
          </w:rPr>
          <m:t>n</m:t>
        </m:r>
        <m:r>
          <m:rPr>
            <m:sty m:val="bi"/>
          </m:rPr>
          <w:rPr>
            <w:rFonts w:ascii="Cambria Math" w:hAnsi="Times New Roman"/>
            <w:sz w:val="28"/>
            <w:szCs w:val="28"/>
          </w:rPr>
          <m:t>'</m:t>
        </m:r>
        <m:r>
          <m:rPr>
            <m:sty m:val="bi"/>
          </m:rPr>
          <w:rPr>
            <w:rFonts w:ascii="Cambria Math" w:hAnsi="Times New Roman"/>
            <w:sz w:val="28"/>
            <w:szCs w:val="28"/>
          </w:rPr>
          <m:t xml:space="preserve"> </m:t>
        </m:r>
      </m:oMath>
      <w:r w:rsidRPr="00D76A4C">
        <w:rPr>
          <w:rFonts w:ascii="Times New Roman" w:hAnsi="Times New Roman"/>
          <w:b/>
          <w:sz w:val="28"/>
          <w:szCs w:val="28"/>
        </w:rPr>
        <w:t xml:space="preserve">꞊ </w:t>
      </w:r>
      <m:oMath>
        <m:f>
          <m:fPr>
            <m:ctrlPr>
              <w:rPr>
                <w:rFonts w:ascii="Cambria Math" w:hAnsi="Times New Roman"/>
                <w:b/>
                <w:i/>
                <w:sz w:val="28"/>
                <w:szCs w:val="28"/>
              </w:rPr>
            </m:ctrlPr>
          </m:fPr>
          <m:num>
            <m:r>
              <m:rPr>
                <m:sty m:val="bi"/>
              </m:rPr>
              <w:rPr>
                <w:rFonts w:ascii="Cambria Math" w:hAnsi="Times New Roman"/>
                <w:sz w:val="28"/>
                <w:szCs w:val="28"/>
              </w:rPr>
              <m:t>17.112</m:t>
            </m:r>
          </m:num>
          <m:den>
            <m:r>
              <m:rPr>
                <m:sty m:val="bi"/>
              </m:rPr>
              <w:rPr>
                <w:rFonts w:ascii="Cambria Math" w:hAnsi="Cambria Math"/>
                <w:sz w:val="28"/>
                <w:szCs w:val="28"/>
              </w:rPr>
              <m:t>262</m:t>
            </m:r>
          </m:den>
        </m:f>
      </m:oMath>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r w:rsidRPr="00D76A4C">
        <w:rPr>
          <w:rFonts w:ascii="Times New Roman" w:hAnsi="Times New Roman"/>
          <w:u w:val="single"/>
        </w:rPr>
        <w:t xml:space="preserve">TAMAÑO DE LA </w:t>
      </w:r>
      <w:proofErr w:type="gramStart"/>
      <w:r w:rsidRPr="00D76A4C">
        <w:rPr>
          <w:rFonts w:ascii="Times New Roman" w:hAnsi="Times New Roman"/>
          <w:u w:val="single"/>
        </w:rPr>
        <w:t>MUESTRA</w:t>
      </w:r>
      <w:r w:rsidRPr="00D76A4C">
        <w:rPr>
          <w:rFonts w:ascii="Times New Roman" w:hAnsi="Times New Roman"/>
        </w:rPr>
        <w:t xml:space="preserve"> :</w:t>
      </w:r>
      <w:proofErr w:type="gramEnd"/>
      <w:r w:rsidRPr="00D76A4C">
        <w:rPr>
          <w:rFonts w:ascii="Times New Roman" w:hAnsi="Times New Roman"/>
        </w:rPr>
        <w:t xml:space="preserve">     </w:t>
      </w:r>
      <w:r w:rsidRPr="00D76A4C">
        <w:rPr>
          <w:rFonts w:ascii="Times New Roman" w:hAnsi="Times New Roman"/>
          <w:b/>
          <w:sz w:val="28"/>
          <w:szCs w:val="28"/>
        </w:rPr>
        <w:t xml:space="preserve">  </w:t>
      </w:r>
      <m:oMath>
        <m:r>
          <m:rPr>
            <m:sty m:val="bi"/>
          </m:rPr>
          <w:rPr>
            <w:rFonts w:ascii="Cambria Math" w:hAnsi="Times New Roman"/>
            <w:sz w:val="28"/>
            <w:szCs w:val="28"/>
          </w:rPr>
          <m:t>n</m:t>
        </m:r>
        <m:r>
          <m:rPr>
            <m:sty m:val="bi"/>
          </m:rPr>
          <w:rPr>
            <w:rFonts w:ascii="Cambria Math" w:hAnsi="Times New Roman"/>
            <w:sz w:val="28"/>
            <w:szCs w:val="28"/>
          </w:rPr>
          <m:t>'</m:t>
        </m:r>
      </m:oMath>
      <w:r w:rsidRPr="00D76A4C">
        <w:rPr>
          <w:rFonts w:ascii="Times New Roman" w:hAnsi="Times New Roman"/>
          <w:b/>
          <w:sz w:val="28"/>
          <w:szCs w:val="28"/>
        </w:rPr>
        <w:t xml:space="preserve"> = 65  </w:t>
      </w:r>
      <w:r w:rsidRPr="00D76A4C">
        <w:rPr>
          <w:rFonts w:ascii="Times New Roman" w:hAnsi="Times New Roman"/>
          <w:sz w:val="28"/>
          <w:szCs w:val="28"/>
        </w:rPr>
        <w:t>pacientes adultos mayores</w:t>
      </w:r>
      <w:r>
        <w:rPr>
          <w:rFonts w:ascii="Times New Roman" w:hAnsi="Times New Roman"/>
          <w:sz w:val="28"/>
          <w:szCs w:val="28"/>
        </w:rPr>
        <w:t xml:space="preserve"> </w:t>
      </w:r>
      <w:r w:rsidRPr="00D76A4C">
        <w:rPr>
          <w:rFonts w:ascii="Times New Roman" w:hAnsi="Times New Roman"/>
          <w:sz w:val="28"/>
          <w:szCs w:val="28"/>
        </w:rPr>
        <w:t>hipertensos.</w:t>
      </w: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
    <w:p w:rsidR="0065695C" w:rsidRDefault="0065695C" w:rsidP="0065695C">
      <w:pPr>
        <w:spacing w:line="240" w:lineRule="auto"/>
        <w:rPr>
          <w:rFonts w:ascii="Times New Roman" w:hAnsi="Times New Roman"/>
        </w:rPr>
      </w:pPr>
    </w:p>
    <w:p w:rsidR="007E52EC" w:rsidRDefault="006531C5" w:rsidP="0065695C">
      <w:pPr>
        <w:spacing w:line="240" w:lineRule="auto"/>
        <w:rPr>
          <w:rFonts w:ascii="Times New Roman" w:hAnsi="Times New Roman"/>
        </w:rPr>
      </w:pPr>
      <w:r>
        <w:rPr>
          <w:rFonts w:ascii="Times New Roman" w:hAnsi="Times New Roman"/>
          <w:noProof/>
          <w:lang w:val="es-ES" w:eastAsia="es-ES"/>
        </w:rPr>
        <w:pict>
          <v:rect id="Rectangle 57" o:spid="_x0000_s1076" style="position:absolute;left:0;text-align:left;margin-left:184.25pt;margin-top:8.85pt;width:67.7pt;height:61.25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uAewIAAPwEAAAOAAAAZHJzL2Uyb0RvYy54bWysVMGO0zAQvSPxD5bv3SRVsmmipqvdLkVI&#10;C6xY+ADXdhoLxza223RB/Dtjpy0tcECIHByPPX5+M/PG85t9L9GOWye0anB2lWLEFdVMqE2DP31c&#10;TWYYOU8UI1Ir3uBn7vDN4uWL+WBqPtWdloxbBCDK1YNpcOe9qZPE0Y73xF1pwxVsttr2xINpNwmz&#10;ZAD0XibTNL1OBm2ZsZpy52D1ftzEi4jftpz6923ruEeywcDNx9HGcR3GZDEn9cYS0wl6oEH+gUVP&#10;hIJLT1D3xBO0teI3qF5Qq51u/RXVfaLbVlAeY4BosvSXaJ46YniMBZLjzClN7v/B0ne7R4sEa3Be&#10;YKRIDzX6AFkjaiM5KsqQoMG4GvyezKMNITrzoOlnh5ReduDGb63VQ8cJA1pZ8E8uDgTDwVG0Ht5q&#10;BvBk63XM1b61fQCELKB9LMnzqSR87xGFxVlRlRUUjsJWWZazsog3kPp42FjnX3PdozBpsAXuEZzs&#10;HpwPZEh9dInktRRsJaSMht2sl9KiHQF1rOJ3QHfnblIFZ6XDsRFxXAGOcEfYC2xjtb9V2TRP76bV&#10;ZHU9Kyf5Ki8mVZnOJmlW3VXXaV7l96vvgWCW151gjKsHofhReVn+d5U99MComag9NDS4KqZFjP2C&#10;vTsPMo3fn4LshYdGlKKHnJ+cSB3q+koxCJvUngg5zpNL+jHLkIPjP2YlqiAUfhTQWrNnEIHVUCSo&#10;JzwZMOm0/YrRAO3XYPdlSyzHSL5RIKQqy/PQr9HIi3IKhj3fWZ/vEEUBqsEeo3G69GOPb40Vmw5u&#10;ymJilL4F8bUiCiMIc2R1kCy0WIzg8ByEHj63o9fPR2vxAwAA//8DAFBLAwQUAAYACAAAACEA8JIR&#10;lN4AAAAKAQAADwAAAGRycy9kb3ducmV2LnhtbEyPwU7DMAyG70i8Q2QkbixhpaXrmk4IaSfgwIa0&#10;q9dkbUXjlCbdyttjTnC0/0+/P5eb2fXibMfQedJwv1AgLNXedNRo+Nhv73IQISIZ7D1ZDd82wKa6&#10;viqxMP5C7/a8i43gEgoFamhjHAopQ91ah2HhB0ucnfzoMPI4NtKMeOFy18ulUpl02BFfaHGwz62t&#10;P3eT04DZg/l6OyWv+5cpw1Uzq216UFrf3sxPaxDRzvEPhl99VoeKnY5+IhNEryHJ8pRRDtJHEAyk&#10;KlmBOPIiyZcgq1L+f6H6AQAA//8DAFBLAQItABQABgAIAAAAIQC2gziS/gAAAOEBAAATAAAAAAAA&#10;AAAAAAAAAAAAAABbQ29udGVudF9UeXBlc10ueG1sUEsBAi0AFAAGAAgAAAAhADj9If/WAAAAlAEA&#10;AAsAAAAAAAAAAAAAAAAALwEAAF9yZWxzLy5yZWxzUEsBAi0AFAAGAAgAAAAhABkaq4B7AgAA/AQA&#10;AA4AAAAAAAAAAAAAAAAALgIAAGRycy9lMm9Eb2MueG1sUEsBAi0AFAAGAAgAAAAhAPCSEZTeAAAA&#10;CgEAAA8AAAAAAAAAAAAAAAAA1QQAAGRycy9kb3ducmV2LnhtbFBLBQYAAAAABAAEAPMAAADgBQAA&#10;AAA=&#10;" stroked="f"/>
        </w:pict>
      </w:r>
    </w:p>
    <w:p w:rsidR="007E52EC" w:rsidRDefault="007E52EC" w:rsidP="0065695C">
      <w:pPr>
        <w:spacing w:line="240" w:lineRule="auto"/>
        <w:rPr>
          <w:rFonts w:ascii="Times New Roman" w:hAnsi="Times New Roman"/>
        </w:rPr>
      </w:pPr>
    </w:p>
    <w:p w:rsidR="007E52EC" w:rsidRDefault="007E52EC" w:rsidP="0065695C">
      <w:pPr>
        <w:spacing w:line="240" w:lineRule="auto"/>
        <w:rPr>
          <w:rFonts w:ascii="Times New Roman" w:hAnsi="Times New Roman"/>
        </w:rPr>
      </w:pPr>
    </w:p>
    <w:p w:rsidR="00C400E7" w:rsidRDefault="00C400E7" w:rsidP="0065695C">
      <w:pPr>
        <w:spacing w:line="240" w:lineRule="auto"/>
        <w:rPr>
          <w:rFonts w:ascii="Times New Roman" w:hAnsi="Times New Roman"/>
        </w:rPr>
      </w:pPr>
    </w:p>
    <w:p w:rsidR="0065695C" w:rsidRPr="00D76A4C" w:rsidRDefault="0065695C" w:rsidP="0065695C">
      <w:pPr>
        <w:tabs>
          <w:tab w:val="left" w:pos="4110"/>
        </w:tabs>
        <w:spacing w:line="240" w:lineRule="auto"/>
        <w:rPr>
          <w:rFonts w:ascii="Times New Roman" w:hAnsi="Times New Roman"/>
          <w:b/>
          <w:sz w:val="24"/>
          <w:szCs w:val="24"/>
        </w:rPr>
      </w:pPr>
    </w:p>
    <w:p w:rsidR="0065695C" w:rsidRPr="00D76A4C" w:rsidRDefault="0065695C" w:rsidP="0065695C">
      <w:pPr>
        <w:spacing w:line="240" w:lineRule="auto"/>
        <w:jc w:val="center"/>
        <w:rPr>
          <w:rFonts w:ascii="Times New Roman" w:hAnsi="Times New Roman"/>
          <w:b/>
        </w:rPr>
      </w:pPr>
      <w:r w:rsidRPr="00D76A4C">
        <w:rPr>
          <w:rFonts w:ascii="Times New Roman" w:hAnsi="Times New Roman"/>
          <w:b/>
        </w:rPr>
        <w:t>CÁLCULO DEL TAMAÑO DE LA MUESTRA</w:t>
      </w:r>
    </w:p>
    <w:p w:rsidR="0065695C" w:rsidRPr="00D76A4C" w:rsidRDefault="0065695C" w:rsidP="0065695C">
      <w:pPr>
        <w:spacing w:line="240" w:lineRule="auto"/>
        <w:jc w:val="center"/>
        <w:rPr>
          <w:rFonts w:ascii="Times New Roman" w:hAnsi="Times New Roman"/>
          <w:b/>
        </w:rPr>
      </w:pPr>
    </w:p>
    <w:p w:rsidR="0065695C" w:rsidRPr="00D76A4C" w:rsidRDefault="0065695C" w:rsidP="0065695C">
      <w:pPr>
        <w:spacing w:line="240" w:lineRule="auto"/>
        <w:rPr>
          <w:rFonts w:ascii="Times New Roman" w:hAnsi="Times New Roman"/>
          <w:sz w:val="24"/>
          <w:szCs w:val="24"/>
        </w:rPr>
      </w:pPr>
      <w:r w:rsidRPr="00D76A4C">
        <w:rPr>
          <w:rFonts w:ascii="Times New Roman" w:hAnsi="Times New Roman"/>
          <w:sz w:val="24"/>
          <w:szCs w:val="24"/>
        </w:rPr>
        <w:t>El tamaño de la muestra</w:t>
      </w:r>
      <w:r w:rsidR="00FE67E3">
        <w:rPr>
          <w:rFonts w:ascii="Times New Roman" w:hAnsi="Times New Roman"/>
          <w:sz w:val="24"/>
          <w:szCs w:val="24"/>
        </w:rPr>
        <w:t xml:space="preserve"> </w:t>
      </w:r>
      <w:r w:rsidR="005C5920">
        <w:rPr>
          <w:rFonts w:ascii="Times New Roman" w:hAnsi="Times New Roman"/>
          <w:sz w:val="24"/>
          <w:szCs w:val="24"/>
        </w:rPr>
        <w:t xml:space="preserve">también </w:t>
      </w:r>
      <w:r w:rsidRPr="00D76A4C">
        <w:rPr>
          <w:rFonts w:ascii="Times New Roman" w:hAnsi="Times New Roman"/>
          <w:sz w:val="24"/>
          <w:szCs w:val="24"/>
        </w:rPr>
        <w:t>puede calcularse mediante la siguiente fórmula:</w:t>
      </w:r>
    </w:p>
    <w:p w:rsidR="0065695C" w:rsidRPr="00D76A4C" w:rsidRDefault="0065695C" w:rsidP="0065695C">
      <w:pPr>
        <w:pStyle w:val="NormalWeb"/>
        <w:spacing w:line="240" w:lineRule="auto"/>
        <w:jc w:val="center"/>
      </w:pPr>
      <w:r w:rsidRPr="00D76A4C">
        <w:rPr>
          <w:noProof/>
          <w:lang w:val="es-ES" w:eastAsia="es-ES"/>
        </w:rPr>
        <w:drawing>
          <wp:anchor distT="0" distB="0" distL="114300" distR="114300" simplePos="0" relativeHeight="251671552" behindDoc="0" locked="0" layoutInCell="1" allowOverlap="1" wp14:anchorId="7DAB0F5E" wp14:editId="26798D53">
            <wp:simplePos x="0" y="0"/>
            <wp:positionH relativeFrom="column">
              <wp:posOffset>1945640</wp:posOffset>
            </wp:positionH>
            <wp:positionV relativeFrom="paragraph">
              <wp:posOffset>15240</wp:posOffset>
            </wp:positionV>
            <wp:extent cx="1752600" cy="457200"/>
            <wp:effectExtent l="19050" t="0" r="0" b="0"/>
            <wp:wrapSquare wrapText="bothSides"/>
            <wp:docPr id="3" name="Imagen 1" descr="http://www.fisterra.com/mbe/investiga/9muestras/images/Image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sterra.com/mbe/investiga/9muestras/images/Image42.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anchor>
        </w:drawing>
      </w:r>
    </w:p>
    <w:p w:rsidR="0065695C" w:rsidRPr="00D76A4C" w:rsidRDefault="0065695C" w:rsidP="0065695C">
      <w:pPr>
        <w:spacing w:line="240" w:lineRule="auto"/>
        <w:rPr>
          <w:rFonts w:ascii="Times New Roman" w:hAnsi="Times New Roman"/>
          <w:sz w:val="24"/>
          <w:szCs w:val="24"/>
        </w:rPr>
      </w:pPr>
    </w:p>
    <w:p w:rsidR="0065695C" w:rsidRPr="00D76A4C" w:rsidRDefault="0065695C" w:rsidP="0065695C">
      <w:pPr>
        <w:spacing w:line="240" w:lineRule="auto"/>
        <w:rPr>
          <w:rFonts w:ascii="Times New Roman" w:hAnsi="Times New Roman"/>
          <w:i/>
          <w:sz w:val="24"/>
          <w:szCs w:val="24"/>
        </w:rPr>
      </w:pPr>
    </w:p>
    <w:p w:rsidR="0065695C" w:rsidRPr="00D76A4C" w:rsidRDefault="0065695C" w:rsidP="0065695C">
      <w:pPr>
        <w:spacing w:line="240" w:lineRule="auto"/>
        <w:rPr>
          <w:rFonts w:ascii="Times New Roman" w:hAnsi="Times New Roman"/>
          <w:i/>
          <w:sz w:val="24"/>
          <w:szCs w:val="24"/>
        </w:rPr>
      </w:pPr>
    </w:p>
    <w:p w:rsidR="0065695C" w:rsidRPr="00D76A4C" w:rsidRDefault="0065695C" w:rsidP="0065695C">
      <w:pPr>
        <w:spacing w:line="240" w:lineRule="auto"/>
        <w:rPr>
          <w:rFonts w:ascii="Times New Roman" w:hAnsi="Times New Roman"/>
          <w:i/>
          <w:sz w:val="24"/>
          <w:szCs w:val="24"/>
        </w:rPr>
      </w:pPr>
    </w:p>
    <w:p w:rsidR="0065695C" w:rsidRPr="00D76A4C" w:rsidRDefault="0065695C" w:rsidP="0065695C">
      <w:pPr>
        <w:spacing w:line="240" w:lineRule="auto"/>
        <w:rPr>
          <w:rFonts w:ascii="Times New Roman" w:hAnsi="Times New Roman"/>
          <w:i/>
          <w:sz w:val="24"/>
          <w:szCs w:val="24"/>
        </w:rPr>
      </w:pPr>
      <w:r w:rsidRPr="00D76A4C">
        <w:rPr>
          <w:rFonts w:ascii="Times New Roman" w:hAnsi="Times New Roman"/>
          <w:i/>
          <w:sz w:val="24"/>
          <w:szCs w:val="24"/>
        </w:rPr>
        <w:t>Dónde:</w:t>
      </w:r>
    </w:p>
    <w:p w:rsidR="0065695C" w:rsidRPr="00D76A4C" w:rsidRDefault="0065695C" w:rsidP="0065695C">
      <w:pPr>
        <w:spacing w:line="240" w:lineRule="auto"/>
        <w:rPr>
          <w:rFonts w:ascii="Times New Roman" w:hAnsi="Times New Roman"/>
          <w:i/>
          <w:sz w:val="24"/>
          <w:szCs w:val="24"/>
        </w:rPr>
      </w:pPr>
    </w:p>
    <w:p w:rsidR="0065695C" w:rsidRPr="00D76A4C" w:rsidRDefault="0065695C" w:rsidP="0065695C">
      <w:pPr>
        <w:spacing w:line="360" w:lineRule="auto"/>
        <w:rPr>
          <w:rFonts w:ascii="Times New Roman" w:hAnsi="Times New Roman"/>
          <w:sz w:val="24"/>
          <w:szCs w:val="24"/>
        </w:rPr>
      </w:pPr>
      <w:r w:rsidRPr="00D76A4C">
        <w:rPr>
          <w:rFonts w:ascii="Times New Roman" w:hAnsi="Times New Roman"/>
          <w:b/>
          <w:sz w:val="24"/>
          <w:szCs w:val="24"/>
        </w:rPr>
        <w:t>N</w:t>
      </w:r>
      <w:r w:rsidRPr="00D76A4C">
        <w:rPr>
          <w:rFonts w:ascii="Times New Roman" w:hAnsi="Times New Roman"/>
          <w:sz w:val="24"/>
          <w:szCs w:val="24"/>
        </w:rPr>
        <w:t>: Población de a</w:t>
      </w:r>
      <w:r>
        <w:rPr>
          <w:rFonts w:ascii="Times New Roman" w:hAnsi="Times New Roman"/>
          <w:sz w:val="24"/>
          <w:szCs w:val="24"/>
        </w:rPr>
        <w:t>dultos mayores hipertensos del Puesto de S</w:t>
      </w:r>
      <w:r w:rsidRPr="00D76A4C">
        <w:rPr>
          <w:rFonts w:ascii="Times New Roman" w:hAnsi="Times New Roman"/>
          <w:sz w:val="24"/>
          <w:szCs w:val="24"/>
        </w:rPr>
        <w:t>alud de Alto Moche.</w:t>
      </w:r>
    </w:p>
    <w:p w:rsidR="0065695C" w:rsidRPr="00D76A4C" w:rsidRDefault="0065695C" w:rsidP="0065695C">
      <w:pPr>
        <w:spacing w:line="360" w:lineRule="auto"/>
        <w:rPr>
          <w:rFonts w:ascii="Times New Roman" w:hAnsi="Times New Roman"/>
          <w:sz w:val="24"/>
          <w:szCs w:val="24"/>
        </w:rPr>
      </w:pPr>
      <w:proofErr w:type="gramStart"/>
      <w:r w:rsidRPr="00D76A4C">
        <w:rPr>
          <w:rFonts w:ascii="Times New Roman" w:hAnsi="Times New Roman"/>
          <w:b/>
          <w:sz w:val="24"/>
          <w:szCs w:val="24"/>
        </w:rPr>
        <w:t>n</w:t>
      </w:r>
      <w:proofErr w:type="gramEnd"/>
      <w:r w:rsidRPr="00D76A4C">
        <w:rPr>
          <w:rFonts w:ascii="Times New Roman" w:hAnsi="Times New Roman"/>
          <w:sz w:val="24"/>
          <w:szCs w:val="24"/>
        </w:rPr>
        <w:t>: Tamaño de la muestra necesaria.</w:t>
      </w:r>
    </w:p>
    <w:p w:rsidR="0065695C" w:rsidRPr="00D76A4C" w:rsidRDefault="0065695C" w:rsidP="0065695C">
      <w:pPr>
        <w:spacing w:line="360" w:lineRule="auto"/>
        <w:rPr>
          <w:rFonts w:ascii="Times New Roman" w:hAnsi="Times New Roman"/>
          <w:sz w:val="24"/>
          <w:szCs w:val="24"/>
        </w:rPr>
      </w:pPr>
      <w:r w:rsidRPr="00D76A4C">
        <w:rPr>
          <w:rFonts w:ascii="Times New Roman" w:hAnsi="Times New Roman"/>
          <w:b/>
          <w:sz w:val="24"/>
          <w:szCs w:val="24"/>
        </w:rPr>
        <w:t>Z</w:t>
      </w:r>
      <w:r w:rsidRPr="00D76A4C">
        <w:rPr>
          <w:rFonts w:ascii="Times New Roman" w:hAnsi="Times New Roman"/>
          <w:b/>
          <w:sz w:val="24"/>
          <w:szCs w:val="24"/>
          <w:vertAlign w:val="subscript"/>
        </w:rPr>
        <w:t>α</w:t>
      </w:r>
      <w:r w:rsidRPr="00D76A4C">
        <w:rPr>
          <w:rFonts w:ascii="Times New Roman" w:hAnsi="Times New Roman"/>
          <w:b/>
          <w:sz w:val="24"/>
          <w:szCs w:val="24"/>
          <w:vertAlign w:val="superscript"/>
        </w:rPr>
        <w:t>2</w:t>
      </w:r>
      <w:r w:rsidRPr="00D76A4C">
        <w:rPr>
          <w:rFonts w:ascii="Times New Roman" w:hAnsi="Times New Roman"/>
          <w:sz w:val="24"/>
          <w:szCs w:val="24"/>
        </w:rPr>
        <w:t>: Nivel de confianza del 95% con valor estándar de 1.96.</w:t>
      </w:r>
    </w:p>
    <w:p w:rsidR="0065695C" w:rsidRPr="00D76A4C" w:rsidRDefault="0065695C" w:rsidP="0065695C">
      <w:pPr>
        <w:spacing w:line="360" w:lineRule="auto"/>
        <w:ind w:left="284" w:hanging="284"/>
        <w:rPr>
          <w:rFonts w:ascii="Times New Roman" w:hAnsi="Times New Roman"/>
          <w:sz w:val="24"/>
          <w:szCs w:val="24"/>
        </w:rPr>
      </w:pPr>
      <w:r w:rsidRPr="00D76A4C">
        <w:rPr>
          <w:rFonts w:ascii="Times New Roman" w:hAnsi="Times New Roman"/>
          <w:b/>
          <w:sz w:val="24"/>
          <w:szCs w:val="24"/>
        </w:rPr>
        <w:t>P:</w:t>
      </w:r>
      <w:r w:rsidRPr="00D76A4C">
        <w:rPr>
          <w:rFonts w:ascii="Times New Roman" w:hAnsi="Times New Roman"/>
          <w:sz w:val="24"/>
          <w:szCs w:val="24"/>
        </w:rPr>
        <w:t xml:space="preserve"> Prevalencia estimada de la variable falta de apoyo familiar en la población de adultos mayores hipertensos, del 90%.</w:t>
      </w:r>
    </w:p>
    <w:p w:rsidR="0065695C" w:rsidRPr="00D76A4C" w:rsidRDefault="0065695C" w:rsidP="0065695C">
      <w:pPr>
        <w:spacing w:line="360" w:lineRule="auto"/>
        <w:rPr>
          <w:rFonts w:ascii="Times New Roman" w:hAnsi="Times New Roman"/>
          <w:sz w:val="24"/>
          <w:szCs w:val="24"/>
        </w:rPr>
      </w:pPr>
      <w:proofErr w:type="gramStart"/>
      <w:r w:rsidRPr="00D76A4C">
        <w:rPr>
          <w:rFonts w:ascii="Times New Roman" w:hAnsi="Times New Roman"/>
          <w:b/>
          <w:sz w:val="24"/>
          <w:szCs w:val="24"/>
        </w:rPr>
        <w:t>d</w:t>
      </w:r>
      <w:proofErr w:type="gramEnd"/>
      <w:r w:rsidRPr="00D76A4C">
        <w:rPr>
          <w:rFonts w:ascii="Times New Roman" w:hAnsi="Times New Roman"/>
          <w:b/>
          <w:sz w:val="24"/>
          <w:szCs w:val="24"/>
        </w:rPr>
        <w:t>:</w:t>
      </w:r>
      <w:r w:rsidRPr="00D76A4C">
        <w:rPr>
          <w:rFonts w:ascii="Times New Roman" w:hAnsi="Times New Roman"/>
          <w:sz w:val="24"/>
          <w:szCs w:val="24"/>
        </w:rPr>
        <w:t xml:space="preserve"> Margen de error de 5%.</w:t>
      </w:r>
    </w:p>
    <w:p w:rsidR="0065695C" w:rsidRPr="00D76A4C" w:rsidRDefault="0065695C" w:rsidP="0065695C">
      <w:pPr>
        <w:spacing w:line="240" w:lineRule="auto"/>
        <w:rPr>
          <w:rFonts w:ascii="Times New Roman" w:hAnsi="Times New Roman"/>
          <w:sz w:val="24"/>
          <w:szCs w:val="24"/>
        </w:rPr>
      </w:pPr>
    </w:p>
    <w:p w:rsidR="0065695C" w:rsidRPr="00D76A4C" w:rsidRDefault="0065695C" w:rsidP="0065695C">
      <w:pPr>
        <w:spacing w:line="240" w:lineRule="auto"/>
        <w:rPr>
          <w:rFonts w:ascii="Times New Roman" w:hAnsi="Times New Roman"/>
          <w:sz w:val="24"/>
          <w:szCs w:val="24"/>
        </w:rPr>
      </w:pPr>
    </w:p>
    <w:p w:rsidR="0065695C" w:rsidRPr="00D76A4C" w:rsidRDefault="0065695C" w:rsidP="0065695C">
      <w:pPr>
        <w:spacing w:line="240" w:lineRule="auto"/>
        <w:rPr>
          <w:rFonts w:ascii="Times New Roman" w:hAnsi="Times New Roman"/>
          <w:i/>
          <w:sz w:val="24"/>
          <w:szCs w:val="24"/>
        </w:rPr>
      </w:pPr>
      <w:r w:rsidRPr="00D76A4C">
        <w:rPr>
          <w:rFonts w:ascii="Times New Roman" w:hAnsi="Times New Roman"/>
          <w:i/>
          <w:sz w:val="24"/>
          <w:szCs w:val="24"/>
        </w:rPr>
        <w:t>Sustitución de valores:</w:t>
      </w:r>
    </w:p>
    <w:p w:rsidR="0065695C" w:rsidRPr="00D76A4C" w:rsidRDefault="006531C5" w:rsidP="0065695C">
      <w:pPr>
        <w:spacing w:line="240" w:lineRule="auto"/>
        <w:rPr>
          <w:rFonts w:ascii="Times New Roman" w:hAnsi="Times New Roman"/>
          <w:sz w:val="24"/>
          <w:szCs w:val="24"/>
        </w:rPr>
      </w:pPr>
      <w:r>
        <w:rPr>
          <w:rFonts w:ascii="Times New Roman" w:hAnsi="Times New Roman"/>
          <w:noProof/>
          <w:sz w:val="24"/>
          <w:szCs w:val="24"/>
          <w:lang w:val="es-ES" w:eastAsia="es-ES"/>
        </w:rPr>
        <w:pict>
          <v:shape id="3 CuadroTexto" o:spid="_x0000_s1028" type="#_x0000_t202" style="position:absolute;left:0;text-align:left;margin-left:103.2pt;margin-top:11.85pt;width:223.5pt;height:3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hEQIAAHEEAAAOAAAAZHJzL2Uyb0RvYy54bWysVMFuGjEQvVfqP1i+lwUCKUIsUUuUXqKm&#10;atIPMF6bXdX2uGPDLv36jr3LJkpPqXoxYL8382beDJubzhp2UhgacCWfTaacKSehatyh5D+e7j6s&#10;OAtRuEoYcKrkZxX4zfb9u03r12oONZhKIaMgLqxbX/I6Rr8uiiBrZUWYgFeOHjWgFZF+4qGoULQU&#10;3ZpiPp1eFy1g5RGkCoFub/tHvs3xtVYyPmgdVGSm5KQt5hPzuU9nsd2I9QGFrxs5yBD/oMKKxlHS&#10;MdStiIIdsfkrlG0kQgAdJxJsAVo3UuUaqJrZ9FU1j7XwKtdCzQl+bFP4f2Hl19M3ZE1V8sWCMycs&#10;eXTFdkdRITypLkLqUOvDmoCPnqCx+wwdOZ2rDf4e5M9AkOIFpicEQqeOdBpt+qRaGRHJhPPYeErA&#10;JF3OV1erxZKeJL0tPi6vZ8uUt3hmewzxiwLL0peSIxmbFYjTfYg99AJJyRzcNcZcdPVSksIQz0Yl&#10;gHHflaa6s6J0ESQe9juDrB8Oml6ScxkREpIJCagp8Bu5AyWxVZ7JN/JHUs4PLo582zjA3oq0MSoV&#10;cBI067GbDR3UPX6waGhA6kXs9l12fn7xeA/VmSymdY4PdGgDbcmlaTxnNeDv13ctrU3Jw6+jQMUZ&#10;RrODfsuEk4QnEcOQfDpG8iPblBL3aQZBNNfZ6GEH0+K8/J1Rz/8U2z8AAAD//wMAUEsDBBQABgAI&#10;AAAAIQBxHDsh3gAAAAkBAAAPAAAAZHJzL2Rvd25yZXYueG1sTI9NT8JAEIbvJvyHzZB4k61FS6nd&#10;EiJy4WAiEs7b7thWurNNd4H67x1OepuPJ+88k69G24kLDr51pOBxFoFAqpxpqVZw+Nw+pCB80GR0&#10;5wgV/KCHVTG5y3Vm3JU+8LIPteAQ8plW0ITQZ1L6qkGr/cz1SLz7coPVgduhlmbQVw63nYyjKJFW&#10;t8QXGt3ja4PVaX+2ChbpdmNiwtMON9VbuX63x+O3Vep+Oq5fQAQcwx8MN31Wh4KdSncm40WnII6S&#10;J0a5mC9AMJA8z3lQKlimCcgil/8/KH4BAAD//wMAUEsBAi0AFAAGAAgAAAAhALaDOJL+AAAA4QEA&#10;ABMAAAAAAAAAAAAAAAAAAAAAAFtDb250ZW50X1R5cGVzXS54bWxQSwECLQAUAAYACAAAACEAOP0h&#10;/9YAAACUAQAACwAAAAAAAAAAAAAAAAAvAQAAX3JlbHMvLnJlbHNQSwECLQAUAAYACAAAACEAxPZ/&#10;4RECAABxBAAADgAAAAAAAAAAAAAAAAAuAgAAZHJzL2Uyb0RvYy54bWxQSwECLQAUAAYACAAAACEA&#10;cRw7Id4AAAAJAQAADwAAAAAAAAAAAAAAAABrBAAAZHJzL2Rvd25yZXYueG1sUEsFBgAAAAAEAAQA&#10;8wAAAHYFAAAAAA==&#10;" filled="f" stroked="f">
            <v:path arrowok="t"/>
            <v:textbox style="mso-fit-shape-to-text:t">
              <w:txbxContent>
                <w:p w:rsidR="00DE6D3F" w:rsidRDefault="00DE6D3F" w:rsidP="0065695C">
                  <w:pPr>
                    <w:pStyle w:val="NormalWeb"/>
                  </w:pPr>
                  <m:oMathPara>
                    <m:oMathParaPr>
                      <m:jc m:val="centerGroup"/>
                    </m:oMathParaPr>
                    <m:oMath>
                      <m:r>
                        <w:rPr>
                          <w:rFonts w:ascii="Cambria Math" w:hAnsi="Cambria Math" w:cstheme="minorBidi"/>
                          <w:color w:val="000000" w:themeColor="text1"/>
                          <w:sz w:val="22"/>
                          <w:szCs w:val="22"/>
                        </w:rPr>
                        <m:t>n=</m:t>
                      </m:r>
                      <m:f>
                        <m:fPr>
                          <m:ctrlPr>
                            <w:rPr>
                              <w:rFonts w:ascii="Cambria Math" w:eastAsiaTheme="minorEastAsia" w:hAnsi="Cambria Math" w:cstheme="minorBidi"/>
                              <w:i/>
                              <w:iCs/>
                              <w:color w:val="000000" w:themeColor="text1"/>
                              <w:sz w:val="22"/>
                              <w:szCs w:val="22"/>
                            </w:rPr>
                          </m:ctrlPr>
                        </m:fPr>
                        <m:num>
                          <m:r>
                            <w:rPr>
                              <w:rFonts w:ascii="Cambria Math" w:hAnsi="Cambria Math" w:cstheme="minorBidi"/>
                              <w:color w:val="000000" w:themeColor="text1"/>
                              <w:sz w:val="22"/>
                              <w:szCs w:val="22"/>
                            </w:rPr>
                            <m:t>124*</m:t>
                          </m:r>
                          <m:sSup>
                            <m:sSupPr>
                              <m:ctrlPr>
                                <w:rPr>
                                  <w:rFonts w:ascii="Cambria Math" w:eastAsiaTheme="minorEastAsia" w:hAnsi="Cambria Math" w:cstheme="minorBidi"/>
                                  <w:i/>
                                  <w:iCs/>
                                  <w:color w:val="000000" w:themeColor="text1"/>
                                  <w:sz w:val="22"/>
                                  <w:szCs w:val="22"/>
                                </w:rPr>
                              </m:ctrlPr>
                            </m:sSupPr>
                            <m:e>
                              <m:r>
                                <w:rPr>
                                  <w:rFonts w:ascii="Cambria Math" w:hAnsi="Cambria Math" w:cstheme="minorBidi"/>
                                  <w:color w:val="000000" w:themeColor="text1"/>
                                  <w:sz w:val="22"/>
                                  <w:szCs w:val="22"/>
                                </w:rPr>
                                <m:t>1.96</m:t>
                              </m:r>
                            </m:e>
                            <m:sup>
                              <m:r>
                                <w:rPr>
                                  <w:rFonts w:ascii="Cambria Math" w:hAnsi="Cambria Math" w:cstheme="minorBidi"/>
                                  <w:color w:val="000000" w:themeColor="text1"/>
                                  <w:sz w:val="22"/>
                                  <w:szCs w:val="22"/>
                                </w:rPr>
                                <m:t>2</m:t>
                              </m:r>
                            </m:sup>
                          </m:sSup>
                          <m:r>
                            <w:rPr>
                              <w:rFonts w:ascii="Cambria Math" w:hAnsi="Cambria Math" w:cstheme="minorBidi"/>
                              <w:color w:val="000000" w:themeColor="text1"/>
                              <w:sz w:val="22"/>
                              <w:szCs w:val="22"/>
                            </w:rPr>
                            <m:t>*0.9*0.1</m:t>
                          </m:r>
                        </m:num>
                        <m:den>
                          <m:sSup>
                            <m:sSupPr>
                              <m:ctrlPr>
                                <w:rPr>
                                  <w:rFonts w:ascii="Cambria Math" w:eastAsiaTheme="minorEastAsia" w:hAnsi="Cambria Math" w:cstheme="minorBidi"/>
                                  <w:i/>
                                  <w:iCs/>
                                  <w:color w:val="000000" w:themeColor="text1"/>
                                  <w:sz w:val="22"/>
                                  <w:szCs w:val="22"/>
                                </w:rPr>
                              </m:ctrlPr>
                            </m:sSupPr>
                            <m:e>
                              <m:r>
                                <w:rPr>
                                  <w:rFonts w:ascii="Cambria Math" w:hAnsi="Cambria Math" w:cstheme="minorBidi"/>
                                  <w:color w:val="000000" w:themeColor="text1"/>
                                  <w:sz w:val="22"/>
                                  <w:szCs w:val="22"/>
                                </w:rPr>
                                <m:t>0.05</m:t>
                              </m:r>
                            </m:e>
                            <m:sup>
                              <m:r>
                                <w:rPr>
                                  <w:rFonts w:ascii="Cambria Math" w:hAnsi="Cambria Math" w:cstheme="minorBidi"/>
                                  <w:color w:val="000000" w:themeColor="text1"/>
                                  <w:sz w:val="22"/>
                                  <w:szCs w:val="22"/>
                                </w:rPr>
                                <m:t>2</m:t>
                              </m:r>
                            </m:sup>
                          </m:sSup>
                          <m:r>
                            <w:rPr>
                              <w:rFonts w:ascii="Cambria Math" w:hAnsi="Cambria Math" w:cstheme="minorBidi"/>
                              <w:color w:val="000000" w:themeColor="text1"/>
                              <w:sz w:val="22"/>
                              <w:szCs w:val="22"/>
                            </w:rPr>
                            <m:t>*</m:t>
                          </m:r>
                          <m:d>
                            <m:dPr>
                              <m:ctrlPr>
                                <w:rPr>
                                  <w:rFonts w:ascii="Cambria Math" w:eastAsiaTheme="minorEastAsia" w:hAnsi="Cambria Math" w:cstheme="minorBidi"/>
                                  <w:i/>
                                  <w:iCs/>
                                  <w:color w:val="000000" w:themeColor="text1"/>
                                  <w:sz w:val="22"/>
                                  <w:szCs w:val="22"/>
                                </w:rPr>
                              </m:ctrlPr>
                            </m:dPr>
                            <m:e>
                              <m:r>
                                <w:rPr>
                                  <w:rFonts w:ascii="Cambria Math" w:hAnsi="Cambria Math" w:cstheme="minorBidi"/>
                                  <w:color w:val="000000" w:themeColor="text1"/>
                                  <w:sz w:val="22"/>
                                  <w:szCs w:val="22"/>
                                </w:rPr>
                                <m:t>124-1</m:t>
                              </m:r>
                            </m:e>
                          </m:d>
                          <m:r>
                            <w:rPr>
                              <w:rFonts w:ascii="Cambria Math" w:hAnsi="Cambria Math" w:cstheme="minorBidi"/>
                              <w:color w:val="000000" w:themeColor="text1"/>
                              <w:sz w:val="22"/>
                              <w:szCs w:val="22"/>
                            </w:rPr>
                            <m:t>+</m:t>
                          </m:r>
                          <m:sSup>
                            <m:sSupPr>
                              <m:ctrlPr>
                                <w:rPr>
                                  <w:rFonts w:ascii="Cambria Math" w:eastAsiaTheme="minorEastAsia" w:hAnsi="Cambria Math" w:cstheme="minorBidi"/>
                                  <w:i/>
                                  <w:iCs/>
                                  <w:color w:val="000000" w:themeColor="text1"/>
                                  <w:sz w:val="22"/>
                                  <w:szCs w:val="22"/>
                                </w:rPr>
                              </m:ctrlPr>
                            </m:sSupPr>
                            <m:e>
                              <m:r>
                                <w:rPr>
                                  <w:rFonts w:ascii="Cambria Math" w:hAnsi="Cambria Math" w:cstheme="minorBidi"/>
                                  <w:color w:val="000000" w:themeColor="text1"/>
                                  <w:sz w:val="22"/>
                                  <w:szCs w:val="22"/>
                                </w:rPr>
                                <m:t>1.96</m:t>
                              </m:r>
                            </m:e>
                            <m:sup>
                              <m:r>
                                <w:rPr>
                                  <w:rFonts w:ascii="Cambria Math" w:hAnsi="Cambria Math" w:cstheme="minorBidi"/>
                                  <w:color w:val="000000" w:themeColor="text1"/>
                                  <w:sz w:val="22"/>
                                  <w:szCs w:val="22"/>
                                </w:rPr>
                                <m:t>2</m:t>
                              </m:r>
                            </m:sup>
                          </m:sSup>
                          <m:r>
                            <w:rPr>
                              <w:rFonts w:ascii="Cambria Math" w:hAnsi="Cambria Math" w:cstheme="minorBidi"/>
                              <w:color w:val="000000" w:themeColor="text1"/>
                              <w:sz w:val="22"/>
                              <w:szCs w:val="22"/>
                            </w:rPr>
                            <m:t>*0.9*0.1</m:t>
                          </m:r>
                        </m:den>
                      </m:f>
                    </m:oMath>
                  </m:oMathPara>
                </w:p>
              </w:txbxContent>
            </v:textbox>
          </v:shape>
        </w:pict>
      </w:r>
    </w:p>
    <w:p w:rsidR="0065695C" w:rsidRPr="00D76A4C" w:rsidRDefault="0065695C" w:rsidP="0065695C">
      <w:pPr>
        <w:spacing w:line="240" w:lineRule="auto"/>
        <w:rPr>
          <w:rFonts w:ascii="Times New Roman" w:hAnsi="Times New Roman"/>
          <w:sz w:val="24"/>
          <w:szCs w:val="24"/>
        </w:rPr>
      </w:pPr>
    </w:p>
    <w:p w:rsidR="0065695C" w:rsidRPr="00D76A4C" w:rsidRDefault="006531C5" w:rsidP="0065695C">
      <w:pPr>
        <w:spacing w:line="240" w:lineRule="auto"/>
        <w:rPr>
          <w:rFonts w:ascii="Times New Roman" w:hAnsi="Times New Roman"/>
          <w:sz w:val="24"/>
          <w:szCs w:val="24"/>
        </w:rPr>
      </w:pPr>
      <w:r>
        <w:rPr>
          <w:rFonts w:ascii="Times New Roman" w:hAnsi="Times New Roman"/>
          <w:noProof/>
          <w:sz w:val="24"/>
          <w:szCs w:val="24"/>
          <w:lang w:val="es-ES" w:eastAsia="es-ES"/>
        </w:rPr>
        <w:pict>
          <v:shape id="_x0000_s1029" type="#_x0000_t202" style="position:absolute;left:0;text-align:left;margin-left:103.2pt;margin-top:23.85pt;width:223.5pt;height:3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VBEgIAAHEEAAAOAAAAZHJzL2Uyb0RvYy54bWysVE1v2zAMvQ/YfxB0X5yvFYERp+hSdJdi&#10;HdbuByiyFBuVRI1SYme/fpTspEV36rCLkkjvkY98ZNbXvTXsqDC04Co+m0w5U05C3bp9xX8+3X1a&#10;cRaicLUw4FTFTyrw683HD+vOl2oODZhaIaMgLpSdr3gToy+LIshGWREm4JWjRw1oRaSfuC9qFB1F&#10;t6aYT6dXRQdYewSpQqDb2+GRb3J8rZWMD1oHFZmpOGmL+cR87tJZbNai3KPwTStHGeIfVFjROkp6&#10;CXUromAHbP8KZVuJEEDHiQRbgNatVLkGqmY2fVPNYyO8yrVQc4K/tCn8v7Dy2/E7srau+HLBmROW&#10;PFqw7UHUCE+qj5A61PlQEvDREzT2X6Anp3O1wd+DfA4EKV5hBkIgdOpIr9GmT6qVEZFMOF0aTwmY&#10;pMv5arFafqYnSW/LxdVqlZ0pXtgeQ/yqwLL0peJIxmYF4ngfYsovyjMkJXNw1xpz1jVISQpDPBmV&#10;AMb9UJrqzorSRZC4320NsmE4aHpJznlEKHomJKCmwO/kjpTEVnkm38m/kHJ+cPHCt60DHKxIG6NS&#10;AUdBsx77WXKOhOsBP1o0NiD1Iva7Pju/OHu8g/pEFtM6xwc6tIGu4tK0nrMG8Pfbu47WpuLh10Gg&#10;4gyj2cKwZcJJwpOIcUhuDpH8yDalxEOaURDNdZY57mBanNe/M+rln2LzBwAA//8DAFBLAwQUAAYA&#10;CAAAACEAmmtqJd4AAAAKAQAADwAAAGRycy9kb3ducmV2LnhtbEyPwW7CMAyG75N4h8hIu42UAi3q&#10;miIE47LDpLGJc9p4bUfjVE2A7u3nncbR9qff359vRtuJKw6+daRgPotAIFXOtFQr+Pw4PK1B+KDJ&#10;6M4RKvhBD5ti8pDrzLgbveP1GGrBIeQzraAJoc+k9FWDVvuZ65H49uUGqwOPQy3NoG8cbjsZR1Ei&#10;rW6JPzS6x12D1fl4sQrS9WFvYsLzK+6rl3L7Zk+nb6vU43TcPoMIOIZ/GP70WR0KdirdhYwXnYI4&#10;SpaMKlimKQgGktWCFyWT82QFssjlfYXiFwAA//8DAFBLAQItABQABgAIAAAAIQC2gziS/gAAAOEB&#10;AAATAAAAAAAAAAAAAAAAAAAAAABbQ29udGVudF9UeXBlc10ueG1sUEsBAi0AFAAGAAgAAAAhADj9&#10;If/WAAAAlAEAAAsAAAAAAAAAAAAAAAAALwEAAF9yZWxzLy5yZWxzUEsBAi0AFAAGAAgAAAAhAMiY&#10;JUESAgAAcQQAAA4AAAAAAAAAAAAAAAAALgIAAGRycy9lMm9Eb2MueG1sUEsBAi0AFAAGAAgAAAAh&#10;AJpraiXeAAAACgEAAA8AAAAAAAAAAAAAAAAAbAQAAGRycy9kb3ducmV2LnhtbFBLBQYAAAAABAAE&#10;APMAAAB3BQAAAAA=&#10;" filled="f" stroked="f">
            <v:path arrowok="t"/>
            <v:textbox style="mso-fit-shape-to-text:t">
              <w:txbxContent>
                <w:p w:rsidR="00DE6D3F" w:rsidRDefault="00DE6D3F" w:rsidP="0065695C">
                  <w:pPr>
                    <w:pStyle w:val="NormalWeb"/>
                  </w:pPr>
                  <m:oMathPara>
                    <m:oMathParaPr>
                      <m:jc m:val="centerGroup"/>
                    </m:oMathParaPr>
                    <m:oMath>
                      <m:r>
                        <w:rPr>
                          <w:rFonts w:ascii="Cambria Math" w:hAnsi="Cambria Math" w:cstheme="minorBidi"/>
                          <w:color w:val="000000" w:themeColor="text1"/>
                          <w:sz w:val="22"/>
                          <w:szCs w:val="22"/>
                        </w:rPr>
                        <m:t>n=</m:t>
                      </m:r>
                      <m:f>
                        <m:fPr>
                          <m:ctrlPr>
                            <w:rPr>
                              <w:rFonts w:ascii="Cambria Math" w:eastAsiaTheme="minorEastAsia" w:hAnsi="Cambria Math" w:cstheme="minorBidi"/>
                              <w:i/>
                              <w:iCs/>
                              <w:color w:val="000000" w:themeColor="text1"/>
                              <w:sz w:val="22"/>
                              <w:szCs w:val="22"/>
                            </w:rPr>
                          </m:ctrlPr>
                        </m:fPr>
                        <m:num>
                          <m:r>
                            <w:rPr>
                              <w:rFonts w:ascii="Cambria Math" w:hAnsi="Cambria Math" w:cstheme="minorBidi"/>
                              <w:color w:val="000000" w:themeColor="text1"/>
                              <w:sz w:val="22"/>
                              <w:szCs w:val="22"/>
                            </w:rPr>
                            <m:t>42.872256</m:t>
                          </m:r>
                        </m:num>
                        <m:den>
                          <m:r>
                            <w:rPr>
                              <w:rFonts w:ascii="Cambria Math" w:eastAsiaTheme="minorEastAsia" w:hAnsi="Cambria Math" w:cstheme="minorBidi"/>
                              <w:color w:val="000000" w:themeColor="text1"/>
                              <w:sz w:val="22"/>
                              <w:szCs w:val="22"/>
                            </w:rPr>
                            <m:t>0.0025*123+3.8416*0.9*0.1</m:t>
                          </m:r>
                        </m:den>
                      </m:f>
                    </m:oMath>
                  </m:oMathPara>
                </w:p>
              </w:txbxContent>
            </v:textbox>
          </v:shape>
        </w:pict>
      </w:r>
    </w:p>
    <w:p w:rsidR="0065695C" w:rsidRPr="00D76A4C" w:rsidRDefault="0065695C" w:rsidP="0065695C">
      <w:pPr>
        <w:tabs>
          <w:tab w:val="left" w:pos="2460"/>
        </w:tabs>
        <w:spacing w:line="240" w:lineRule="auto"/>
        <w:rPr>
          <w:rFonts w:ascii="Times New Roman" w:hAnsi="Times New Roman"/>
          <w:sz w:val="24"/>
          <w:szCs w:val="24"/>
        </w:rPr>
      </w:pPr>
      <w:r w:rsidRPr="00D76A4C">
        <w:rPr>
          <w:rFonts w:ascii="Times New Roman" w:hAnsi="Times New Roman"/>
          <w:sz w:val="24"/>
          <w:szCs w:val="24"/>
        </w:rPr>
        <w:tab/>
      </w:r>
    </w:p>
    <w:p w:rsidR="0065695C" w:rsidRPr="00D76A4C" w:rsidRDefault="0065695C" w:rsidP="0065695C">
      <w:pPr>
        <w:spacing w:line="240" w:lineRule="auto"/>
        <w:rPr>
          <w:rFonts w:ascii="Times New Roman" w:hAnsi="Times New Roman"/>
          <w:sz w:val="24"/>
          <w:szCs w:val="24"/>
        </w:rPr>
      </w:pPr>
    </w:p>
    <w:p w:rsidR="0065695C" w:rsidRPr="00D76A4C" w:rsidRDefault="0065695C" w:rsidP="0065695C">
      <w:pPr>
        <w:spacing w:line="240" w:lineRule="auto"/>
        <w:rPr>
          <w:rFonts w:ascii="Times New Roman" w:hAnsi="Times New Roman"/>
          <w:sz w:val="24"/>
          <w:szCs w:val="24"/>
        </w:rPr>
      </w:pPr>
    </w:p>
    <w:p w:rsidR="0065695C" w:rsidRPr="00D76A4C" w:rsidRDefault="0065695C" w:rsidP="0065695C">
      <w:pPr>
        <w:spacing w:line="240" w:lineRule="auto"/>
        <w:rPr>
          <w:rFonts w:ascii="Times New Roman" w:hAnsi="Times New Roman"/>
          <w:sz w:val="24"/>
          <w:szCs w:val="24"/>
        </w:rPr>
      </w:pPr>
    </w:p>
    <w:p w:rsidR="0065695C" w:rsidRPr="00D76A4C" w:rsidRDefault="006531C5" w:rsidP="0065695C">
      <w:pPr>
        <w:spacing w:line="240" w:lineRule="auto"/>
        <w:rPr>
          <w:rFonts w:ascii="Times New Roman" w:hAnsi="Times New Roman"/>
          <w:sz w:val="24"/>
          <w:szCs w:val="24"/>
        </w:rPr>
      </w:pPr>
      <w:r>
        <w:rPr>
          <w:rFonts w:ascii="Times New Roman" w:hAnsi="Times New Roman"/>
          <w:noProof/>
          <w:sz w:val="24"/>
          <w:szCs w:val="24"/>
          <w:lang w:val="es-ES" w:eastAsia="es-ES"/>
        </w:rPr>
        <w:pict>
          <v:shape id="_x0000_s1030" type="#_x0000_t202" style="position:absolute;left:0;text-align:left;margin-left:89.7pt;margin-top:14.05pt;width:171pt;height:3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m+EQIAAHEEAAAOAAAAZHJzL2Uyb0RvYy54bWysVMFu2zAMvQ/YPwi6L07SYh2MOMWWorsU&#10;67C2H6DIUixMEjVKiZ19/SjZSYvu1GEwIFvSI/nIR3p1PTjLDgqjAd/wxWzOmfISWuN3DX96vP3w&#10;ibOYhG+FBa8aflSRX6/fv1v1oVZL6MC2Chk58bHuQ8O7lEJdVVF2yok4g6A8XWpAJxJtcVe1KHry&#10;7my1nM8/Vj1gGxCkipFOb8ZLvi7+tVYy3WsdVWK24cQtlRXLus1rtV6JeocidEZONMQ/sHDCeAp6&#10;dnUjkmB7NH+5ckYiRNBpJsFVoLWRquRA2Szmr7J56ERQJRcqTgznMsX/51Z+O3xHZtqGXy4588KR&#10;RhdssxctwqMaEuQK9SHWBHwIBE3DFxhI6ZJtDHcgf0aCVC8wo0EkdK7IoNHlN+XKyJBEOJ4LTwGY&#10;pMPl4mpxNacrSXeXF/QUZapn64AxfVXgWP5oOJKwhYE43MWU44v6BMnBPNwaa0+8RiqZYUxHqzLA&#10;+h9KU96FUT6IEnfbjUU2Ngd1L9E5tQh5LwYZqMnxG20nk2ytSk++0f5sVOKDT2d7ZzzgKEWeGJUT&#10;OAjq9TQssnJEXI/4SaKpALkWadgOo/InjbfQHkliGud0T4u20DdcWhM46wB/vz7raWwaHn/tBSrO&#10;MNkNjFMmvCQ8kZia5PM+kR5Fphx4DDMRor4uNKcZzIPzcl9Qz3+K9R8AAAD//wMAUEsDBBQABgAI&#10;AAAAIQAUP16+3gAAAAkBAAAPAAAAZHJzL2Rvd25yZXYueG1sTI9Nb8IwDIbvk/gPkZF2G2krPkrX&#10;FCEYlx0mjU2c08ZrOxqnagJ0/37eaRxf+9Hrx/lmtJ244uBbRwriWQQCqXKmpVrB58fhKQXhgyaj&#10;O0eo4Ac9bIrJQ64z4270jtdjqAWXkM+0giaEPpPSVw1a7WeuR+LdlxusDhyHWppB37jcdjKJoqW0&#10;uiW+0Ogedw1W5+PFKlilh71JCM+vuK9eyu2bPZ2+rVKP03H7DCLgGP5h+NNndSjYqXQXMl50nFfr&#10;OaMKkjQGwcAiiXlQKlgvFyCLXN5/UPwCAAD//wMAUEsBAi0AFAAGAAgAAAAhALaDOJL+AAAA4QEA&#10;ABMAAAAAAAAAAAAAAAAAAAAAAFtDb250ZW50X1R5cGVzXS54bWxQSwECLQAUAAYACAAAACEAOP0h&#10;/9YAAACUAQAACwAAAAAAAAAAAAAAAAAvAQAAX3JlbHMvLnJlbHNQSwECLQAUAAYACAAAACEAihU5&#10;vhECAABxBAAADgAAAAAAAAAAAAAAAAAuAgAAZHJzL2Uyb0RvYy54bWxQSwECLQAUAAYACAAAACEA&#10;FD9evt4AAAAJAQAADwAAAAAAAAAAAAAAAABrBAAAZHJzL2Rvd25yZXYueG1sUEsFBgAAAAAEAAQA&#10;8wAAAHYFAAAAAA==&#10;" filled="f" stroked="f">
            <v:path arrowok="t"/>
            <v:textbox style="mso-fit-shape-to-text:t">
              <w:txbxContent>
                <w:p w:rsidR="00DE6D3F" w:rsidRDefault="00DE6D3F" w:rsidP="0065695C">
                  <w:pPr>
                    <w:pStyle w:val="NormalWeb"/>
                  </w:pPr>
                  <m:oMathPara>
                    <m:oMathParaPr>
                      <m:jc m:val="centerGroup"/>
                    </m:oMathParaPr>
                    <m:oMath>
                      <m:r>
                        <w:rPr>
                          <w:rFonts w:ascii="Cambria Math" w:hAnsi="Cambria Math" w:cstheme="minorBidi"/>
                          <w:color w:val="000000" w:themeColor="text1"/>
                          <w:sz w:val="22"/>
                          <w:szCs w:val="22"/>
                        </w:rPr>
                        <m:t>n=</m:t>
                      </m:r>
                      <m:f>
                        <m:fPr>
                          <m:ctrlPr>
                            <w:rPr>
                              <w:rFonts w:ascii="Cambria Math" w:eastAsiaTheme="minorEastAsia" w:hAnsi="Cambria Math" w:cstheme="minorBidi"/>
                              <w:i/>
                              <w:iCs/>
                              <w:color w:val="000000" w:themeColor="text1"/>
                              <w:sz w:val="22"/>
                              <w:szCs w:val="22"/>
                            </w:rPr>
                          </m:ctrlPr>
                        </m:fPr>
                        <m:num>
                          <m:r>
                            <w:rPr>
                              <w:rFonts w:ascii="Cambria Math" w:hAnsi="Cambria Math" w:cstheme="minorBidi"/>
                              <w:color w:val="000000" w:themeColor="text1"/>
                              <w:sz w:val="22"/>
                              <w:szCs w:val="22"/>
                            </w:rPr>
                            <m:t>42.872256</m:t>
                          </m:r>
                        </m:num>
                        <m:den>
                          <m:r>
                            <w:rPr>
                              <w:rFonts w:ascii="Cambria Math" w:eastAsiaTheme="minorEastAsia" w:hAnsi="Cambria Math" w:cstheme="minorBidi"/>
                              <w:color w:val="000000" w:themeColor="text1"/>
                              <w:sz w:val="22"/>
                              <w:szCs w:val="22"/>
                            </w:rPr>
                            <m:t>0.653244</m:t>
                          </m:r>
                        </m:den>
                      </m:f>
                    </m:oMath>
                  </m:oMathPara>
                </w:p>
              </w:txbxContent>
            </v:textbox>
          </v:shape>
        </w:pict>
      </w:r>
    </w:p>
    <w:p w:rsidR="0065695C" w:rsidRPr="00D76A4C" w:rsidRDefault="0065695C" w:rsidP="0065695C">
      <w:pPr>
        <w:tabs>
          <w:tab w:val="left" w:pos="3390"/>
        </w:tabs>
        <w:spacing w:line="240" w:lineRule="auto"/>
        <w:rPr>
          <w:rFonts w:ascii="Times New Roman" w:hAnsi="Times New Roman"/>
          <w:sz w:val="24"/>
          <w:szCs w:val="24"/>
        </w:rPr>
      </w:pPr>
      <w:r w:rsidRPr="00D76A4C">
        <w:rPr>
          <w:rFonts w:ascii="Times New Roman" w:hAnsi="Times New Roman"/>
          <w:sz w:val="24"/>
          <w:szCs w:val="24"/>
        </w:rPr>
        <w:tab/>
      </w:r>
    </w:p>
    <w:p w:rsidR="0065695C" w:rsidRPr="00D76A4C" w:rsidRDefault="0065695C" w:rsidP="0065695C">
      <w:pPr>
        <w:tabs>
          <w:tab w:val="left" w:pos="3390"/>
        </w:tabs>
        <w:spacing w:line="240" w:lineRule="auto"/>
        <w:rPr>
          <w:rFonts w:ascii="Times New Roman" w:hAnsi="Times New Roman"/>
          <w:sz w:val="24"/>
          <w:szCs w:val="24"/>
        </w:rPr>
      </w:pPr>
    </w:p>
    <w:p w:rsidR="0065695C" w:rsidRPr="00D76A4C" w:rsidRDefault="0065695C" w:rsidP="0065695C">
      <w:pPr>
        <w:spacing w:line="240" w:lineRule="auto"/>
        <w:rPr>
          <w:rFonts w:ascii="Times New Roman" w:hAnsi="Times New Roman"/>
          <w:sz w:val="24"/>
          <w:szCs w:val="24"/>
        </w:rPr>
      </w:pPr>
    </w:p>
    <w:p w:rsidR="0065695C" w:rsidRPr="00D76A4C" w:rsidRDefault="0065695C" w:rsidP="0065695C">
      <w:pPr>
        <w:spacing w:line="240" w:lineRule="auto"/>
        <w:rPr>
          <w:rFonts w:ascii="Times New Roman" w:hAnsi="Times New Roman"/>
          <w:sz w:val="24"/>
          <w:szCs w:val="24"/>
        </w:rPr>
      </w:pPr>
    </w:p>
    <w:p w:rsidR="0065695C" w:rsidRPr="00D76A4C" w:rsidRDefault="006531C5" w:rsidP="0065695C">
      <w:pPr>
        <w:spacing w:line="240" w:lineRule="auto"/>
        <w:rPr>
          <w:rFonts w:ascii="Times New Roman" w:hAnsi="Times New Roman"/>
          <w:sz w:val="24"/>
          <w:szCs w:val="24"/>
        </w:rPr>
      </w:pPr>
      <w:r>
        <w:rPr>
          <w:rFonts w:ascii="Times New Roman" w:hAnsi="Times New Roman"/>
          <w:noProof/>
          <w:sz w:val="24"/>
          <w:szCs w:val="24"/>
          <w:lang w:val="es-ES" w:eastAsia="es-ES"/>
        </w:rPr>
        <w:pict>
          <v:rect id="Rectangle 19" o:spid="_x0000_s1031" style="position:absolute;left:0;text-align:left;margin-left:150.45pt;margin-top:6.55pt;width:69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OGKAIAAE8EAAAOAAAAZHJzL2Uyb0RvYy54bWysVG1v0zAQ/o7Ef7D8nSYp7bZGTaepowhp&#10;wMTgBziOk1j4jbPbZPx6zk7XdcAnRD5YPt/58XPP3WV9PWpFDgK8tKaixSynRBhuG2m6in77untz&#10;RYkPzDRMWSMq+ig8vd68frUeXCnmtreqEUAQxPhycBXtQ3BllnneC838zDph0Nla0CygCV3WABsQ&#10;XatsnucX2WChcWC58B5Pbycn3ST8thU8fG5bLwJRFUVuIa2Q1jqu2WbNyg6Y6yU/0mD/wEIzafDR&#10;E9QtC4zsQf4BpSUH620bZtzqzLat5CLlgNkU+W/ZPPTMiZQLiuPdSSb//2D5p8M9ENlUdFFQYpjG&#10;Gn1B1ZjplCDFKgo0OF9i3IO7h5iid3eWf/fE2G2PYeIGwA69YA3SKmJ89uJCNDxeJfXw0TYIz/bB&#10;Jq3GFnQERBXImEryeCqJGAPheHh1efE2x8JxdM3RWC7TC6x8uuzAh/fCahI3FQXknsDZ4c6HSIaV&#10;TyGJvFWy2UmlkgFdvVVADgy7Y5e+I7o/D1OGDBVdLefLhPzC588h8vT9DULLgG2upMaMTkGsjKq9&#10;M01qwsCkmvZIWZmjjFG5qQJhrMdUqKRAVLW2zSPqCnbqapxC3PQWflIyYEdX1P/YMxCUqA8Ga7Mq&#10;Fos4AslYLC/naMC5pz73MMMRqqKBkmm7DdPY7B3IrseXiqSGsTdYz1YmrZ9ZHelj16YSHCcsjsW5&#10;naKe/wObXwAAAP//AwBQSwMEFAAGAAgAAAAhAPK+OkPeAAAACQEAAA8AAABkcnMvZG93bnJldi54&#10;bWxMj8FOwzAMhu9IvENkJG4s2TpQV5pOCDQkjlt34eY2pi00SdWkW+HpMadxtP9Pvz/n29n24kRj&#10;6LzTsFwoEORqbzrXaDiWu7sURIjoDPbekYZvCrAtrq9yzIw/uz2dDrERXOJChhraGIdMylC3ZDEs&#10;/ECOsw8/Wow8jo00I5653PZypdSDtNg5vtDiQM8t1V+HyWqoutURf/blq7KbXRLf5vJzen/R+vZm&#10;fnoEEWmOFxj+9FkdCnaq/ORMEL2GRKkNoxwkSxAMrJOUF5WG+3QNssjl/w+KXwAAAP//AwBQSwEC&#10;LQAUAAYACAAAACEAtoM4kv4AAADhAQAAEwAAAAAAAAAAAAAAAAAAAAAAW0NvbnRlbnRfVHlwZXNd&#10;LnhtbFBLAQItABQABgAIAAAAIQA4/SH/1gAAAJQBAAALAAAAAAAAAAAAAAAAAC8BAABfcmVscy8u&#10;cmVsc1BLAQItABQABgAIAAAAIQAzWqOGKAIAAE8EAAAOAAAAAAAAAAAAAAAAAC4CAABkcnMvZTJv&#10;RG9jLnhtbFBLAQItABQABgAIAAAAIQDyvjpD3gAAAAkBAAAPAAAAAAAAAAAAAAAAAIIEAABkcnMv&#10;ZG93bnJldi54bWxQSwUGAAAAAAQABADzAAAAjQUAAAAA&#10;">
            <v:textbox>
              <w:txbxContent>
                <w:p w:rsidR="00DE6D3F" w:rsidRPr="001468F9" w:rsidRDefault="00DE6D3F" w:rsidP="0065695C">
                  <w:pPr>
                    <w:pStyle w:val="NormalWeb"/>
                    <w:rPr>
                      <w:b/>
                    </w:rPr>
                  </w:pPr>
                  <m:oMathPara>
                    <m:oMathParaPr>
                      <m:jc m:val="centerGroup"/>
                    </m:oMathParaPr>
                    <m:oMath>
                      <m:r>
                        <m:rPr>
                          <m:sty m:val="bi"/>
                        </m:rPr>
                        <w:rPr>
                          <w:rFonts w:ascii="Cambria Math" w:hAnsi="Cambria Math" w:cstheme="minorBidi"/>
                          <w:color w:val="000000" w:themeColor="text1"/>
                          <w:sz w:val="22"/>
                          <w:szCs w:val="22"/>
                        </w:rPr>
                        <m:t>n=65</m:t>
                      </m:r>
                    </m:oMath>
                  </m:oMathPara>
                </w:p>
                <w:p w:rsidR="00DE6D3F" w:rsidRDefault="00DE6D3F" w:rsidP="0065695C"/>
              </w:txbxContent>
            </v:textbox>
          </v:rect>
        </w:pict>
      </w:r>
    </w:p>
    <w:p w:rsidR="0065695C" w:rsidRPr="00D76A4C" w:rsidRDefault="0065695C" w:rsidP="0065695C">
      <w:pPr>
        <w:tabs>
          <w:tab w:val="left" w:pos="3780"/>
        </w:tabs>
        <w:spacing w:line="240" w:lineRule="auto"/>
        <w:rPr>
          <w:rFonts w:ascii="Times New Roman" w:hAnsi="Times New Roman"/>
          <w:sz w:val="24"/>
          <w:szCs w:val="24"/>
        </w:rPr>
      </w:pPr>
      <w:r w:rsidRPr="00D76A4C">
        <w:rPr>
          <w:rFonts w:ascii="Times New Roman" w:hAnsi="Times New Roman"/>
          <w:sz w:val="24"/>
          <w:szCs w:val="24"/>
        </w:rPr>
        <w:tab/>
      </w:r>
    </w:p>
    <w:p w:rsidR="0065695C" w:rsidRDefault="0065695C" w:rsidP="0065695C">
      <w:pPr>
        <w:tabs>
          <w:tab w:val="left" w:pos="3780"/>
        </w:tabs>
        <w:spacing w:line="240" w:lineRule="auto"/>
        <w:rPr>
          <w:rFonts w:ascii="Times New Roman" w:hAnsi="Times New Roman"/>
          <w:sz w:val="24"/>
          <w:szCs w:val="24"/>
        </w:rPr>
      </w:pPr>
    </w:p>
    <w:p w:rsidR="00577735" w:rsidRDefault="00577735" w:rsidP="0065695C">
      <w:pPr>
        <w:tabs>
          <w:tab w:val="left" w:pos="3780"/>
        </w:tabs>
        <w:spacing w:line="240" w:lineRule="auto"/>
        <w:rPr>
          <w:rFonts w:ascii="Times New Roman" w:hAnsi="Times New Roman"/>
          <w:sz w:val="24"/>
          <w:szCs w:val="24"/>
        </w:rPr>
      </w:pPr>
    </w:p>
    <w:p w:rsidR="00577735" w:rsidRDefault="00577735" w:rsidP="0065695C">
      <w:pPr>
        <w:tabs>
          <w:tab w:val="left" w:pos="3780"/>
        </w:tabs>
        <w:spacing w:line="240" w:lineRule="auto"/>
        <w:rPr>
          <w:rFonts w:ascii="Times New Roman" w:hAnsi="Times New Roman"/>
          <w:sz w:val="24"/>
          <w:szCs w:val="24"/>
        </w:rPr>
      </w:pPr>
    </w:p>
    <w:p w:rsidR="00577735" w:rsidRDefault="00577735" w:rsidP="0065695C">
      <w:pPr>
        <w:tabs>
          <w:tab w:val="left" w:pos="3780"/>
        </w:tabs>
        <w:spacing w:line="240" w:lineRule="auto"/>
        <w:rPr>
          <w:rFonts w:ascii="Times New Roman" w:hAnsi="Times New Roman"/>
          <w:sz w:val="24"/>
          <w:szCs w:val="24"/>
        </w:rPr>
      </w:pPr>
    </w:p>
    <w:p w:rsidR="00577735" w:rsidRPr="00D76A4C" w:rsidRDefault="00577735" w:rsidP="0065695C">
      <w:pPr>
        <w:tabs>
          <w:tab w:val="left" w:pos="3780"/>
        </w:tabs>
        <w:spacing w:line="240" w:lineRule="auto"/>
        <w:rPr>
          <w:rFonts w:ascii="Times New Roman" w:hAnsi="Times New Roman"/>
          <w:sz w:val="24"/>
          <w:szCs w:val="24"/>
        </w:rPr>
      </w:pPr>
    </w:p>
    <w:p w:rsidR="0065695C" w:rsidRPr="00D76A4C" w:rsidRDefault="0065695C" w:rsidP="0065695C">
      <w:pPr>
        <w:tabs>
          <w:tab w:val="left" w:pos="3780"/>
        </w:tabs>
        <w:spacing w:line="240" w:lineRule="auto"/>
        <w:rPr>
          <w:rFonts w:ascii="Times New Roman" w:hAnsi="Times New Roman"/>
          <w:sz w:val="24"/>
          <w:szCs w:val="24"/>
        </w:rPr>
      </w:pPr>
      <w:r w:rsidRPr="00D76A4C">
        <w:rPr>
          <w:rFonts w:ascii="Times New Roman" w:hAnsi="Times New Roman"/>
          <w:sz w:val="24"/>
          <w:szCs w:val="24"/>
        </w:rPr>
        <w:tab/>
      </w:r>
    </w:p>
    <w:p w:rsidR="0065695C" w:rsidRPr="00D76A4C" w:rsidRDefault="0065695C" w:rsidP="0065695C">
      <w:pPr>
        <w:spacing w:line="240" w:lineRule="auto"/>
        <w:jc w:val="center"/>
        <w:rPr>
          <w:rFonts w:ascii="Times New Roman" w:hAnsi="Times New Roman"/>
          <w:b/>
          <w:sz w:val="24"/>
          <w:szCs w:val="24"/>
        </w:rPr>
      </w:pPr>
    </w:p>
    <w:p w:rsidR="0065695C" w:rsidRDefault="006531C5" w:rsidP="0065695C">
      <w:pPr>
        <w:spacing w:line="240" w:lineRule="auto"/>
        <w:jc w:val="center"/>
        <w:rPr>
          <w:rFonts w:ascii="Times New Roman" w:hAnsi="Times New Roman"/>
          <w:b/>
          <w:sz w:val="24"/>
          <w:szCs w:val="24"/>
        </w:rPr>
      </w:pPr>
      <w:r>
        <w:rPr>
          <w:rFonts w:ascii="Times New Roman" w:hAnsi="Times New Roman"/>
          <w:b/>
          <w:noProof/>
          <w:sz w:val="24"/>
          <w:szCs w:val="24"/>
          <w:lang w:val="es-ES" w:eastAsia="es-ES"/>
        </w:rPr>
        <w:pict>
          <v:rect id="Rectangle 58" o:spid="_x0000_s1075" style="position:absolute;left:0;text-align:left;margin-left:209.75pt;margin-top:38.6pt;width:67.7pt;height:6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s/ewIAAPwEAAAOAAAAZHJzL2Uyb0RvYy54bWysVMGO0zAQvSPxD5bv3SRVsmmipqvdLkVI&#10;C6xY+ADXdhoLxza223RB/Dtjpy0tcECIHByPPX5+M/PG85t9L9GOWye0anB2lWLEFdVMqE2DP31c&#10;TWYYOU8UI1Ir3uBn7vDN4uWL+WBqPtWdloxbBCDK1YNpcOe9qZPE0Y73xF1pwxVsttr2xINpNwmz&#10;ZAD0XibTNL1OBm2ZsZpy52D1ftzEi4jftpz6923ruEeywcDNx9HGcR3GZDEn9cYS0wl6oEH+gUVP&#10;hIJLT1D3xBO0teI3qF5Qq51u/RXVfaLbVlAeY4BosvSXaJ46YniMBZLjzClN7v/B0ne7R4sEa3AO&#10;6VGkhxp9gKwRtZEcFbOQoMG4GvyezKMNITrzoOlnh5ReduDGb63VQ8cJA1pZ8E8uDgTDwVG0Ht5q&#10;BvBk63XM1b61fQCELKB9LMnzqSR87xGFxVlRlRUwo7BVluWsLOINpD4eNtb511z3KEwabIF7BCe7&#10;B+cDGVIfXSJ5LQVbCSmjYTfrpbRoR0Adq/gd0N25m1TBWelwbEQcV4Aj3BH2AttY7W9VNs3Tu2k1&#10;WV3Pykm+yotJVaazSZpVd9V1mlf5/ep7IJjldScY4+pBKH5UXpb/XWUPPTBqJmoPDQ2uimkRY79g&#10;786DTOP3pyB74aERpegh5ycnUoe6vlIMwia1J0KO8+SSfswy5OD4j1mJKgiFHwW01uwZRGA1FAnq&#10;CU8GTDptv2I0QPs12H3ZEssxkm8UCKnK8iBIH428KKdg2POd9fkOURSgGuwxGqdLP/b41lix6eCm&#10;LCZG6VsQXyuiMIIwR1YHyUKLxQgOz0Ho4XM7ev18tBY/AAAA//8DAFBLAwQUAAYACAAAACEA/eIJ&#10;ad8AAAAKAQAADwAAAGRycy9kb3ducmV2LnhtbEyPy07DMBBF90j8gzVI7KjdkgdO41QIqStgQYvE&#10;dhpPk6ixHWKnDX+PWdHl6B7de6bczKZnZxp956yC5UIAI1s73dlGwed++/AEzAe0GntnScEPedhU&#10;tzclFtpd7Aedd6FhscT6AhW0IQwF575uyaBfuIFszI5uNBjiOTZcj3iJ5abnKyEybrCzcaHFgV5a&#10;qk+7ySjALNHf78fHt/3rlKFsZrFNv4RS93fz8xpYoDn8w/CnH9Whik4HN1ntWa8gWco0ogryfAUs&#10;AmmaSGCHSEqZA69Kfv1C9QsAAP//AwBQSwECLQAUAAYACAAAACEAtoM4kv4AAADhAQAAEwAAAAAA&#10;AAAAAAAAAAAAAAAAW0NvbnRlbnRfVHlwZXNdLnhtbFBLAQItABQABgAIAAAAIQA4/SH/1gAAAJQB&#10;AAALAAAAAAAAAAAAAAAAAC8BAABfcmVscy8ucmVsc1BLAQItABQABgAIAAAAIQCcTws/ewIAAPwE&#10;AAAOAAAAAAAAAAAAAAAAAC4CAABkcnMvZTJvRG9jLnhtbFBLAQItABQABgAIAAAAIQD94glp3wAA&#10;AAoBAAAPAAAAAAAAAAAAAAAAANUEAABkcnMvZG93bnJldi54bWxQSwUGAAAAAAQABADzAAAA4QUA&#10;AAAA&#10;" stroked="f"/>
        </w:pict>
      </w:r>
    </w:p>
    <w:p w:rsidR="0065695C" w:rsidRPr="00D76A4C" w:rsidRDefault="006531C5" w:rsidP="0065695C">
      <w:pPr>
        <w:spacing w:line="240" w:lineRule="auto"/>
        <w:jc w:val="center"/>
        <w:rPr>
          <w:rFonts w:ascii="Times New Roman" w:hAnsi="Times New Roman"/>
          <w:b/>
          <w:sz w:val="24"/>
          <w:szCs w:val="24"/>
        </w:rPr>
      </w:pPr>
      <w:r>
        <w:rPr>
          <w:rFonts w:ascii="Times New Roman" w:hAnsi="Times New Roman"/>
          <w:b/>
          <w:noProof/>
          <w:sz w:val="24"/>
          <w:szCs w:val="24"/>
          <w:lang w:val="es-ES" w:eastAsia="es-ES"/>
        </w:rPr>
        <w:pict>
          <v:rect id="Rectangle 59" o:spid="_x0000_s1074" style="position:absolute;left:0;text-align:left;margin-left:175.75pt;margin-top:14.3pt;width:67.7pt;height:6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efAIAAPwEAAAOAAAAZHJzL2Uyb0RvYy54bWysVFFv0zAQfkfiP1h+75KUZGmipdPWUoQ0&#10;YGLwA1zbaSwc29hu0w3x3zk7bemAB4TIg+Ozz5+/u/vOV9f7XqIdt05o1eDsIsWIK6qZUJsGf/60&#10;mswwcp4oRqRWvMGP3OHr+csXV4Op+VR3WjJuEYAoVw+mwZ33pk4SRzveE3ehDVew2WrbEw+m3STM&#10;kgHQe5lM0/QyGbRlxmrKnYPV5biJ5xG/bTn1H9rWcY9kg4Gbj6ON4zqMyfyK1BtLTCfogQb5BxY9&#10;EQouPUEtiSdoa8VvUL2gVjvd+guq+0S3raA8xgDRZOkv0Tx0xPAYCyTHmVOa3P+Dpe939xYJ1uBX&#10;FUaK9FCjj5A1ojaSo6IKCRqMq8HvwdzbEKIzd5p+cUjpRQdu/MZaPXScMKCVBf/k2YFgODiK1sM7&#10;zQCebL2Oudq3tg+AkAW0jyV5PJWE7z2isDgrqrKCwlHYKstyVhbxBlIfDxvr/BuuexQmDbbAPYKT&#10;3Z3zgQypjy6RvJaCrYSU0bCb9UJatCOgjlX8Duju3E2q4Kx0ODYijivAEe4Ie4FtrPa3Kpvm6e20&#10;mqwuZ+UkX+XFpCrT2STNqtvqMs2rfLn6Hghmed0Jxri6E4oflZflf1fZQw+MmonaQ0ODq2JaxNif&#10;sXfnQabx+1OQvfDQiFL0kPOTE6lDXV8rBmGT2hMhx3nynH7MMuTg+I9ZiSoIhR8FtNbsEURgNRQJ&#10;6glPBkw6bZ8wGqD9Guy+bonlGMm3CoRUZXke+jUaeVFOwbDnO+vzHaIoQDXYYzROF37s8a2xYtPB&#10;TVlMjNI3IL5WRGEEYY6sDpKFFosRHJ6D0MPndvT6+WjNfwAAAP//AwBQSwMEFAAGAAgAAAAhALMW&#10;4IXfAAAACgEAAA8AAABkcnMvZG93bnJldi54bWxMj8FOwzAQRO9I/IO1SNyok7ax0hCnQkg9AQda&#10;JK7beJtExOsQO234e8yJHlfzNPO23M62F2cafedYQ7pIQBDXznTcaPg47B5yED4gG+wdk4Yf8rCt&#10;bm9KLIy78Dud96ERsYR9gRraEIZCSl+3ZNEv3EAcs5MbLYZ4jo00I15iue3lMkmUtNhxXGhxoOeW&#10;6q/9ZDWgWpvvt9Pq9fAyKdw0c7LLPhOt7+/mp0cQgebwD8OfflSHKjod3cTGi17DKkuziGpY5gpE&#10;BNa52oA4RjJLU5BVKa9fqH4BAAD//wMAUEsBAi0AFAAGAAgAAAAhALaDOJL+AAAA4QEAABMAAAAA&#10;AAAAAAAAAAAAAAAAAFtDb250ZW50X1R5cGVzXS54bWxQSwECLQAUAAYACAAAACEAOP0h/9YAAACU&#10;AQAACwAAAAAAAAAAAAAAAAAvAQAAX3JlbHMvLnJlbHNQSwECLQAUAAYACAAAACEAv2Z43nwCAAD8&#10;BAAADgAAAAAAAAAAAAAAAAAuAgAAZHJzL2Uyb0RvYy54bWxQSwECLQAUAAYACAAAACEAsxbghd8A&#10;AAAKAQAADwAAAAAAAAAAAAAAAADWBAAAZHJzL2Rvd25yZXYueG1sUEsFBgAAAAAEAAQA8wAAAOIF&#10;AAAAAA==&#10;" stroked="f"/>
        </w:pict>
      </w:r>
    </w:p>
    <w:p w:rsidR="0065695C" w:rsidRDefault="00815F23" w:rsidP="0065695C">
      <w:pPr>
        <w:spacing w:line="240" w:lineRule="auto"/>
        <w:rPr>
          <w:rFonts w:ascii="Times New Roman" w:hAnsi="Times New Roman"/>
          <w:b/>
          <w:sz w:val="24"/>
          <w:szCs w:val="24"/>
        </w:rPr>
      </w:pPr>
      <w:r>
        <w:rPr>
          <w:rFonts w:ascii="Times New Roman" w:hAnsi="Times New Roman"/>
          <w:b/>
          <w:noProof/>
          <w:sz w:val="24"/>
          <w:szCs w:val="24"/>
          <w:lang w:val="es-ES" w:eastAsia="es-ES"/>
        </w:rPr>
        <w:lastRenderedPageBreak/>
        <w:drawing>
          <wp:anchor distT="0" distB="0" distL="114300" distR="114300" simplePos="0" relativeHeight="251680768" behindDoc="0" locked="0" layoutInCell="1" allowOverlap="1" wp14:anchorId="202F6C84" wp14:editId="5662C2BE">
            <wp:simplePos x="0" y="0"/>
            <wp:positionH relativeFrom="column">
              <wp:posOffset>86995</wp:posOffset>
            </wp:positionH>
            <wp:positionV relativeFrom="paragraph">
              <wp:posOffset>-344805</wp:posOffset>
            </wp:positionV>
            <wp:extent cx="1369060" cy="1463040"/>
            <wp:effectExtent l="0" t="0" r="0" b="0"/>
            <wp:wrapNone/>
            <wp:docPr id="4" name="26 Imagen"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 Imagen" descr="01.jpg"/>
                    <pic:cNvPicPr>
                      <a:picLocks noChangeAspect="1" noChangeArrowheads="1"/>
                    </pic:cNvPicPr>
                  </pic:nvPicPr>
                  <pic:blipFill>
                    <a:blip r:embed="rId9" cstate="print"/>
                    <a:srcRect l="4552" t="17671" r="86089" b="9502"/>
                    <a:stretch>
                      <a:fillRect/>
                    </a:stretch>
                  </pic:blipFill>
                  <pic:spPr bwMode="auto">
                    <a:xfrm>
                      <a:off x="0" y="0"/>
                      <a:ext cx="1369060" cy="1463040"/>
                    </a:xfrm>
                    <a:prstGeom prst="rect">
                      <a:avLst/>
                    </a:prstGeom>
                    <a:noFill/>
                    <a:ln w="9525">
                      <a:noFill/>
                      <a:miter lim="800000"/>
                      <a:headEnd/>
                      <a:tailEnd/>
                    </a:ln>
                  </pic:spPr>
                </pic:pic>
              </a:graphicData>
            </a:graphic>
          </wp:anchor>
        </w:drawing>
      </w:r>
    </w:p>
    <w:p w:rsidR="0065695C" w:rsidRPr="00D76A4C" w:rsidRDefault="0065695C" w:rsidP="0065695C">
      <w:pPr>
        <w:spacing w:line="240" w:lineRule="auto"/>
        <w:rPr>
          <w:rFonts w:ascii="Times New Roman" w:hAnsi="Times New Roman"/>
          <w:b/>
          <w:sz w:val="24"/>
          <w:szCs w:val="24"/>
        </w:rPr>
      </w:pPr>
    </w:p>
    <w:p w:rsidR="0065695C" w:rsidRPr="004D7474" w:rsidRDefault="0065695C" w:rsidP="0065695C">
      <w:pPr>
        <w:spacing w:line="240" w:lineRule="auto"/>
        <w:ind w:left="708"/>
        <w:jc w:val="center"/>
        <w:rPr>
          <w:rFonts w:ascii="Times New Roman" w:hAnsi="Times New Roman"/>
          <w:b/>
          <w:sz w:val="24"/>
          <w:szCs w:val="24"/>
        </w:rPr>
      </w:pPr>
      <w:r w:rsidRPr="004D7474">
        <w:rPr>
          <w:rFonts w:ascii="Times New Roman" w:hAnsi="Times New Roman"/>
          <w:b/>
          <w:sz w:val="24"/>
          <w:szCs w:val="24"/>
        </w:rPr>
        <w:t xml:space="preserve">ANEXO N° </w:t>
      </w:r>
      <w:r w:rsidR="00577735">
        <w:rPr>
          <w:rFonts w:ascii="Times New Roman" w:hAnsi="Times New Roman"/>
          <w:b/>
          <w:sz w:val="24"/>
          <w:szCs w:val="24"/>
        </w:rPr>
        <w:t>3</w:t>
      </w:r>
    </w:p>
    <w:p w:rsidR="0065695C" w:rsidRPr="00D76A4C" w:rsidRDefault="0065695C" w:rsidP="0065695C">
      <w:pPr>
        <w:spacing w:line="240" w:lineRule="auto"/>
        <w:ind w:left="708"/>
        <w:jc w:val="center"/>
        <w:rPr>
          <w:rFonts w:ascii="Times New Roman" w:hAnsi="Times New Roman"/>
          <w:sz w:val="28"/>
          <w:szCs w:val="28"/>
        </w:rPr>
      </w:pPr>
    </w:p>
    <w:p w:rsidR="0065695C" w:rsidRPr="004D7474" w:rsidRDefault="0065695C" w:rsidP="0065695C">
      <w:pPr>
        <w:spacing w:line="240" w:lineRule="auto"/>
        <w:ind w:left="708"/>
        <w:jc w:val="center"/>
        <w:rPr>
          <w:rFonts w:ascii="Times New Roman" w:hAnsi="Times New Roman"/>
          <w:b/>
        </w:rPr>
      </w:pPr>
      <w:r w:rsidRPr="004D7474">
        <w:rPr>
          <w:rFonts w:ascii="Times New Roman" w:hAnsi="Times New Roman"/>
          <w:b/>
        </w:rPr>
        <w:t>CARTA DE AUTORIZACIÓN</w:t>
      </w:r>
    </w:p>
    <w:p w:rsidR="0065695C" w:rsidRPr="00D76A4C" w:rsidRDefault="0065695C" w:rsidP="0065695C">
      <w:pPr>
        <w:spacing w:line="240" w:lineRule="auto"/>
        <w:ind w:left="708"/>
        <w:jc w:val="center"/>
        <w:rPr>
          <w:rFonts w:ascii="Times New Roman" w:hAnsi="Times New Roman"/>
          <w:b/>
          <w:sz w:val="24"/>
          <w:szCs w:val="24"/>
        </w:rPr>
      </w:pPr>
    </w:p>
    <w:p w:rsidR="0065695C" w:rsidRPr="00D76A4C" w:rsidRDefault="0065695C" w:rsidP="0065695C">
      <w:pPr>
        <w:spacing w:line="240" w:lineRule="auto"/>
        <w:jc w:val="center"/>
        <w:rPr>
          <w:rFonts w:ascii="Times New Roman" w:hAnsi="Times New Roman"/>
          <w:b/>
          <w:sz w:val="24"/>
          <w:szCs w:val="24"/>
        </w:rPr>
      </w:pPr>
    </w:p>
    <w:p w:rsidR="0065695C" w:rsidRPr="00D76A4C" w:rsidRDefault="0065695C" w:rsidP="0065695C">
      <w:pPr>
        <w:spacing w:line="360" w:lineRule="auto"/>
        <w:rPr>
          <w:rFonts w:ascii="Times New Roman" w:hAnsi="Times New Roman"/>
          <w:sz w:val="24"/>
          <w:szCs w:val="24"/>
        </w:rPr>
      </w:pPr>
      <w:r>
        <w:rPr>
          <w:rFonts w:ascii="Times New Roman" w:hAnsi="Times New Roman"/>
          <w:sz w:val="24"/>
          <w:szCs w:val="24"/>
        </w:rPr>
        <w:t xml:space="preserve">Yo, ……………………………………………………identificado con DNI N°………….. </w:t>
      </w:r>
      <w:proofErr w:type="gramStart"/>
      <w:r>
        <w:rPr>
          <w:rFonts w:ascii="Times New Roman" w:hAnsi="Times New Roman"/>
          <w:sz w:val="24"/>
          <w:szCs w:val="24"/>
        </w:rPr>
        <w:t>m</w:t>
      </w:r>
      <w:r w:rsidRPr="00D76A4C">
        <w:rPr>
          <w:rFonts w:ascii="Times New Roman" w:hAnsi="Times New Roman"/>
          <w:sz w:val="24"/>
          <w:szCs w:val="24"/>
        </w:rPr>
        <w:t>anifiesto</w:t>
      </w:r>
      <w:proofErr w:type="gramEnd"/>
      <w:r w:rsidRPr="00D76A4C">
        <w:rPr>
          <w:rFonts w:ascii="Times New Roman" w:hAnsi="Times New Roman"/>
          <w:sz w:val="24"/>
          <w:szCs w:val="24"/>
        </w:rPr>
        <w:t xml:space="preserve"> mi consentimiento para participar en el Pro</w:t>
      </w:r>
      <w:r>
        <w:rPr>
          <w:rFonts w:ascii="Times New Roman" w:hAnsi="Times New Roman"/>
          <w:sz w:val="24"/>
          <w:szCs w:val="24"/>
        </w:rPr>
        <w:t>yecto de Investigación titulado “</w:t>
      </w:r>
      <w:r w:rsidRPr="00D76A4C">
        <w:rPr>
          <w:rFonts w:ascii="Times New Roman" w:hAnsi="Times New Roman"/>
          <w:sz w:val="24"/>
          <w:szCs w:val="24"/>
        </w:rPr>
        <w:t>GRADO DE APOYO FAMILIAR Y NIVEL DE CALIDAD DE VIDA DE</w:t>
      </w:r>
      <w:r>
        <w:rPr>
          <w:rFonts w:ascii="Times New Roman" w:hAnsi="Times New Roman"/>
          <w:sz w:val="24"/>
          <w:szCs w:val="24"/>
        </w:rPr>
        <w:t>L ADULTO MAYOR HIPERT</w:t>
      </w:r>
      <w:r w:rsidR="00863064">
        <w:rPr>
          <w:rFonts w:ascii="Times New Roman" w:hAnsi="Times New Roman"/>
          <w:sz w:val="24"/>
          <w:szCs w:val="24"/>
        </w:rPr>
        <w:t>ENSO. MIRAMAR, 2012</w:t>
      </w:r>
      <w:r>
        <w:rPr>
          <w:rFonts w:ascii="Times New Roman" w:hAnsi="Times New Roman"/>
          <w:sz w:val="24"/>
          <w:szCs w:val="24"/>
        </w:rPr>
        <w:t xml:space="preserve">” </w:t>
      </w:r>
      <w:r w:rsidRPr="00D76A4C">
        <w:rPr>
          <w:rFonts w:ascii="Times New Roman" w:hAnsi="Times New Roman"/>
          <w:sz w:val="24"/>
          <w:szCs w:val="24"/>
        </w:rPr>
        <w:t>registrado y aprobado po</w:t>
      </w:r>
      <w:r>
        <w:rPr>
          <w:rFonts w:ascii="Times New Roman" w:hAnsi="Times New Roman"/>
          <w:sz w:val="24"/>
          <w:szCs w:val="24"/>
        </w:rPr>
        <w:t>r …………………………………………………….. .</w:t>
      </w:r>
    </w:p>
    <w:p w:rsidR="0065695C" w:rsidRPr="00D76A4C" w:rsidRDefault="0065695C" w:rsidP="0065695C">
      <w:pPr>
        <w:spacing w:line="360" w:lineRule="auto"/>
        <w:rPr>
          <w:rFonts w:ascii="Times New Roman" w:hAnsi="Times New Roman"/>
          <w:sz w:val="24"/>
          <w:szCs w:val="24"/>
        </w:rPr>
      </w:pPr>
      <w:r>
        <w:rPr>
          <w:rFonts w:ascii="Times New Roman" w:hAnsi="Times New Roman"/>
          <w:sz w:val="24"/>
          <w:szCs w:val="24"/>
        </w:rPr>
        <w:t>El ob</w:t>
      </w:r>
      <w:r w:rsidRPr="00D76A4C">
        <w:rPr>
          <w:rFonts w:ascii="Times New Roman" w:hAnsi="Times New Roman"/>
          <w:sz w:val="24"/>
          <w:szCs w:val="24"/>
        </w:rPr>
        <w:t>j</w:t>
      </w:r>
      <w:r>
        <w:rPr>
          <w:rFonts w:ascii="Times New Roman" w:hAnsi="Times New Roman"/>
          <w:sz w:val="24"/>
          <w:szCs w:val="24"/>
        </w:rPr>
        <w:t>e</w:t>
      </w:r>
      <w:r w:rsidRPr="00D76A4C">
        <w:rPr>
          <w:rFonts w:ascii="Times New Roman" w:hAnsi="Times New Roman"/>
          <w:sz w:val="24"/>
          <w:szCs w:val="24"/>
        </w:rPr>
        <w:t xml:space="preserve">tivo fundamental de este estudio es conocer el Grado de Apoyo Familiar y Nivel de Calidad de vida del Adulto Mayor Hipertenso </w:t>
      </w:r>
      <w:r>
        <w:rPr>
          <w:rFonts w:ascii="Times New Roman" w:hAnsi="Times New Roman"/>
          <w:sz w:val="24"/>
          <w:szCs w:val="24"/>
        </w:rPr>
        <w:t xml:space="preserve">que </w:t>
      </w:r>
      <w:r w:rsidR="00863064">
        <w:rPr>
          <w:rFonts w:ascii="Times New Roman" w:hAnsi="Times New Roman"/>
          <w:sz w:val="24"/>
          <w:szCs w:val="24"/>
        </w:rPr>
        <w:t xml:space="preserve">asisten al </w:t>
      </w:r>
      <w:r w:rsidRPr="00D76A4C">
        <w:rPr>
          <w:rFonts w:ascii="Times New Roman" w:hAnsi="Times New Roman"/>
          <w:sz w:val="24"/>
          <w:szCs w:val="24"/>
        </w:rPr>
        <w:t>Puesto de Salud de Alto Moche.</w:t>
      </w:r>
    </w:p>
    <w:p w:rsidR="0065695C" w:rsidRPr="00D76A4C" w:rsidRDefault="0065695C" w:rsidP="0065695C">
      <w:pPr>
        <w:spacing w:line="360" w:lineRule="auto"/>
        <w:rPr>
          <w:rFonts w:ascii="Times New Roman" w:hAnsi="Times New Roman"/>
          <w:sz w:val="24"/>
          <w:szCs w:val="24"/>
        </w:rPr>
      </w:pPr>
    </w:p>
    <w:p w:rsidR="0065695C" w:rsidRPr="00D76A4C" w:rsidRDefault="0065695C" w:rsidP="0065695C">
      <w:pPr>
        <w:spacing w:line="360" w:lineRule="auto"/>
        <w:rPr>
          <w:rFonts w:ascii="Times New Roman" w:hAnsi="Times New Roman"/>
          <w:sz w:val="24"/>
          <w:szCs w:val="24"/>
        </w:rPr>
      </w:pPr>
      <w:r>
        <w:rPr>
          <w:rFonts w:ascii="Times New Roman" w:hAnsi="Times New Roman"/>
          <w:sz w:val="24"/>
          <w:szCs w:val="24"/>
        </w:rPr>
        <w:t>Manifiesto</w:t>
      </w:r>
      <w:r w:rsidRPr="00D76A4C">
        <w:rPr>
          <w:rFonts w:ascii="Times New Roman" w:hAnsi="Times New Roman"/>
          <w:sz w:val="24"/>
          <w:szCs w:val="24"/>
        </w:rPr>
        <w:t>, que mi participación consistirá en la determinación del obje</w:t>
      </w:r>
      <w:r>
        <w:rPr>
          <w:rFonts w:ascii="Times New Roman" w:hAnsi="Times New Roman"/>
          <w:sz w:val="24"/>
          <w:szCs w:val="24"/>
        </w:rPr>
        <w:t>tivo fundamental antes señalado</w:t>
      </w:r>
      <w:r w:rsidRPr="00D76A4C">
        <w:rPr>
          <w:rFonts w:ascii="Times New Roman" w:hAnsi="Times New Roman"/>
          <w:sz w:val="24"/>
          <w:szCs w:val="24"/>
        </w:rPr>
        <w:t>, mediante una ENCUESTA/ENTREVISTA.</w:t>
      </w:r>
    </w:p>
    <w:p w:rsidR="0065695C" w:rsidRPr="00D76A4C" w:rsidRDefault="0065695C" w:rsidP="0065695C">
      <w:pPr>
        <w:spacing w:line="360" w:lineRule="auto"/>
        <w:rPr>
          <w:rFonts w:ascii="Times New Roman" w:hAnsi="Times New Roman"/>
          <w:sz w:val="24"/>
          <w:szCs w:val="24"/>
        </w:rPr>
      </w:pPr>
    </w:p>
    <w:p w:rsidR="0065695C" w:rsidRPr="00D76A4C" w:rsidRDefault="0065695C" w:rsidP="0065695C">
      <w:pPr>
        <w:spacing w:line="360" w:lineRule="auto"/>
        <w:rPr>
          <w:rFonts w:ascii="Times New Roman" w:hAnsi="Times New Roman"/>
          <w:sz w:val="24"/>
          <w:szCs w:val="24"/>
        </w:rPr>
      </w:pPr>
      <w:r w:rsidRPr="00D76A4C">
        <w:rPr>
          <w:rFonts w:ascii="Times New Roman" w:hAnsi="Times New Roman"/>
          <w:sz w:val="24"/>
          <w:szCs w:val="24"/>
        </w:rPr>
        <w:t>Es mi derecho, de reti</w:t>
      </w:r>
      <w:r>
        <w:rPr>
          <w:rFonts w:ascii="Times New Roman" w:hAnsi="Times New Roman"/>
          <w:sz w:val="24"/>
          <w:szCs w:val="24"/>
        </w:rPr>
        <w:t xml:space="preserve">rarme del estudio en cuestión, </w:t>
      </w:r>
      <w:r w:rsidRPr="00D76A4C">
        <w:rPr>
          <w:rFonts w:ascii="Times New Roman" w:hAnsi="Times New Roman"/>
          <w:sz w:val="24"/>
          <w:szCs w:val="24"/>
        </w:rPr>
        <w:t>en cualquier momento que lo considere pertinente, sin que ello afecte la atención médica que pueda recibir del Puesto de Salud de Alto Moche.</w:t>
      </w:r>
    </w:p>
    <w:p w:rsidR="0065695C" w:rsidRPr="00D76A4C" w:rsidRDefault="0065695C" w:rsidP="0065695C">
      <w:pPr>
        <w:spacing w:line="360" w:lineRule="auto"/>
        <w:rPr>
          <w:rFonts w:ascii="Times New Roman" w:hAnsi="Times New Roman"/>
          <w:sz w:val="24"/>
          <w:szCs w:val="24"/>
        </w:rPr>
      </w:pPr>
    </w:p>
    <w:p w:rsidR="0065695C" w:rsidRPr="00D76A4C" w:rsidRDefault="0065695C" w:rsidP="0065695C">
      <w:pPr>
        <w:spacing w:line="360" w:lineRule="auto"/>
        <w:rPr>
          <w:rFonts w:ascii="Times New Roman" w:hAnsi="Times New Roman"/>
          <w:sz w:val="24"/>
          <w:szCs w:val="24"/>
        </w:rPr>
      </w:pPr>
      <w:r w:rsidRPr="00D76A4C">
        <w:rPr>
          <w:rFonts w:ascii="Times New Roman" w:hAnsi="Times New Roman"/>
          <w:sz w:val="24"/>
          <w:szCs w:val="24"/>
        </w:rPr>
        <w:t xml:space="preserve">Se me ofrece, la seguridad de que los datos </w:t>
      </w:r>
      <w:r>
        <w:rPr>
          <w:rFonts w:ascii="Times New Roman" w:hAnsi="Times New Roman"/>
          <w:sz w:val="24"/>
          <w:szCs w:val="24"/>
        </w:rPr>
        <w:t>que se obtengan del estudio</w:t>
      </w:r>
      <w:r w:rsidRPr="00D76A4C">
        <w:rPr>
          <w:rFonts w:ascii="Times New Roman" w:hAnsi="Times New Roman"/>
          <w:sz w:val="24"/>
          <w:szCs w:val="24"/>
        </w:rPr>
        <w:t>, serán manejados en forma confidencial, y serán utilizados únicamente para los fines antes mencionados.</w:t>
      </w:r>
    </w:p>
    <w:p w:rsidR="0065695C" w:rsidRPr="00D76A4C" w:rsidRDefault="0065695C" w:rsidP="0065695C">
      <w:pPr>
        <w:spacing w:line="360" w:lineRule="auto"/>
        <w:rPr>
          <w:rFonts w:ascii="Times New Roman" w:hAnsi="Times New Roman"/>
          <w:sz w:val="24"/>
          <w:szCs w:val="24"/>
        </w:rPr>
      </w:pPr>
    </w:p>
    <w:p w:rsidR="0065695C" w:rsidRPr="00D76A4C" w:rsidRDefault="0065695C" w:rsidP="0065695C">
      <w:pPr>
        <w:spacing w:line="360" w:lineRule="auto"/>
        <w:rPr>
          <w:rFonts w:ascii="Times New Roman" w:hAnsi="Times New Roman"/>
          <w:sz w:val="24"/>
          <w:szCs w:val="24"/>
        </w:rPr>
      </w:pPr>
    </w:p>
    <w:p w:rsidR="0065695C" w:rsidRPr="00D76A4C" w:rsidRDefault="0065695C" w:rsidP="0065695C">
      <w:pPr>
        <w:spacing w:line="240" w:lineRule="auto"/>
        <w:rPr>
          <w:rFonts w:ascii="Times New Roman" w:hAnsi="Times New Roman"/>
          <w:sz w:val="24"/>
          <w:szCs w:val="24"/>
        </w:rPr>
      </w:pPr>
    </w:p>
    <w:p w:rsidR="0065695C" w:rsidRPr="00D76A4C" w:rsidRDefault="0065695C" w:rsidP="0065695C">
      <w:pPr>
        <w:spacing w:line="240" w:lineRule="auto"/>
        <w:rPr>
          <w:rFonts w:ascii="Times New Roman" w:hAnsi="Times New Roman"/>
          <w:sz w:val="24"/>
          <w:szCs w:val="24"/>
        </w:rPr>
      </w:pPr>
    </w:p>
    <w:p w:rsidR="0065695C" w:rsidRPr="00D76A4C" w:rsidRDefault="0065695C" w:rsidP="0065695C">
      <w:pPr>
        <w:spacing w:line="240" w:lineRule="auto"/>
        <w:rPr>
          <w:rFonts w:ascii="Times New Roman" w:hAnsi="Times New Roman"/>
          <w:sz w:val="24"/>
          <w:szCs w:val="24"/>
        </w:rPr>
      </w:pPr>
    </w:p>
    <w:p w:rsidR="0065695C" w:rsidRPr="00D76A4C" w:rsidRDefault="0065695C" w:rsidP="0065695C">
      <w:pPr>
        <w:spacing w:line="240" w:lineRule="auto"/>
        <w:rPr>
          <w:rFonts w:ascii="Times New Roman" w:hAnsi="Times New Roman"/>
          <w:sz w:val="24"/>
          <w:szCs w:val="24"/>
        </w:rPr>
      </w:pPr>
      <w:r w:rsidRPr="00D76A4C">
        <w:rPr>
          <w:rFonts w:ascii="Times New Roman" w:hAnsi="Times New Roman"/>
          <w:sz w:val="24"/>
          <w:szCs w:val="24"/>
        </w:rPr>
        <w:t xml:space="preserve">__________________________     </w:t>
      </w:r>
      <w:r>
        <w:rPr>
          <w:rFonts w:ascii="Times New Roman" w:hAnsi="Times New Roman"/>
          <w:sz w:val="24"/>
          <w:szCs w:val="24"/>
        </w:rPr>
        <w:t xml:space="preserve">                       ___________________________</w:t>
      </w:r>
      <w:r w:rsidRPr="00D76A4C">
        <w:rPr>
          <w:rFonts w:ascii="Times New Roman" w:hAnsi="Times New Roman"/>
          <w:sz w:val="24"/>
          <w:szCs w:val="24"/>
        </w:rPr>
        <w:t xml:space="preserve">      </w:t>
      </w:r>
    </w:p>
    <w:p w:rsidR="0065695C" w:rsidRDefault="0065695C" w:rsidP="0065695C">
      <w:pPr>
        <w:spacing w:line="240" w:lineRule="auto"/>
        <w:jc w:val="left"/>
        <w:rPr>
          <w:rFonts w:ascii="Times New Roman" w:hAnsi="Times New Roman"/>
          <w:sz w:val="24"/>
          <w:szCs w:val="24"/>
        </w:rPr>
      </w:pPr>
      <w:r w:rsidRPr="00D76A4C">
        <w:rPr>
          <w:rFonts w:ascii="Times New Roman" w:hAnsi="Times New Roman"/>
          <w:sz w:val="24"/>
          <w:szCs w:val="24"/>
        </w:rPr>
        <w:t xml:space="preserve">   </w:t>
      </w:r>
      <w:r>
        <w:rPr>
          <w:rFonts w:ascii="Times New Roman" w:hAnsi="Times New Roman"/>
          <w:sz w:val="24"/>
          <w:szCs w:val="24"/>
        </w:rPr>
        <w:t>Nombre y Firma del P</w:t>
      </w:r>
      <w:r w:rsidRPr="00D76A4C">
        <w:rPr>
          <w:rFonts w:ascii="Times New Roman" w:hAnsi="Times New Roman"/>
          <w:sz w:val="24"/>
          <w:szCs w:val="24"/>
        </w:rPr>
        <w:t>aciente</w:t>
      </w:r>
      <w:r>
        <w:rPr>
          <w:rFonts w:ascii="Times New Roman" w:hAnsi="Times New Roman"/>
          <w:sz w:val="24"/>
          <w:szCs w:val="24"/>
        </w:rPr>
        <w:t xml:space="preserve">                                    Nombre y F</w:t>
      </w:r>
      <w:r w:rsidRPr="00D76A4C">
        <w:rPr>
          <w:rFonts w:ascii="Times New Roman" w:hAnsi="Times New Roman"/>
          <w:sz w:val="24"/>
          <w:szCs w:val="24"/>
        </w:rPr>
        <w:t xml:space="preserve">irma </w:t>
      </w:r>
      <w:r>
        <w:rPr>
          <w:rFonts w:ascii="Times New Roman" w:hAnsi="Times New Roman"/>
          <w:sz w:val="24"/>
          <w:szCs w:val="24"/>
        </w:rPr>
        <w:t>del R</w:t>
      </w:r>
      <w:r w:rsidRPr="00D76A4C">
        <w:rPr>
          <w:rFonts w:ascii="Times New Roman" w:hAnsi="Times New Roman"/>
          <w:sz w:val="24"/>
          <w:szCs w:val="24"/>
        </w:rPr>
        <w:t>esponsable</w:t>
      </w:r>
    </w:p>
    <w:p w:rsidR="0065695C" w:rsidRPr="0065695C" w:rsidRDefault="0065695C" w:rsidP="0065695C">
      <w:pPr>
        <w:tabs>
          <w:tab w:val="left" w:pos="6240"/>
        </w:tabs>
        <w:spacing w:line="240" w:lineRule="auto"/>
        <w:jc w:val="lef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del</w:t>
      </w:r>
      <w:proofErr w:type="gramEnd"/>
      <w:r>
        <w:rPr>
          <w:rFonts w:ascii="Times New Roman" w:hAnsi="Times New Roman"/>
          <w:sz w:val="24"/>
          <w:szCs w:val="24"/>
        </w:rPr>
        <w:t xml:space="preserve"> Proyec</w:t>
      </w:r>
      <w:r w:rsidR="00DA26C1">
        <w:rPr>
          <w:rFonts w:ascii="Times New Roman" w:hAnsi="Times New Roman"/>
          <w:sz w:val="24"/>
          <w:szCs w:val="24"/>
        </w:rPr>
        <w:t>to</w:t>
      </w:r>
    </w:p>
    <w:p w:rsidR="0065695C" w:rsidRDefault="0065695C" w:rsidP="0065695C">
      <w:pPr>
        <w:spacing w:line="240" w:lineRule="auto"/>
        <w:rPr>
          <w:rFonts w:ascii="Times New Roman" w:hAnsi="Times New Roman"/>
          <w:sz w:val="28"/>
          <w:szCs w:val="28"/>
        </w:rPr>
      </w:pPr>
    </w:p>
    <w:p w:rsidR="0065695C" w:rsidRDefault="0065695C" w:rsidP="0065695C">
      <w:pPr>
        <w:spacing w:line="240" w:lineRule="auto"/>
        <w:rPr>
          <w:rFonts w:ascii="Times New Roman" w:hAnsi="Times New Roman"/>
          <w:sz w:val="28"/>
          <w:szCs w:val="28"/>
        </w:rPr>
      </w:pPr>
    </w:p>
    <w:p w:rsidR="00DA26C1" w:rsidRDefault="006531C5" w:rsidP="0065695C">
      <w:pPr>
        <w:spacing w:line="240" w:lineRule="auto"/>
        <w:rPr>
          <w:rFonts w:ascii="Times New Roman" w:hAnsi="Times New Roman"/>
          <w:sz w:val="28"/>
          <w:szCs w:val="28"/>
        </w:rPr>
      </w:pPr>
      <w:r>
        <w:rPr>
          <w:rFonts w:ascii="Times New Roman" w:hAnsi="Times New Roman"/>
          <w:noProof/>
          <w:sz w:val="28"/>
          <w:szCs w:val="28"/>
          <w:lang w:val="es-ES" w:eastAsia="es-ES"/>
        </w:rPr>
        <w:pict>
          <v:rect id="Rectangle 60" o:spid="_x0000_s1073" style="position:absolute;left:0;text-align:left;margin-left:193.25pt;margin-top:19.6pt;width:67.7pt;height:6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LFegIAAPwEAAAOAAAAZHJzL2Uyb0RvYy54bWysVMGO0zAQvSPxD5bv3SQlbZqo6Wq3SxHS&#10;AisWPsC1ncbCsY3tNl0Q/87YabstcECIHByPPX5+82bG8+t9J9GOWye0qnF2lWLEFdVMqE2NP39a&#10;jWYYOU8UI1IrXuMn7vD14uWLeW8qPtatloxbBCDKVb2pceu9qZLE0ZZ3xF1pwxVsNtp2xINpNwmz&#10;pAf0TibjNJ0mvbbMWE25c7B6N2ziRcRvGk79h6Zx3CNZY+Dm42jjuA5jspiTamOJaQU90CD/wKIj&#10;QsGlJ6g74gnaWvEbVCeo1U43/orqLtFNIyiPMUA0WfpLNI8tMTzGAuI4c5LJ/T9Y+n73YJFgNX4F&#10;mVKkgxx9BNWI2kiOplGg3rgK/B7Ngw0hOnOv6ReHlF624MZvrNV9ywkDWlkQNLk4EAwHR9G6f6cZ&#10;wJOt11GrfWO7AAgqoH1MydMpJXzvEYXF2aQsSkgcha2iKGbFJN5AquNhY51/w3WHwqTGFrhHcLK7&#10;dz6QIdXRJZLXUrCVkDIadrNeSot2BKpjFb8Dujt3kyo4Kx2ODYjDCnCEO8JeYBuz/b3Mxnl6Oy5H&#10;q+msGOWrfDIqi3Q2SrPytpymeZnfrX4EglletYIxru6F4sfKy/K/y+yhB4aaibWH+hqXk/Ekxn7B&#10;3p0HmcbvT0F2wkMjStGB5icnUoW8vlYstoknQg7z5JJ+VBk0OP6jKrEKQuJDL7pqrdkTFIHVkCTI&#10;JzwZMGm1/YZRD+1XY/d1SyzHSL5VUEhlluehX6ORT4oxGPZ8Z32+QxQFqBp7jIbp0g89vjVWbFq4&#10;KYvCKH0DxdeIWBjPrA4lCy0WIzg8B6GHz+3o9fxoLX4CAAD//wMAUEsDBBQABgAIAAAAIQBotY08&#10;3wAAAAoBAAAPAAAAZHJzL2Rvd25yZXYueG1sTI/BTsMwDIbvSLxDZCRuLGlHw9o1nRDSTsCBDYmr&#10;12RttSYpTbqVt8ec2M2WP/3+/nIz256dzRg67xQkCwHMuNrrzjUKPvfbhxWwENFp7L0zCn5MgE11&#10;e1Niof3FfZjzLjaMQlwoUEEb41BwHurWWAwLPxhHt6MfLUZax4brES8UbnueCiG5xc7RhxYH89Ka&#10;+rSbrAKUj/r7/bh8279OEvNmFtvsSyh1fzc/r4FFM8d/GP70SR0qcjr4yenAegXLlcwIpSFPgRGQ&#10;pUkO7ECkTJ6AVyW/rlD9AgAA//8DAFBLAQItABQABgAIAAAAIQC2gziS/gAAAOEBAAATAAAAAAAA&#10;AAAAAAAAAAAAAABbQ29udGVudF9UeXBlc10ueG1sUEsBAi0AFAAGAAgAAAAhADj9If/WAAAAlAEA&#10;AAsAAAAAAAAAAAAAAAAALwEAAF9yZWxzLy5yZWxzUEsBAi0AFAAGAAgAAAAhAGsZ8sV6AgAA/AQA&#10;AA4AAAAAAAAAAAAAAAAALgIAAGRycy9lMm9Eb2MueG1sUEsBAi0AFAAGAAgAAAAhAGi1jTzfAAAA&#10;CgEAAA8AAAAAAAAAAAAAAAAA1AQAAGRycy9kb3ducmV2LnhtbFBLBQYAAAAABAAEAPMAAADgBQAA&#10;AAA=&#10;" stroked="f"/>
        </w:pict>
      </w:r>
    </w:p>
    <w:p w:rsidR="0065695C" w:rsidRPr="00D76A4C" w:rsidRDefault="00815F23" w:rsidP="0065695C">
      <w:pPr>
        <w:spacing w:line="240" w:lineRule="auto"/>
        <w:rPr>
          <w:rFonts w:ascii="Times New Roman" w:hAnsi="Times New Roman"/>
          <w:sz w:val="28"/>
          <w:szCs w:val="28"/>
        </w:rPr>
      </w:pPr>
      <w:r>
        <w:rPr>
          <w:rFonts w:ascii="Times New Roman" w:hAnsi="Times New Roman"/>
          <w:b/>
          <w:noProof/>
          <w:color w:val="FFFFFF" w:themeColor="background1"/>
          <w:sz w:val="24"/>
          <w:szCs w:val="24"/>
          <w:lang w:val="es-ES" w:eastAsia="es-ES"/>
        </w:rPr>
        <w:lastRenderedPageBreak/>
        <w:drawing>
          <wp:anchor distT="0" distB="0" distL="114300" distR="114300" simplePos="0" relativeHeight="251693056" behindDoc="0" locked="0" layoutInCell="1" allowOverlap="1" wp14:anchorId="25D5D51B" wp14:editId="175D3DBC">
            <wp:simplePos x="0" y="0"/>
            <wp:positionH relativeFrom="column">
              <wp:posOffset>-389255</wp:posOffset>
            </wp:positionH>
            <wp:positionV relativeFrom="paragraph">
              <wp:posOffset>-255270</wp:posOffset>
            </wp:positionV>
            <wp:extent cx="1364615" cy="1467485"/>
            <wp:effectExtent l="0" t="0" r="0" b="0"/>
            <wp:wrapNone/>
            <wp:docPr id="5" name="26 Imagen"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 Imagen" descr="01.jpg"/>
                    <pic:cNvPicPr>
                      <a:picLocks noChangeAspect="1" noChangeArrowheads="1"/>
                    </pic:cNvPicPr>
                  </pic:nvPicPr>
                  <pic:blipFill>
                    <a:blip r:embed="rId9" cstate="print"/>
                    <a:srcRect l="4552" t="17671" r="86089" b="9502"/>
                    <a:stretch>
                      <a:fillRect/>
                    </a:stretch>
                  </pic:blipFill>
                  <pic:spPr bwMode="auto">
                    <a:xfrm>
                      <a:off x="0" y="0"/>
                      <a:ext cx="1364615" cy="1467485"/>
                    </a:xfrm>
                    <a:prstGeom prst="rect">
                      <a:avLst/>
                    </a:prstGeom>
                    <a:noFill/>
                    <a:ln w="9525">
                      <a:noFill/>
                      <a:miter lim="800000"/>
                      <a:headEnd/>
                      <a:tailEnd/>
                    </a:ln>
                  </pic:spPr>
                </pic:pic>
              </a:graphicData>
            </a:graphic>
          </wp:anchor>
        </w:drawing>
      </w:r>
    </w:p>
    <w:p w:rsidR="0065695C" w:rsidRPr="00885C9C" w:rsidRDefault="0065695C" w:rsidP="0065695C">
      <w:pPr>
        <w:tabs>
          <w:tab w:val="left" w:pos="3990"/>
        </w:tabs>
        <w:spacing w:line="240" w:lineRule="auto"/>
        <w:jc w:val="center"/>
        <w:rPr>
          <w:rFonts w:ascii="Times New Roman" w:hAnsi="Times New Roman"/>
          <w:b/>
          <w:color w:val="FFFFFF" w:themeColor="background1"/>
          <w:sz w:val="24"/>
          <w:szCs w:val="24"/>
        </w:rPr>
      </w:pPr>
      <w:proofErr w:type="spellStart"/>
      <w:proofErr w:type="gramStart"/>
      <w:r>
        <w:rPr>
          <w:rFonts w:ascii="Times New Roman" w:hAnsi="Times New Roman"/>
          <w:b/>
          <w:color w:val="FFFFFF" w:themeColor="background1"/>
          <w:sz w:val="24"/>
          <w:szCs w:val="24"/>
        </w:rPr>
        <w:t>aneneAAA</w:t>
      </w:r>
      <w:proofErr w:type="spellEnd"/>
      <w:proofErr w:type="gramEnd"/>
      <w:r>
        <w:rPr>
          <w:rFonts w:ascii="Times New Roman" w:hAnsi="Times New Roman"/>
          <w:b/>
          <w:color w:val="FFFFFF" w:themeColor="background1"/>
          <w:sz w:val="24"/>
          <w:szCs w:val="24"/>
        </w:rPr>
        <w:t xml:space="preserve">             </w:t>
      </w:r>
      <w:r w:rsidRPr="00D76A4C">
        <w:rPr>
          <w:rFonts w:ascii="Times New Roman" w:hAnsi="Times New Roman"/>
          <w:b/>
          <w:sz w:val="24"/>
          <w:szCs w:val="24"/>
        </w:rPr>
        <w:t xml:space="preserve">ANEXO Nº </w:t>
      </w:r>
      <w:r w:rsidR="00577735">
        <w:rPr>
          <w:rFonts w:ascii="Times New Roman" w:hAnsi="Times New Roman"/>
          <w:b/>
          <w:sz w:val="24"/>
          <w:szCs w:val="24"/>
        </w:rPr>
        <w:t>4</w:t>
      </w:r>
      <w:r>
        <w:rPr>
          <w:rFonts w:ascii="Times New Roman" w:hAnsi="Times New Roman"/>
          <w:b/>
          <w:color w:val="FFFFFF" w:themeColor="background1"/>
          <w:sz w:val="24"/>
          <w:szCs w:val="24"/>
        </w:rPr>
        <w:t>a</w:t>
      </w:r>
      <w:r w:rsidRPr="00885C9C">
        <w:rPr>
          <w:rFonts w:ascii="Times New Roman" w:hAnsi="Times New Roman"/>
          <w:b/>
          <w:color w:val="FFFFFF" w:themeColor="background1"/>
          <w:sz w:val="24"/>
          <w:szCs w:val="24"/>
        </w:rPr>
        <w:t>ANEXO N° 4</w:t>
      </w:r>
    </w:p>
    <w:p w:rsidR="0065695C" w:rsidRPr="00D76A4C" w:rsidRDefault="0065695C" w:rsidP="0065695C">
      <w:pPr>
        <w:spacing w:line="240" w:lineRule="auto"/>
        <w:ind w:left="708"/>
        <w:rPr>
          <w:rFonts w:ascii="Times New Roman" w:hAnsi="Times New Roman"/>
          <w:sz w:val="20"/>
          <w:szCs w:val="20"/>
        </w:rPr>
      </w:pPr>
      <w:r w:rsidRPr="00D76A4C">
        <w:rPr>
          <w:rFonts w:ascii="Times New Roman" w:hAnsi="Times New Roman"/>
          <w:b/>
          <w:sz w:val="20"/>
          <w:szCs w:val="20"/>
        </w:rPr>
        <w:t xml:space="preserve">                                                </w:t>
      </w:r>
    </w:p>
    <w:p w:rsidR="0065695C" w:rsidRPr="00D76A4C" w:rsidRDefault="0065695C" w:rsidP="0065695C">
      <w:pPr>
        <w:spacing w:line="240" w:lineRule="auto"/>
        <w:ind w:left="708"/>
        <w:jc w:val="center"/>
        <w:rPr>
          <w:rFonts w:ascii="Times New Roman" w:hAnsi="Times New Roman"/>
          <w:b/>
          <w:sz w:val="20"/>
          <w:szCs w:val="20"/>
        </w:rPr>
      </w:pPr>
      <w:r w:rsidRPr="00D76A4C">
        <w:rPr>
          <w:rFonts w:ascii="Times New Roman" w:hAnsi="Times New Roman"/>
          <w:b/>
          <w:sz w:val="20"/>
          <w:szCs w:val="20"/>
        </w:rPr>
        <w:t>UNIVERSIDAD PRIVADA ANTENOR ORREGO</w:t>
      </w:r>
    </w:p>
    <w:p w:rsidR="0065695C" w:rsidRPr="00D76A4C" w:rsidRDefault="0065695C" w:rsidP="0065695C">
      <w:pPr>
        <w:spacing w:line="240" w:lineRule="auto"/>
        <w:ind w:left="708"/>
        <w:jc w:val="center"/>
        <w:rPr>
          <w:rFonts w:ascii="Times New Roman" w:hAnsi="Times New Roman"/>
          <w:b/>
          <w:sz w:val="20"/>
          <w:szCs w:val="20"/>
        </w:rPr>
      </w:pPr>
    </w:p>
    <w:p w:rsidR="0065695C" w:rsidRPr="00D76A4C" w:rsidRDefault="0065695C" w:rsidP="0065695C">
      <w:pPr>
        <w:spacing w:line="240" w:lineRule="auto"/>
        <w:ind w:left="708"/>
        <w:jc w:val="center"/>
        <w:rPr>
          <w:rFonts w:ascii="Times New Roman" w:hAnsi="Times New Roman"/>
          <w:b/>
          <w:sz w:val="20"/>
          <w:szCs w:val="20"/>
        </w:rPr>
      </w:pPr>
      <w:r w:rsidRPr="00D76A4C">
        <w:rPr>
          <w:rFonts w:ascii="Times New Roman" w:hAnsi="Times New Roman"/>
          <w:b/>
          <w:sz w:val="20"/>
          <w:szCs w:val="20"/>
        </w:rPr>
        <w:t>FACULTAD DE CIENCIAS DE LA SALUD</w:t>
      </w:r>
    </w:p>
    <w:p w:rsidR="0065695C" w:rsidRPr="00D76A4C" w:rsidRDefault="0065695C" w:rsidP="0065695C">
      <w:pPr>
        <w:spacing w:line="240" w:lineRule="auto"/>
        <w:ind w:left="708"/>
        <w:jc w:val="center"/>
        <w:rPr>
          <w:rFonts w:ascii="Times New Roman" w:hAnsi="Times New Roman"/>
          <w:b/>
          <w:sz w:val="20"/>
          <w:szCs w:val="20"/>
        </w:rPr>
      </w:pPr>
    </w:p>
    <w:p w:rsidR="0065695C" w:rsidRPr="00D76A4C" w:rsidRDefault="0065695C" w:rsidP="0065695C">
      <w:pPr>
        <w:spacing w:line="240" w:lineRule="auto"/>
        <w:ind w:left="708"/>
        <w:jc w:val="center"/>
        <w:rPr>
          <w:rFonts w:ascii="Times New Roman" w:hAnsi="Times New Roman"/>
          <w:b/>
          <w:sz w:val="20"/>
          <w:szCs w:val="20"/>
        </w:rPr>
      </w:pPr>
      <w:r>
        <w:rPr>
          <w:rFonts w:ascii="Times New Roman" w:hAnsi="Times New Roman"/>
          <w:b/>
          <w:sz w:val="20"/>
          <w:szCs w:val="20"/>
        </w:rPr>
        <w:t>ESCUELA PROFESIONAL DE ENFERMERÍ</w:t>
      </w:r>
      <w:r w:rsidRPr="00D76A4C">
        <w:rPr>
          <w:rFonts w:ascii="Times New Roman" w:hAnsi="Times New Roman"/>
          <w:b/>
          <w:sz w:val="20"/>
          <w:szCs w:val="20"/>
        </w:rPr>
        <w:t>A</w:t>
      </w:r>
    </w:p>
    <w:p w:rsidR="0065695C" w:rsidRPr="00D76A4C" w:rsidRDefault="0065695C" w:rsidP="0065695C">
      <w:pPr>
        <w:spacing w:line="240" w:lineRule="auto"/>
        <w:jc w:val="center"/>
        <w:rPr>
          <w:rFonts w:ascii="Times New Roman" w:hAnsi="Times New Roman"/>
          <w:b/>
          <w:sz w:val="20"/>
          <w:szCs w:val="20"/>
        </w:rPr>
      </w:pPr>
    </w:p>
    <w:p w:rsidR="0065695C" w:rsidRPr="00D76A4C" w:rsidRDefault="0065695C" w:rsidP="0065695C">
      <w:pPr>
        <w:spacing w:line="240" w:lineRule="auto"/>
        <w:jc w:val="center"/>
        <w:rPr>
          <w:rFonts w:ascii="Times New Roman" w:hAnsi="Times New Roman"/>
          <w:b/>
        </w:rPr>
      </w:pPr>
    </w:p>
    <w:p w:rsidR="0065695C" w:rsidRDefault="0065695C" w:rsidP="0065695C">
      <w:pPr>
        <w:spacing w:line="240" w:lineRule="auto"/>
        <w:ind w:right="-856"/>
        <w:rPr>
          <w:rFonts w:ascii="Times New Roman" w:hAnsi="Times New Roman"/>
        </w:rPr>
      </w:pPr>
      <w:r>
        <w:rPr>
          <w:rFonts w:ascii="Times New Roman" w:hAnsi="Times New Roman"/>
        </w:rPr>
        <w:t xml:space="preserve">CUESTIONARIO SOBRE EL </w:t>
      </w:r>
      <w:r w:rsidRPr="00D76A4C">
        <w:rPr>
          <w:rFonts w:ascii="Times New Roman" w:hAnsi="Times New Roman"/>
        </w:rPr>
        <w:t xml:space="preserve">GRADO DE APOYO FAMILIAR EN ADULTOS MAYORES CON </w:t>
      </w:r>
      <w:r>
        <w:rPr>
          <w:rFonts w:ascii="Times New Roman" w:hAnsi="Times New Roman"/>
        </w:rPr>
        <w:t xml:space="preserve">  </w:t>
      </w:r>
    </w:p>
    <w:p w:rsidR="0065695C" w:rsidRPr="00D76A4C" w:rsidRDefault="0065695C" w:rsidP="0065695C">
      <w:pPr>
        <w:spacing w:line="240" w:lineRule="auto"/>
        <w:ind w:right="-856"/>
        <w:rPr>
          <w:rFonts w:ascii="Times New Roman" w:hAnsi="Times New Roman"/>
        </w:rPr>
      </w:pPr>
      <w:r>
        <w:rPr>
          <w:rFonts w:ascii="Times New Roman" w:hAnsi="Times New Roman"/>
        </w:rPr>
        <w:t xml:space="preserve">                                                          </w:t>
      </w:r>
      <w:r w:rsidRPr="00D76A4C">
        <w:rPr>
          <w:rFonts w:ascii="Times New Roman" w:hAnsi="Times New Roman"/>
        </w:rPr>
        <w:t>HIPERTENSIÓN ARTERIAL.</w:t>
      </w:r>
    </w:p>
    <w:p w:rsidR="0065695C" w:rsidRDefault="0065695C" w:rsidP="0065695C">
      <w:pPr>
        <w:spacing w:line="240" w:lineRule="auto"/>
        <w:ind w:left="5664" w:right="-856"/>
        <w:rPr>
          <w:rFonts w:ascii="Times New Roman" w:hAnsi="Times New Roman"/>
        </w:rPr>
      </w:pPr>
      <w:r w:rsidRPr="00D76A4C">
        <w:rPr>
          <w:rFonts w:ascii="Times New Roman" w:hAnsi="Times New Roman"/>
        </w:rPr>
        <w:t xml:space="preserve">       </w:t>
      </w:r>
      <w:r>
        <w:rPr>
          <w:rFonts w:ascii="Times New Roman" w:hAnsi="Times New Roman"/>
        </w:rPr>
        <w:t xml:space="preserve">    Tomado de SMILKSTEIN, G</w:t>
      </w:r>
      <w:proofErr w:type="gramStart"/>
      <w:r>
        <w:rPr>
          <w:rFonts w:ascii="Times New Roman" w:hAnsi="Times New Roman"/>
        </w:rPr>
        <w:t>.(</w:t>
      </w:r>
      <w:proofErr w:type="gramEnd"/>
      <w:r>
        <w:rPr>
          <w:rFonts w:ascii="Times New Roman" w:hAnsi="Times New Roman"/>
        </w:rPr>
        <w:t>1978)</w:t>
      </w:r>
    </w:p>
    <w:p w:rsidR="0065695C" w:rsidRPr="00D76A4C" w:rsidRDefault="0065695C" w:rsidP="0065695C">
      <w:pPr>
        <w:spacing w:line="240" w:lineRule="auto"/>
        <w:ind w:left="5664" w:right="-856"/>
        <w:rPr>
          <w:rFonts w:ascii="Times New Roman" w:hAnsi="Times New Roman"/>
        </w:rPr>
      </w:pPr>
    </w:p>
    <w:p w:rsidR="0065695C" w:rsidRDefault="0065695C" w:rsidP="0065695C">
      <w:pPr>
        <w:tabs>
          <w:tab w:val="left" w:pos="1418"/>
        </w:tabs>
        <w:ind w:right="-856"/>
        <w:rPr>
          <w:rFonts w:ascii="Times New Roman" w:hAnsi="Times New Roman"/>
        </w:rPr>
      </w:pPr>
      <w:proofErr w:type="gramStart"/>
      <w:r w:rsidRPr="000D5B3A">
        <w:rPr>
          <w:rFonts w:ascii="Times New Roman" w:hAnsi="Times New Roman"/>
          <w:b/>
          <w:sz w:val="24"/>
          <w:szCs w:val="24"/>
        </w:rPr>
        <w:t xml:space="preserve">Instrucciones </w:t>
      </w:r>
      <w:r w:rsidRPr="002D066D">
        <w:rPr>
          <w:rFonts w:ascii="Times New Roman" w:hAnsi="Times New Roman"/>
          <w:sz w:val="24"/>
          <w:szCs w:val="24"/>
        </w:rPr>
        <w:t>:</w:t>
      </w:r>
      <w:proofErr w:type="gramEnd"/>
      <w:r>
        <w:rPr>
          <w:rFonts w:ascii="Times New Roman" w:hAnsi="Times New Roman"/>
          <w:sz w:val="24"/>
          <w:szCs w:val="24"/>
        </w:rPr>
        <w:t xml:space="preserve"> </w:t>
      </w:r>
      <w:r w:rsidRPr="000D5B3A">
        <w:rPr>
          <w:rFonts w:ascii="Times New Roman" w:hAnsi="Times New Roman"/>
        </w:rPr>
        <w:t>Estimado Adulto (a) Mayor, a continua</w:t>
      </w:r>
      <w:r>
        <w:rPr>
          <w:rFonts w:ascii="Times New Roman" w:hAnsi="Times New Roman"/>
        </w:rPr>
        <w:t>ción se le formula preguntas, y se le solicita</w:t>
      </w:r>
      <w:r w:rsidRPr="000D5B3A">
        <w:rPr>
          <w:rFonts w:ascii="Times New Roman" w:hAnsi="Times New Roman"/>
        </w:rPr>
        <w:t xml:space="preserve"> sean contestadas con sinceridad. El cuestionario es totalmente ANÓNIMO y la i</w:t>
      </w:r>
      <w:r>
        <w:rPr>
          <w:rFonts w:ascii="Times New Roman" w:hAnsi="Times New Roman"/>
        </w:rPr>
        <w:t>nformación que usted proporcione</w:t>
      </w:r>
      <w:r w:rsidRPr="000D5B3A">
        <w:rPr>
          <w:rFonts w:ascii="Times New Roman" w:hAnsi="Times New Roman"/>
        </w:rPr>
        <w:t xml:space="preserve"> será utilizada sólo para el desarrollo de la presente investigación.</w:t>
      </w:r>
    </w:p>
    <w:p w:rsidR="0065695C" w:rsidRPr="000D5B3A" w:rsidRDefault="0065695C" w:rsidP="0065695C">
      <w:pPr>
        <w:tabs>
          <w:tab w:val="left" w:pos="1418"/>
        </w:tabs>
        <w:ind w:right="-851"/>
        <w:rPr>
          <w:rFonts w:ascii="Times New Roman" w:hAnsi="Times New Roman"/>
        </w:rPr>
      </w:pPr>
      <w:r w:rsidRPr="000D5B3A">
        <w:rPr>
          <w:rFonts w:ascii="Times New Roman" w:hAnsi="Times New Roman"/>
        </w:rPr>
        <w:t xml:space="preserve">                                                                                           </w:t>
      </w:r>
      <w:r>
        <w:rPr>
          <w:rFonts w:ascii="Times New Roman" w:hAnsi="Times New Roman"/>
        </w:rPr>
        <w:t xml:space="preserve">                                              </w:t>
      </w:r>
      <w:r w:rsidRPr="000D5B3A">
        <w:rPr>
          <w:rFonts w:ascii="Times New Roman" w:hAnsi="Times New Roman"/>
        </w:rPr>
        <w:t xml:space="preserve"> MUCHAS GRACIAS.</w:t>
      </w:r>
    </w:p>
    <w:p w:rsidR="0065695C" w:rsidRPr="008869BF" w:rsidRDefault="0065695C" w:rsidP="0065695C">
      <w:pPr>
        <w:tabs>
          <w:tab w:val="left" w:pos="1418"/>
        </w:tabs>
        <w:spacing w:line="240" w:lineRule="auto"/>
        <w:ind w:right="-856"/>
        <w:rPr>
          <w:rFonts w:ascii="Times New Roman" w:hAnsi="Times New Roman"/>
        </w:rPr>
      </w:pPr>
      <w:r w:rsidRPr="000D5B3A">
        <w:rPr>
          <w:rFonts w:ascii="Times New Roman" w:hAnsi="Times New Roman"/>
        </w:rPr>
        <w:t xml:space="preserve">                                                                                                           </w:t>
      </w:r>
    </w:p>
    <w:p w:rsidR="0065695C" w:rsidRDefault="0065695C" w:rsidP="0065695C">
      <w:pPr>
        <w:spacing w:line="240" w:lineRule="auto"/>
        <w:ind w:right="-856"/>
        <w:rPr>
          <w:rFonts w:ascii="Times New Roman" w:hAnsi="Times New Roman"/>
          <w:b/>
        </w:rPr>
      </w:pPr>
      <w:r>
        <w:rPr>
          <w:rFonts w:ascii="Times New Roman" w:hAnsi="Times New Roman"/>
          <w:b/>
        </w:rPr>
        <w:t>Datos de I</w:t>
      </w:r>
      <w:r w:rsidRPr="00D76A4C">
        <w:rPr>
          <w:rFonts w:ascii="Times New Roman" w:hAnsi="Times New Roman"/>
          <w:b/>
        </w:rPr>
        <w:t>dentificación:</w:t>
      </w:r>
    </w:p>
    <w:p w:rsidR="0065695C" w:rsidRPr="005140C5" w:rsidRDefault="006531C5" w:rsidP="0065695C">
      <w:pPr>
        <w:tabs>
          <w:tab w:val="left" w:pos="6099"/>
          <w:tab w:val="left" w:pos="7691"/>
        </w:tabs>
        <w:spacing w:line="240" w:lineRule="auto"/>
        <w:ind w:right="-856"/>
        <w:rPr>
          <w:rFonts w:ascii="Times New Roman" w:hAnsi="Times New Roman"/>
        </w:rPr>
      </w:pPr>
      <w:r>
        <w:rPr>
          <w:rFonts w:ascii="Times New Roman" w:hAnsi="Times New Roman"/>
          <w:b/>
          <w:noProof/>
          <w:lang w:val="es-ES" w:eastAsia="es-ES"/>
        </w:rPr>
        <w:pict>
          <v:shape id="Text Box 35" o:spid="_x0000_s1032" type="#_x0000_t202" style="position:absolute;left:0;text-align:left;margin-left:122.6pt;margin-top:7.85pt;width:43.15pt;height:2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ihiAIAABcFAAAOAAAAZHJzL2Uyb0RvYy54bWysVG1v2yAQ/j5p/wHxPfVL7SS26lRru0yT&#10;uhep3Q8ggGM0DAxI7G7af9+BkzbrNmma5g8YuOPhubvnuLgce4n23DqhVYOzsxQjrqhmQm0b/Ol+&#10;PVti5DxRjEiteIMfuMOXq5cvLgZT81x3WjJuEYAoVw+mwZ33pk4SRzveE3emDVdgbLXtiYel3SbM&#10;kgHQe5nkaTpPBm2ZsZpy52D3ZjLiVcRvW079h7Z13CPZYODm42jjuAljsrog9dYS0wl6oEH+gUVP&#10;hIJLH6FuiCdoZ8UvUL2gVjvd+jOq+0S3raA8xgDRZOmzaO46YniMBZLjzGOa3P+Dpe/3Hy0SrMHn&#10;C4wU6aFG93z06EqP6LwM+RmMq8HtzoCjH2Ef6hxjdeZW088OKX3dEbXlr6zVQ8cJA35ZOJmcHJ1w&#10;XADZDO80g3vIzusINLa2D8mDdCBAhzo9PNYmcKGwWRbLNC0xomA6T/NlFbklpD4eNtb5N1z3KEwa&#10;bKH0EZzsb50PZEh9dAl3OS0FWwsp48JuN9fSoj0BmazjF/k/c5MqOCsdjk2I0w5whDuCLbCNZf9W&#10;ZXmRXuXVbD1fLmbFuihn1SJdztKsuqrmaVEVN+vvgWBW1J1gjKtbofhRglnxdyU+NMMknihCNDS4&#10;KvNyqtAfg0zj97sge+GhI6XoGwwZhy84kTrU9bVice6JkNM8+Zl+zDLk4PiPWYkqCIWfJODHzRgF&#10;Nw/AQSEbzR5AFlZD2aD28JrApNP2K0YDdGaD3ZcdsRwj+VaBtKqsKEIrx0VRLnJY2FPL5tRCFAWo&#10;BnuMpum1n9p/Z6zYdnDTJGalX4EcWxGl8sTqIGLovhjT4aUI7X26jl5P79nqBwAAAP//AwBQSwME&#10;FAAGAAgAAAAhAEaoDlveAAAACQEAAA8AAABkcnMvZG93bnJldi54bWxMj8tOwzAQRfdI/IM1SGwQ&#10;dZonTeNUgARi29IPcJJpEhGPo9ht0r9nWNHl6B7de6bYLWYQF5xcb0nBehWAQKpt01Or4Pj98fwC&#10;wnlNjR4soYIrOtiV93eFzhs70x4vB98KLiGXawWd92Mupas7NNqt7IjE2clORns+p1Y2k5653Awy&#10;DIJUGt0TL3R6xPcO65/D2Sg4fc1PyWauPv0x28fpm+6zyl6VenxYXrcgPC7+H4Y/fVaHkp0qe6bG&#10;iUFBGCchoxwkGQgGomidgKgUpFEMsizk7QflLwAAAP//AwBQSwECLQAUAAYACAAAACEAtoM4kv4A&#10;AADhAQAAEwAAAAAAAAAAAAAAAAAAAAAAW0NvbnRlbnRfVHlwZXNdLnhtbFBLAQItABQABgAIAAAA&#10;IQA4/SH/1gAAAJQBAAALAAAAAAAAAAAAAAAAAC8BAABfcmVscy8ucmVsc1BLAQItABQABgAIAAAA&#10;IQC7PAihiAIAABcFAAAOAAAAAAAAAAAAAAAAAC4CAABkcnMvZTJvRG9jLnhtbFBLAQItABQABgAI&#10;AAAAIQBGqA5b3gAAAAkBAAAPAAAAAAAAAAAAAAAAAOIEAABkcnMvZG93bnJldi54bWxQSwUGAAAA&#10;AAQABADzAAAA7QUAAAAA&#10;" stroked="f">
            <v:textbox>
              <w:txbxContent>
                <w:p w:rsidR="00DE6D3F" w:rsidRPr="005140C5" w:rsidRDefault="00DE6D3F" w:rsidP="0065695C">
                  <w:pPr>
                    <w:rPr>
                      <w:rFonts w:ascii="Times New Roman" w:hAnsi="Times New Roman"/>
                      <w:b/>
                      <w:lang w:val="es-ES"/>
                    </w:rPr>
                  </w:pPr>
                  <w:r w:rsidRPr="005140C5">
                    <w:rPr>
                      <w:rFonts w:ascii="Times New Roman" w:hAnsi="Times New Roman"/>
                      <w:b/>
                      <w:lang w:val="es-ES"/>
                    </w:rPr>
                    <w:t>Edad</w:t>
                  </w:r>
                  <w:r>
                    <w:rPr>
                      <w:rFonts w:ascii="Times New Roman" w:hAnsi="Times New Roman"/>
                      <w:b/>
                      <w:lang w:val="es-ES"/>
                    </w:rPr>
                    <w:t>:</w:t>
                  </w:r>
                </w:p>
              </w:txbxContent>
            </v:textbox>
          </v:shape>
        </w:pict>
      </w:r>
      <w:r>
        <w:rPr>
          <w:noProof/>
          <w:lang w:val="es-ES" w:eastAsia="es-ES"/>
        </w:rPr>
        <w:pict>
          <v:rect id="Rectangle 25" o:spid="_x0000_s1072" style="position:absolute;left:0;text-align:left;margin-left:420.85pt;margin-top:3.35pt;width:16.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1RbHwIAAD0EAAAOAAAAZHJzL2Uyb0RvYy54bWysU9uO0zAQfUfiHyy/06ShLW3UdLXqUoS0&#10;wIqFD5g6TmPh2GbsNi1fz9jplnIRDwg/WB7P+PjMmZnlzbHT7CDRK2sqPh7lnEkjbK3MruKfP21e&#10;zDnzAUwN2hpZ8ZP0/Gb1/Nmyd6UsbGt1LZERiPFl7yrehuDKLPOilR34kXXSkLOx2EEgE3dZjdAT&#10;eqezIs9nWW+xdmiF9J5u7wYnXyX8ppEifGgaLwPTFSduIe2Y9m3cs9USyh2Ca5U404B/YNGBMvTp&#10;BeoOArA9qt+gOiXQetuEkbBdZptGCZlyoGzG+S/ZPLbgZMqFxPHuIpP/f7Di/eEBmaor/nLGmYGO&#10;avSRVAOz05IV0yhQ73xJcY/uAWOK3t1b8cUzY9cthclbRNu3EmqiNY7x2U8PouHpKdv272xN8LAP&#10;Nml1bLCLgKQCO6aSnC4lkcfABF0W+WI6pcIJchXFfJankmVQPj126MMbaTsWDxVH4p7A4XDvQyQD&#10;5VNIIm+1qjdK62TgbrvWyA5A3bFJK/GnHK/DtGF9xRdTUuPvEHlaf4LoVKA216qr+PwSBGVU7bWp&#10;UxMGUHo4E2VtzjJG5YYKbG19IhXRDj1MM0eH1uI3znrq34r7r3tAyZl+a6gSi/FkEhs+GZPpq4IM&#10;vPZsrz1gBEFVPHA2HNdhGJK9Q7Vr6adxyt3YW6peo5KysbIDqzNZ6tEk+Hme4hBc2ynqx9SvvgMA&#10;AP//AwBQSwMEFAAGAAgAAAAhAByLgi3eAAAACAEAAA8AAABkcnMvZG93bnJldi54bWxMj0FPg0AQ&#10;he8m/ofNmHizS5EURJbGaGrisaUXbwM7AsruEnZp0V/veKqnmcl7efO9YruYQZxo8r2zCtarCATZ&#10;xunetgqO1e4uA+EDWo2Ds6Tgmzxsy+urAnPtznZPp0NoBYdYn6OCLoQxl9I3HRn0KzeSZe3DTQYD&#10;n1Mr9YRnDjeDjKNoIw32lj90ONJzR83XYTYK6j4+4s++eo3Mw+4+vC3V5/z+otTtzfL0CCLQEi5m&#10;+MNndCiZqXaz1V4MCrJknbJVwYYH61ma8FIrSOIUZFnI/wXKXwAAAP//AwBQSwECLQAUAAYACAAA&#10;ACEAtoM4kv4AAADhAQAAEwAAAAAAAAAAAAAAAAAAAAAAW0NvbnRlbnRfVHlwZXNdLnhtbFBLAQIt&#10;ABQABgAIAAAAIQA4/SH/1gAAAJQBAAALAAAAAAAAAAAAAAAAAC8BAABfcmVscy8ucmVsc1BLAQIt&#10;ABQABgAIAAAAIQB2z1RbHwIAAD0EAAAOAAAAAAAAAAAAAAAAAC4CAABkcnMvZTJvRG9jLnhtbFBL&#10;AQItABQABgAIAAAAIQAci4It3gAAAAgBAAAPAAAAAAAAAAAAAAAAAHkEAABkcnMvZG93bnJldi54&#10;bWxQSwUGAAAAAAQABADzAAAAhAUAAAAA&#10;"/>
        </w:pict>
      </w:r>
      <w:r>
        <w:rPr>
          <w:noProof/>
          <w:lang w:val="es-ES" w:eastAsia="es-ES"/>
        </w:rPr>
        <w:pict>
          <v:rect id="Rectangle 24" o:spid="_x0000_s1071" style="position:absolute;left:0;text-align:left;margin-left:262.7pt;margin-top:7.85pt;width:17.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Qq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kaJYRpr&#10;9AVVY6ZTgpTTKNDgfIVxj+4BYore3Vv+3RNj1z2GiVsAO/SCNUiriPHZiwfR8PiUbIePtkF4tgs2&#10;aXVoQUdAVIEcUkmO55KIQyAcL8tikV8jM46uspxf5alkGaueHzvw4b2wmsRDTQG5J3C2v/chkmHV&#10;c0gib5VsNlKpZEC3XSsge4bdsUkr8cccL8OUIUNNF7NylpBf+PwlRJ7W3yC0DNjmSuqazs9BrIqq&#10;vTNNasLApBrPSFmZk4xRubECW9scUUWwYw/jzOGht/CTkgH7t6b+x46BoER9MFiJRTGdxoZPxnR2&#10;XaIBl57tpYcZjlA1DZSMx3UYh2TnQHY9/lSk3I29xeq1MikbKzuyOpHFHk2Cn+YpDsGlnaJ+Tf3q&#10;CQAA//8DAFBLAwQUAAYACAAAACEAIgd30t4AAAAJAQAADwAAAGRycy9kb3ducmV2LnhtbEyPwU6D&#10;QBCG7ya+w2ZMvNmlKFYoS2M0NfHY0ou3hZ0Cys4SdmnRp3c81dtM/i//fJNvZtuLE46+c6RguYhA&#10;INXOdNQoOJTbuycQPmgyuneECr7Rw6a4vsp1ZtyZdnjah0ZwCflMK2hDGDIpfd2i1X7hBiTOjm60&#10;OvA6NtKM+szltpdxFD1KqzviC60e8KXF+ms/WQVVFx/0z658i2y6vQ/vc/k5fbwqdXszP69BBJzD&#10;BYY/fVaHgp0qN5HxoleQxMkDoxwkKxAMJEmagqh4WK5AFrn8/0HxCwAA//8DAFBLAQItABQABgAI&#10;AAAAIQC2gziS/gAAAOEBAAATAAAAAAAAAAAAAAAAAAAAAABbQ29udGVudF9UeXBlc10ueG1sUEsB&#10;Ai0AFAAGAAgAAAAhADj9If/WAAAAlAEAAAsAAAAAAAAAAAAAAAAALwEAAF9yZWxzLy5yZWxzUEsB&#10;Ai0AFAAGAAgAAAAhAAyE1CohAgAAPQQAAA4AAAAAAAAAAAAAAAAALgIAAGRycy9lMm9Eb2MueG1s&#10;UEsBAi0AFAAGAAgAAAAhACIHd9LeAAAACQEAAA8AAAAAAAAAAAAAAAAAewQAAGRycy9kb3ducmV2&#10;LnhtbFBLBQYAAAAABAAEAPMAAACGBQAAAAA=&#10;"/>
        </w:pict>
      </w:r>
      <w:r w:rsidR="0065695C">
        <w:rPr>
          <w:rFonts w:ascii="Times New Roman" w:hAnsi="Times New Roman"/>
          <w:b/>
        </w:rPr>
        <w:t xml:space="preserve">                                                               </w:t>
      </w:r>
      <w:r w:rsidR="005968FC">
        <w:rPr>
          <w:rFonts w:ascii="Times New Roman" w:hAnsi="Times New Roman"/>
          <w:b/>
        </w:rPr>
        <w:t xml:space="preserve"> </w:t>
      </w:r>
      <w:r w:rsidR="0065695C">
        <w:rPr>
          <w:rFonts w:ascii="Times New Roman" w:hAnsi="Times New Roman"/>
          <w:b/>
        </w:rPr>
        <w:t xml:space="preserve"> </w:t>
      </w:r>
      <w:r w:rsidR="0065695C" w:rsidRPr="005140C5">
        <w:rPr>
          <w:rFonts w:ascii="Times New Roman" w:hAnsi="Times New Roman"/>
        </w:rPr>
        <w:t>Sexo</w:t>
      </w:r>
      <w:r w:rsidR="0065695C">
        <w:rPr>
          <w:rFonts w:ascii="Times New Roman" w:hAnsi="Times New Roman"/>
        </w:rPr>
        <w:t xml:space="preserve">                                  </w:t>
      </w:r>
      <w:proofErr w:type="spellStart"/>
      <w:r w:rsidR="0065695C">
        <w:rPr>
          <w:rFonts w:ascii="Times New Roman" w:hAnsi="Times New Roman"/>
        </w:rPr>
        <w:t>Sexo</w:t>
      </w:r>
      <w:proofErr w:type="spellEnd"/>
    </w:p>
    <w:p w:rsidR="0065695C" w:rsidRPr="00392733" w:rsidRDefault="0065695C" w:rsidP="0065695C">
      <w:pPr>
        <w:tabs>
          <w:tab w:val="left" w:pos="708"/>
          <w:tab w:val="left" w:pos="1416"/>
          <w:tab w:val="left" w:pos="2124"/>
          <w:tab w:val="left" w:pos="2832"/>
          <w:tab w:val="left" w:pos="3540"/>
          <w:tab w:val="left" w:pos="4248"/>
          <w:tab w:val="left" w:pos="4956"/>
          <w:tab w:val="left" w:pos="6167"/>
        </w:tabs>
        <w:spacing w:line="240" w:lineRule="auto"/>
        <w:ind w:right="-856"/>
        <w:rPr>
          <w:rFonts w:ascii="Times New Roman" w:hAnsi="Times New Roman"/>
          <w:b/>
        </w:rPr>
      </w:pPr>
      <w:r>
        <w:rPr>
          <w:rFonts w:ascii="Times New Roman" w:hAnsi="Times New Roman"/>
          <w:b/>
        </w:rPr>
        <w:t xml:space="preserve">                         </w:t>
      </w:r>
      <w:r w:rsidRPr="00392733">
        <w:rPr>
          <w:rFonts w:ascii="Times New Roman" w:hAnsi="Times New Roman"/>
          <w:b/>
        </w:rPr>
        <w:tab/>
        <w:t xml:space="preserve">                    </w:t>
      </w:r>
      <w:r>
        <w:rPr>
          <w:rFonts w:ascii="Times New Roman" w:hAnsi="Times New Roman"/>
          <w:b/>
        </w:rPr>
        <w:t xml:space="preserve">                   </w:t>
      </w:r>
      <w:r w:rsidRPr="00392733">
        <w:rPr>
          <w:rFonts w:ascii="Times New Roman" w:hAnsi="Times New Roman"/>
        </w:rPr>
        <w:t>Masculino</w:t>
      </w:r>
      <w:r>
        <w:rPr>
          <w:rFonts w:ascii="Times New Roman" w:hAnsi="Times New Roman"/>
          <w:b/>
        </w:rPr>
        <w:t xml:space="preserve">                         </w:t>
      </w:r>
      <w:r w:rsidRPr="00392733">
        <w:rPr>
          <w:rFonts w:ascii="Times New Roman" w:hAnsi="Times New Roman"/>
        </w:rPr>
        <w:t>Femenino</w:t>
      </w:r>
      <w:r>
        <w:rPr>
          <w:rFonts w:ascii="Times New Roman" w:hAnsi="Times New Roman"/>
          <w:b/>
        </w:rPr>
        <w:t xml:space="preserve"> </w:t>
      </w:r>
    </w:p>
    <w:p w:rsidR="0065695C" w:rsidRPr="00D76A4C" w:rsidRDefault="0065695C" w:rsidP="0065695C">
      <w:pPr>
        <w:spacing w:line="240" w:lineRule="auto"/>
        <w:ind w:right="-856"/>
        <w:rPr>
          <w:rFonts w:ascii="Times New Roman" w:hAnsi="Times New Roman"/>
        </w:rPr>
      </w:pPr>
    </w:p>
    <w:p w:rsidR="0065695C" w:rsidRDefault="006531C5" w:rsidP="0065695C">
      <w:pPr>
        <w:tabs>
          <w:tab w:val="left" w:pos="4770"/>
          <w:tab w:val="left" w:pos="7020"/>
          <w:tab w:val="left" w:pos="7815"/>
          <w:tab w:val="left" w:pos="8625"/>
        </w:tabs>
        <w:spacing w:line="240" w:lineRule="auto"/>
        <w:ind w:right="-856"/>
        <w:rPr>
          <w:rFonts w:ascii="Times New Roman" w:hAnsi="Times New Roman"/>
        </w:rPr>
      </w:pPr>
      <w:r>
        <w:rPr>
          <w:rFonts w:ascii="Times New Roman" w:hAnsi="Times New Roman"/>
          <w:noProof/>
          <w:lang w:val="es-ES" w:eastAsia="es-ES"/>
        </w:rPr>
        <w:pict>
          <v:rect id="Rectangle 20" o:spid="_x0000_s1070" style="position:absolute;left:0;text-align:left;margin-left:263.85pt;margin-top:8.45pt;width:16.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UwIQIAAD0EAAAOAAAAZHJzL2Uyb0RvYy54bWysU9uO0zAQfUfiHyy/06ShXdqo6WrVpQhp&#10;gRULHzB1nMTCN8Zu0/L1O3G73S7whPCD5fGMj8+cmVlc741mO4lBOVvx8SjnTFrhamXbin//tn4z&#10;4yxEsDVoZ2XFDzLw6+XrV4vel7JwndO1REYgNpS9r3gXoy+zLIhOGggj56UlZ+PQQCQT26xG6And&#10;6KzI86usd1h7dEKGQLe3RydfJvymkSJ+aZogI9MVJ24x7Zj2zbBnywWULYLvlDjRgH9gYUBZ+vQM&#10;dQsR2BbVH1BGCXTBNXEknMlc0yghUw6UzTj/LZuHDrxMuZA4wZ9lCv8PVnze3SNTdcXfTjizYKhG&#10;X0k1sK2WrEgC9T6UFPfg73FIMfg7J34EZt2qozB5g+j6TkJNtMaDoNmLB4MR6Cnb9J9cTfCwjS5p&#10;tW/QDICkAtunkhzOJZH7yARdFvl8OqXCCXIVxewqT4wyKJ8eewzxg3SGDYeKI3FP4LC7C3EgA+VT&#10;SCLvtKrXSutkYLtZaWQ7oO5Yp5X4U46XYdqyvuLzaTFNyC984RIiT+tvEEZFanOtTMVn5yAoB9Xe&#10;2zo1YQSlj2eirO1JxkG5oZlDuXH1gVREd+xhmjk6dA5/cdZT/1Y8/NwCSs70R0uVmI8nk6HhkzGZ&#10;vqNSMrz0bC49YAVBVTxydjyu4nFIth5V29FP45S7dTdUvUYlZZ9ZnchSjybBT/M0DMGlnaKep375&#10;CAAA//8DAFBLAwQUAAYACAAAACEAZ85OP90AAAAJAQAADwAAAGRycy9kb3ducmV2LnhtbEyPwU6D&#10;QBCG7ya+w2ZMvNldMaVCWRqjqYnHll68DbAClZ0l7NKiT+/0VI8z359/vsk2s+3FyYy+c6ThcaFA&#10;GKpc3VGj4VBsH55B+IBUY+/IaPgxHjb57U2Gae3OtDOnfWgEl5BPUUMbwpBK6avWWPQLNxhi9uVG&#10;i4HHsZH1iGcut72MlIqlxY74QouDeW1N9b2frIayiw74uyvelU22T+FjLo7T55vW93fzyxpEMHO4&#10;huGiz+qQs1PpJqq96DUso9WKowziBAQHlrHiRXkhCcg8k/8/yP8AAAD//wMAUEsBAi0AFAAGAAgA&#10;AAAhALaDOJL+AAAA4QEAABMAAAAAAAAAAAAAAAAAAAAAAFtDb250ZW50X1R5cGVzXS54bWxQSwEC&#10;LQAUAAYACAAAACEAOP0h/9YAAACUAQAACwAAAAAAAAAAAAAAAAAvAQAAX3JlbHMvLnJlbHNQSwEC&#10;LQAUAAYACAAAACEAwjS1MCECAAA9BAAADgAAAAAAAAAAAAAAAAAuAgAAZHJzL2Uyb0RvYy54bWxQ&#10;SwECLQAUAAYACAAAACEAZ85OP90AAAAJAQAADwAAAAAAAAAAAAAAAAB7BAAAZHJzL2Rvd25yZXYu&#10;eG1sUEsFBgAAAAAEAAQA8wAAAIUFAAAAAA==&#10;"/>
        </w:pict>
      </w:r>
      <w:r>
        <w:rPr>
          <w:rFonts w:ascii="Times New Roman" w:hAnsi="Times New Roman"/>
          <w:noProof/>
          <w:lang w:val="es-ES" w:eastAsia="es-ES"/>
        </w:rPr>
        <w:pict>
          <v:rect id="Rectangle 21" o:spid="_x0000_s1069" style="position:absolute;left:0;text-align:left;margin-left:420.85pt;margin-top:11.3pt;width:16.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R+IgIAAD0EAAAOAAAAZHJzL2Uyb0RvYy54bWysU1Fv0zAQfkfiP1h+p0mzdrRR02nqKEIa&#10;MDH4Aa7jNBa2z5zdpuPX7+K0pQOeEH6wfL7z5+++u1vcHKxhe4VBg6v4eJRzppyEWrttxb99Xb+Z&#10;cRaicLUw4FTFn1TgN8vXrxadL1UBLZhaISMQF8rOV7yN0ZdZFmSrrAgj8MqRswG0IpKJ26xG0RG6&#10;NVmR59dZB1h7BKlCoNu7wcmXCb9plIyfmyaoyEzFiVtMO6Z90+/ZciHKLQrfanmkIf6BhRXa0adn&#10;qDsRBduh/gPKaokQoIkjCTaDptFSpRwom3H+WzaPrfAq5ULiBH+WKfw/WPlp/4BM1xW/uuLMCUs1&#10;+kKqCbc1ihXjXqDOh5LiHv0D9ikGfw/ye2AOVi2FqVtE6FolaqKV4rMXD3oj0FO26T5CTfBiFyFp&#10;dWjQ9oCkAjukkjydS6IOkUm6LPL5dEqFk+Qqitl1nkqWifL02GOI7xVY1h8qjsQ9gYv9fYhEnkJP&#10;IYk8GF2vtTHJwO1mZZDtBXXHOq0+X3oSLsOMY13F59NimpBf+MIlRJ7W3yCsjtTmRtuKz85BouxV&#10;e+fq1IRRaDOc6X/jiMZJuaECG6ifSEWEoYdp5ujQAv7krKP+rXj4sROoODMfHFViPp5M+oZPxmT6&#10;tiADLz2bS49wkqAqHjkbjqs4DMnOo9629NM45e7glqrX6KRsz29gdSRLPZrUO85TPwSXdor6NfXL&#10;ZwAAAP//AwBQSwMEFAAGAAgAAAAhAGq1vvrfAAAACQEAAA8AAABkcnMvZG93bnJldi54bWxMj8FO&#10;g0AQhu8mvsNmTLzZpVgpRYbGaGrisaUXbwO7BZSdJezSok/vetLjzHz55/vz7Wx6cdaj6ywjLBcR&#10;CM21VR03CMdyd5eCcJ5YUW9ZI3xpB9vi+iqnTNkL7/X54BsRQthlhNB6P2RSurrVhtzCDprD7WRH&#10;Qz6MYyPVSJcQbnoZR1EiDXUcPrQ06OdW15+HySBUXXyk7335GpnN7t6/zeXH9P6CeHszPz2C8Hr2&#10;fzD86gd1KIJTZSdWTvQI6Wq5DihCHCcgApCuV2FRITykCcgil/8bFD8AAAD//wMAUEsBAi0AFAAG&#10;AAgAAAAhALaDOJL+AAAA4QEAABMAAAAAAAAAAAAAAAAAAAAAAFtDb250ZW50X1R5cGVzXS54bWxQ&#10;SwECLQAUAAYACAAAACEAOP0h/9YAAACUAQAACwAAAAAAAAAAAAAAAAAvAQAAX3JlbHMvLnJlbHNQ&#10;SwECLQAUAAYACAAAACEAYbp0fiICAAA9BAAADgAAAAAAAAAAAAAAAAAuAgAAZHJzL2Uyb0RvYy54&#10;bWxQSwECLQAUAAYACAAAACEAarW++t8AAAAJAQAADwAAAAAAAAAAAAAAAAB8BAAAZHJzL2Rvd25y&#10;ZXYueG1sUEsFBgAAAAAEAAQA8wAAAIgFAAAAAA==&#10;"/>
        </w:pict>
      </w:r>
      <w:r>
        <w:rPr>
          <w:rFonts w:ascii="Times New Roman" w:hAnsi="Times New Roman"/>
          <w:noProof/>
          <w:lang w:val="es-ES" w:eastAsia="es-ES"/>
        </w:rPr>
        <w:pict>
          <v:rect id="Rectangle 22" o:spid="_x0000_s1068" style="position:absolute;left:0;text-align:left;margin-left:339.5pt;margin-top:11.3pt;width:16.5pt;height:1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yfIQIAAD0EAAAOAAAAZHJzL2Uyb0RvYy54bWysU1Fv0zAQfkfiP1h+p0lDu6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bwvODPRU&#10;oy+kGphWS1YUUaDB+ZLiHtw9xhS9u7Piu2fGrjsKkzeIdugk1ERrGuOzFw+i4ekp2w4fbU3wsAs2&#10;aXVosI+ApAI7pJI8nkoiD4EJuizyxXxOhRPkKorLxcU8/QDl82OHPryXtmfxUHEk7gkc9nc+RDJQ&#10;Pock8lareqO0Tga227VGtgfqjk1aR3R/HqYNGyq+mBfzhPzC588h8rT+BtGrQG2uVV/xq1MQlFG1&#10;d6ZOTRhA6fFMlLU5yhiVGyuwtfUjqYh27GGaOTp0Fn9yNlD/Vtz/2AFKzvQHQ5VYTGez2PDJmM0v&#10;CzLw3LM994ARBFXxwNl4XIdxSHYOVdvRT9OUu7E3VL1GJWVjZUdWR7LUo0nw4zzFITi3U9SvqV89&#10;AQAA//8DAFBLAwQUAAYACAAAACEAIiKdid8AAAAJAQAADwAAAGRycy9kb3ducmV2LnhtbEyPwU7D&#10;MBBE70j8g7VI3KhTo6ZtyKZCoCJxbNMLNydekkC8jmKnDXw95gTH2RnNvsl3s+3FmUbfOUZYLhIQ&#10;xLUzHTcIp3J/twHhg2aje8eE8EUedsX1Va4z4y58oPMxNCKWsM80QhvCkEnp65as9gs3EEfv3Y1W&#10;hyjHRppRX2K57aVKklRa3XH80OqBnlqqP4+TRag6ddLfh/Ilsdv9fXidy4/p7Rnx9mZ+fAARaA5/&#10;YfjFj+hQRKbKTWy86BHS9TZuCQhKpSBiYL1U8VAhrDYrkEUu/y8ofgAAAP//AwBQSwECLQAUAAYA&#10;CAAAACEAtoM4kv4AAADhAQAAEwAAAAAAAAAAAAAAAAAAAAAAW0NvbnRlbnRfVHlwZXNdLnhtbFBL&#10;AQItABQABgAIAAAAIQA4/SH/1gAAAJQBAAALAAAAAAAAAAAAAAAAAC8BAABfcmVscy8ucmVsc1BL&#10;AQItABQABgAIAAAAIQDyvyyfIQIAAD0EAAAOAAAAAAAAAAAAAAAAAC4CAABkcnMvZTJvRG9jLnht&#10;bFBLAQItABQABgAIAAAAIQAiIp2J3wAAAAkBAAAPAAAAAAAAAAAAAAAAAHsEAABkcnMvZG93bnJl&#10;di54bWxQSwUGAAAAAAQABADzAAAAhwUAAAAA&#10;"/>
        </w:pict>
      </w:r>
      <w:r w:rsidR="0065695C" w:rsidRPr="00D76A4C">
        <w:rPr>
          <w:rFonts w:ascii="Times New Roman" w:hAnsi="Times New Roman"/>
        </w:rPr>
        <w:t xml:space="preserve"> </w:t>
      </w:r>
    </w:p>
    <w:p w:rsidR="0065695C" w:rsidRPr="00D76A4C" w:rsidRDefault="0065695C" w:rsidP="0065695C">
      <w:pPr>
        <w:tabs>
          <w:tab w:val="left" w:pos="4770"/>
          <w:tab w:val="left" w:pos="7020"/>
          <w:tab w:val="left" w:pos="7815"/>
          <w:tab w:val="left" w:pos="8625"/>
        </w:tabs>
        <w:spacing w:line="240" w:lineRule="auto"/>
        <w:ind w:right="-856"/>
        <w:rPr>
          <w:rFonts w:ascii="Times New Roman" w:hAnsi="Times New Roman"/>
        </w:rPr>
      </w:pPr>
      <w:r>
        <w:rPr>
          <w:rFonts w:ascii="Times New Roman" w:hAnsi="Times New Roman"/>
          <w:b/>
        </w:rPr>
        <w:t xml:space="preserve">                                         </w:t>
      </w:r>
      <w:r w:rsidRPr="00D76A4C">
        <w:rPr>
          <w:rFonts w:ascii="Times New Roman" w:hAnsi="Times New Roman"/>
          <w:b/>
        </w:rPr>
        <w:t>Estado Civil:</w:t>
      </w:r>
      <w:r>
        <w:rPr>
          <w:rFonts w:ascii="Times New Roman" w:hAnsi="Times New Roman"/>
          <w:b/>
        </w:rPr>
        <w:t xml:space="preserve">  </w:t>
      </w:r>
      <w:r w:rsidR="007646D3">
        <w:rPr>
          <w:rFonts w:ascii="Times New Roman" w:hAnsi="Times New Roman"/>
          <w:b/>
        </w:rPr>
        <w:t xml:space="preserve">      </w:t>
      </w:r>
      <w:r w:rsidRPr="00D76A4C">
        <w:rPr>
          <w:rFonts w:ascii="Times New Roman" w:hAnsi="Times New Roman"/>
        </w:rPr>
        <w:t>Soltero</w:t>
      </w:r>
      <w:r>
        <w:rPr>
          <w:rFonts w:ascii="Times New Roman" w:hAnsi="Times New Roman"/>
        </w:rPr>
        <w:t>(a)</w:t>
      </w:r>
      <w:r w:rsidRPr="00D76A4C">
        <w:rPr>
          <w:rFonts w:ascii="Times New Roman" w:hAnsi="Times New Roman"/>
        </w:rPr>
        <w:t xml:space="preserve"> </w:t>
      </w:r>
      <w:r>
        <w:rPr>
          <w:rFonts w:ascii="Times New Roman" w:hAnsi="Times New Roman"/>
        </w:rPr>
        <w:t xml:space="preserve">                  </w:t>
      </w:r>
      <w:r w:rsidRPr="00D76A4C">
        <w:rPr>
          <w:rFonts w:ascii="Times New Roman" w:hAnsi="Times New Roman"/>
        </w:rPr>
        <w:t>Casado</w:t>
      </w:r>
      <w:r>
        <w:rPr>
          <w:rFonts w:ascii="Times New Roman" w:hAnsi="Times New Roman"/>
        </w:rPr>
        <w:t>(a)</w:t>
      </w:r>
      <w:r w:rsidRPr="00D76A4C">
        <w:rPr>
          <w:rFonts w:ascii="Times New Roman" w:hAnsi="Times New Roman"/>
          <w:b/>
        </w:rPr>
        <w:t xml:space="preserve"> </w:t>
      </w:r>
      <w:r w:rsidRPr="00D76A4C">
        <w:rPr>
          <w:rFonts w:ascii="Times New Roman" w:hAnsi="Times New Roman"/>
          <w:b/>
        </w:rPr>
        <w:tab/>
      </w:r>
      <w:r>
        <w:rPr>
          <w:rFonts w:ascii="Times New Roman" w:hAnsi="Times New Roman"/>
          <w:b/>
        </w:rPr>
        <w:t xml:space="preserve">    </w:t>
      </w:r>
      <w:r w:rsidRPr="00D76A4C">
        <w:rPr>
          <w:rFonts w:ascii="Times New Roman" w:hAnsi="Times New Roman"/>
        </w:rPr>
        <w:t>Conviviente</w:t>
      </w:r>
    </w:p>
    <w:p w:rsidR="0065695C" w:rsidRPr="00D76A4C" w:rsidRDefault="006531C5" w:rsidP="0065695C">
      <w:pPr>
        <w:spacing w:line="240" w:lineRule="auto"/>
        <w:ind w:right="-856"/>
        <w:rPr>
          <w:rFonts w:ascii="Times New Roman" w:hAnsi="Times New Roman"/>
        </w:rPr>
      </w:pPr>
      <w:r>
        <w:rPr>
          <w:rFonts w:ascii="Times New Roman" w:hAnsi="Times New Roman"/>
          <w:noProof/>
          <w:lang w:val="es-ES" w:eastAsia="es-ES"/>
        </w:rPr>
        <w:pict>
          <v:rect id="Rectangle 26" o:spid="_x0000_s1067" style="position:absolute;left:0;text-align:left;margin-left:263.85pt;margin-top:6.1pt;width:16.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A3IQ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vC0oM01ij&#10;z6gaM50SpJxHgQbnK4x7dA8QU/Tu3vJvnhi76TFM3ALYoResQVpFjM+ePYiGx6dkN3ywDcKzfbBJ&#10;q2MLOgKiCuSYSnK6lEQcA+F4WebL2QwLx9FVlot5nkqWserpsQMf3gmrSTzUFJB7AmeHex8iGVY9&#10;hSTyVslmK5VKBnS7jQJyYNgd27QSf8zxOkwZMtR0OStnCfmZz19D5Gn9DULLgG2upK7p4hLEqqja&#10;W9OkJgxMqvGMlJU5yxiVGyuws80JVQQ79jDOHB56Cz8oGbB/a+q/7xkIStR7g5VYFtNpbPhkTGdv&#10;SjTg2rO79jDDEaqmgZLxuAnjkOwdyK7Hn4qUu7G3WL1WJmVjZUdWZ7LYo0nw8zzFIbi2U9SvqV//&#10;BAAA//8DAFBLAwQUAAYACAAAACEAhOplJ94AAAAJAQAADwAAAGRycy9kb3ducmV2LnhtbEyPTU/D&#10;MAyG70j8h8hI3FhKYB90TScEGhLHrbtwc5usLTRO1aRb4dfjneBov49eP842k+vEyQ6h9aThfpaA&#10;sFR501Kt4VBs71YgQkQy2HmyGr5tgE1+fZVhavyZdva0j7XgEgopamhi7FMpQ9VYh2Hme0ucHf3g&#10;MPI41NIMeOZy10mVJAvpsCW+0GBvXxpbfe1Hp6Fs1QF/dsVb4p62D/F9Kj7Hj1etb2+m5zWIaKf4&#10;B8NFn9UhZ6fSj2SC6DTM1XLJKAdKgWBgvkh4UWp4XCmQeSb/f5D/AgAA//8DAFBLAQItABQABgAI&#10;AAAAIQC2gziS/gAAAOEBAAATAAAAAAAAAAAAAAAAAAAAAABbQ29udGVudF9UeXBlc10ueG1sUEsB&#10;Ai0AFAAGAAgAAAAhADj9If/WAAAAlAEAAAsAAAAAAAAAAAAAAAAALwEAAF9yZWxzLy5yZWxzUEsB&#10;Ai0AFAAGAAgAAAAhAKFLIDchAgAAPQQAAA4AAAAAAAAAAAAAAAAALgIAAGRycy9lMm9Eb2MueG1s&#10;UEsBAi0AFAAGAAgAAAAhAITqZSfeAAAACQEAAA8AAAAAAAAAAAAAAAAAewQAAGRycy9kb3ducmV2&#10;LnhtbFBLBQYAAAAABAAEAPMAAACGBQAAAAA=&#10;"/>
        </w:pict>
      </w:r>
      <w:r>
        <w:rPr>
          <w:rFonts w:ascii="Times New Roman" w:hAnsi="Times New Roman"/>
          <w:noProof/>
          <w:lang w:val="es-ES" w:eastAsia="es-ES"/>
        </w:rPr>
        <w:pict>
          <v:rect id="Rectangle 28" o:spid="_x0000_s1066" style="position:absolute;left:0;text-align:left;margin-left:420.85pt;margin-top:8.9pt;width:16.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PFIQ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f8NcljoKca&#10;fSbVwLRasmIRBRqcLynuwd1jTNG7Oyu+eWbspqMweYNoh05CTbSmMT579iAanp6y3fDB1gQP+2CT&#10;VscG+whIKrBjKsnjuSTyGJigyyJfzufETJCrKBZXeSpZBuXTY4c+vJO2Z/FQcSTuCRwOdz5EMlA+&#10;hSTyVqt6q7ROBra7jUZ2AOqObVqJP+V4GaYNGyq+nBfzhPzM5y8h8rT+BtGrQG2uVV/xxTkIyqja&#10;W1OnJgyg9HgmytqcZIzKjRXY2fqRVEQ79jDNHB06iz84G6h/K+6/7wElZ/q9oUosp7NZbPhkzOZv&#10;CjLw0rO79IARBFXxwNl43IRxSPYOVdvRT9OUu7E3VL1GJWVjZUdWJ7LUo0nw0zzFIbi0U9SvqV//&#10;BAAA//8DAFBLAwQUAAYACAAAACEAkT+aRt4AAAAJAQAADwAAAGRycy9kb3ducmV2LnhtbEyPzU6E&#10;QBCE7ya+w6RNvLnD/iiIDBujWROPu+zFWwMtoEwPYYZd9OltT3rsqi/VVdl2tr060eg7xwaWiwgU&#10;ceXqjhsDx2J3k4DyAbnG3jEZ+CIP2/zyIsO0dmfe0+kQGiUh7FM00IYwpFr7qiWLfuEGYvHe3Wgx&#10;yDk2uh7xLOG216soutMWO5YPLQ701FL1eZisgbJbHfF7X7xE9n63Dq9z8TG9PRtzfTU/PoAKNIc/&#10;GH7rS3XIpVPpJq696g0km2UsqBixTBAgiTcilAZu1wnoPNP/F+Q/AAAA//8DAFBLAQItABQABgAI&#10;AAAAIQC2gziS/gAAAOEBAAATAAAAAAAAAAAAAAAAAAAAAABbQ29udGVudF9UeXBlc10ueG1sUEsB&#10;Ai0AFAAGAAgAAAAhADj9If/WAAAAlAEAAAsAAAAAAAAAAAAAAAAALwEAAF9yZWxzLy5yZWxzUEsB&#10;Ai0AFAAGAAgAAAAhAN7Jw8UhAgAAPQQAAA4AAAAAAAAAAAAAAAAALgIAAGRycy9lMm9Eb2MueG1s&#10;UEsBAi0AFAAGAAgAAAAhAJE/mkbeAAAACQEAAA8AAAAAAAAAAAAAAAAAewQAAGRycy9kb3ducmV2&#10;LnhtbFBLBQYAAAAABAAEAPMAAACGBQAAAAA=&#10;"/>
        </w:pict>
      </w:r>
      <w:r>
        <w:rPr>
          <w:rFonts w:ascii="Times New Roman" w:hAnsi="Times New Roman"/>
          <w:noProof/>
          <w:lang w:val="es-ES" w:eastAsia="es-ES"/>
        </w:rPr>
        <w:pict>
          <v:rect id="Rectangle 27" o:spid="_x0000_s1065" style="position:absolute;left:0;text-align:left;margin-left:339.5pt;margin-top:8.9pt;width:16.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BmIgIAAD0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54seDMip5q&#10;9JlUE7Y1ihXXUaDB+ZLintwjxhS9ewD5zTML647C1B0iDJ0SNdGaxvjsxYNoeHrKtsMHqAle7AIk&#10;rQ4N9hGQVGCHVJLjuSTqEJikyyJfzOdUOEmuori5ylPJMlE+P3bowzsFPYuHiiNxT+Bi/+BDJCPK&#10;55BEHoyuN9qYZGC7XRtke0HdsUkr8accL8OMZUPFF/NinpBf+PwlRJ7W3yB6HajNje4rfnMOEmVU&#10;7a2tUxMGoc14JsrGnmSMyo0V2EJ9JBURxh6mmaNDB/iDs4H6t+L++06g4sy8t1SJxXQ2iw2fjNn8&#10;uiADLz3bS4+wkqAqHjgbj+swDsnOoW47+mmacrdwR9VrdFI2VnZkdSJLPZoEP81THIJLO0X9mvrV&#10;TwAAAP//AwBQSwMEFAAGAAgAAAAhAHAu75beAAAACQEAAA8AAABkcnMvZG93bnJldi54bWxMj0FP&#10;g0AQhe8m/ofNmHizS2ksLbI0RlMTjy29eBtgBJSdJezSor/e8aTHee/lzfuy3Wx7dabRd44NLBcR&#10;KOLK1R03Bk7F/m4DygfkGnvHZOCLPOzy66sM09pd+EDnY2iUlLBP0UAbwpBq7auWLPqFG4jFe3ej&#10;xSDn2Oh6xIuU217HUbTWFjuWDy0O9NRS9XmcrIGyi0/4fSheIrvdr8LrXHxMb8/G3N7Mjw+gAs3h&#10;Lwy/82U65LKpdBPXXvUG1slWWIIYiSBIIFnGIpQG7lcb0Hmm/xPkPwAAAP//AwBQSwECLQAUAAYA&#10;CAAAACEAtoM4kv4AAADhAQAAEwAAAAAAAAAAAAAAAAAAAAAAW0NvbnRlbnRfVHlwZXNdLnhtbFBL&#10;AQItABQABgAIAAAAIQA4/SH/1gAAAJQBAAALAAAAAAAAAAAAAAAAAC8BAABfcmVscy8ucmVsc1BL&#10;AQItABQABgAIAAAAIQCg7vBmIgIAAD0EAAAOAAAAAAAAAAAAAAAAAC4CAABkcnMvZTJvRG9jLnht&#10;bFBLAQItABQABgAIAAAAIQBwLu+W3gAAAAkBAAAPAAAAAAAAAAAAAAAAAHwEAABkcnMvZG93bnJl&#10;di54bWxQSwUGAAAAAAQABADzAAAAhwUAAAAA&#10;"/>
        </w:pict>
      </w:r>
    </w:p>
    <w:p w:rsidR="0065695C" w:rsidRPr="00D76A4C" w:rsidRDefault="0065695C" w:rsidP="0065695C">
      <w:pPr>
        <w:tabs>
          <w:tab w:val="left" w:pos="6525"/>
          <w:tab w:val="left" w:pos="7725"/>
        </w:tabs>
        <w:spacing w:line="240" w:lineRule="auto"/>
        <w:ind w:right="-856"/>
        <w:rPr>
          <w:rFonts w:ascii="Times New Roman" w:hAnsi="Times New Roman"/>
          <w:b/>
        </w:rPr>
      </w:pPr>
      <w:r w:rsidRPr="00D76A4C">
        <w:rPr>
          <w:rFonts w:ascii="Times New Roman" w:hAnsi="Times New Roman"/>
          <w:b/>
        </w:rPr>
        <w:t xml:space="preserve">     </w:t>
      </w:r>
      <w:r>
        <w:rPr>
          <w:rFonts w:ascii="Times New Roman" w:hAnsi="Times New Roman"/>
          <w:b/>
        </w:rPr>
        <w:t xml:space="preserve">                         </w:t>
      </w:r>
      <w:r w:rsidR="00DA4B48">
        <w:rPr>
          <w:rFonts w:ascii="Times New Roman" w:hAnsi="Times New Roman"/>
          <w:b/>
        </w:rPr>
        <w:t xml:space="preserve">                            </w:t>
      </w:r>
      <w:r w:rsidR="00DF3123">
        <w:rPr>
          <w:rFonts w:ascii="Times New Roman" w:hAnsi="Times New Roman"/>
          <w:b/>
        </w:rPr>
        <w:t xml:space="preserve">       </w:t>
      </w:r>
      <w:r w:rsidR="00DA4B48">
        <w:rPr>
          <w:rFonts w:ascii="Times New Roman" w:hAnsi="Times New Roman"/>
          <w:b/>
        </w:rPr>
        <w:t xml:space="preserve"> </w:t>
      </w:r>
      <w:r>
        <w:rPr>
          <w:rFonts w:ascii="Times New Roman" w:hAnsi="Times New Roman"/>
          <w:b/>
        </w:rPr>
        <w:t xml:space="preserve"> </w:t>
      </w:r>
      <w:r>
        <w:rPr>
          <w:rFonts w:ascii="Times New Roman" w:hAnsi="Times New Roman"/>
        </w:rPr>
        <w:t>Divorciado(</w:t>
      </w:r>
      <w:proofErr w:type="gramStart"/>
      <w:r>
        <w:rPr>
          <w:rFonts w:ascii="Times New Roman" w:hAnsi="Times New Roman"/>
        </w:rPr>
        <w:t>a</w:t>
      </w:r>
      <w:r w:rsidR="00DF3123">
        <w:rPr>
          <w:rFonts w:ascii="Times New Roman" w:hAnsi="Times New Roman"/>
        </w:rPr>
        <w:t xml:space="preserve"> </w:t>
      </w:r>
      <w:r>
        <w:rPr>
          <w:rFonts w:ascii="Times New Roman" w:hAnsi="Times New Roman"/>
        </w:rPr>
        <w:t>)</w:t>
      </w:r>
      <w:proofErr w:type="gramEnd"/>
      <w:r w:rsidR="00DF3123">
        <w:rPr>
          <w:rFonts w:ascii="Times New Roman" w:hAnsi="Times New Roman"/>
        </w:rPr>
        <w:t xml:space="preserve">             </w:t>
      </w:r>
      <w:r w:rsidRPr="00DA2E73">
        <w:rPr>
          <w:rFonts w:ascii="Times New Roman" w:hAnsi="Times New Roman"/>
        </w:rPr>
        <w:t>Separado</w:t>
      </w:r>
      <w:r>
        <w:rPr>
          <w:rFonts w:ascii="Times New Roman" w:hAnsi="Times New Roman"/>
        </w:rPr>
        <w:t>(a)</w:t>
      </w:r>
      <w:r w:rsidRPr="00DA2E73">
        <w:rPr>
          <w:rFonts w:ascii="Times New Roman" w:hAnsi="Times New Roman"/>
        </w:rPr>
        <w:t xml:space="preserve"> </w:t>
      </w:r>
      <w:r>
        <w:rPr>
          <w:rFonts w:ascii="Times New Roman" w:hAnsi="Times New Roman"/>
        </w:rPr>
        <w:t xml:space="preserve">            Viudo(a) </w:t>
      </w:r>
    </w:p>
    <w:p w:rsidR="0065695C" w:rsidRDefault="0065695C" w:rsidP="0065695C">
      <w:pPr>
        <w:tabs>
          <w:tab w:val="left" w:pos="6525"/>
        </w:tabs>
        <w:spacing w:line="240" w:lineRule="auto"/>
        <w:ind w:right="-856"/>
        <w:rPr>
          <w:rFonts w:ascii="Times New Roman" w:hAnsi="Times New Roman"/>
          <w:b/>
        </w:rPr>
      </w:pPr>
      <w:r>
        <w:rPr>
          <w:rFonts w:ascii="Times New Roman" w:hAnsi="Times New Roman"/>
        </w:rPr>
        <w:t xml:space="preserve"> </w:t>
      </w:r>
      <w:r w:rsidRPr="00D76A4C">
        <w:rPr>
          <w:rFonts w:ascii="Times New Roman" w:hAnsi="Times New Roman"/>
          <w:b/>
        </w:rPr>
        <w:t>Grado de Instrucción</w:t>
      </w:r>
    </w:p>
    <w:p w:rsidR="0065695C" w:rsidRPr="00D76A4C" w:rsidRDefault="006531C5" w:rsidP="0065695C">
      <w:pPr>
        <w:tabs>
          <w:tab w:val="left" w:pos="6525"/>
          <w:tab w:val="left" w:pos="7725"/>
        </w:tabs>
        <w:spacing w:line="240" w:lineRule="auto"/>
        <w:ind w:right="-856"/>
        <w:rPr>
          <w:rFonts w:ascii="Times New Roman" w:hAnsi="Times New Roman"/>
          <w:b/>
        </w:rPr>
      </w:pPr>
      <w:r>
        <w:rPr>
          <w:rFonts w:ascii="Times New Roman" w:hAnsi="Times New Roman"/>
          <w:noProof/>
          <w:lang w:val="es-ES" w:eastAsia="es-ES"/>
        </w:rPr>
        <w:pict>
          <v:rect id="Rectangle 14" o:spid="_x0000_s1064" style="position:absolute;left:0;text-align:left;margin-left:126.7pt;margin-top:9.2pt;width:16.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DbIgIAAD0EAAAOAAAAZHJzL2Uyb0RvYy54bWysU9uO0zAQfUfiHyy/01zULtuo6WrVpQhp&#10;YVcsfMDUcRoLxzZjt2n5esZOt3SBJ0QeLE9mfHzmnPHi5tBrtpfolTU1LyY5Z9II2yizrfnXL+s3&#10;15z5AKYBbY2s+VF6frN8/WoxuEqWtrO6kcgIxPhqcDXvQnBVlnnRyR78xDppKNla7CFQiNusQRgI&#10;vddZmedX2WCxcWiF9J7+3o1Jvkz4bStFeGhbLwPTNSduIa2Y1k1cs+UCqi2C65Q40YB/YNGDMnTp&#10;GeoOArAdqj+geiXQetuGibB9ZttWCZl6oG6K/LdunjpwMvVC4nh3lsn/P1jxaf+ITDU1L8kpAz15&#10;9JlUA7PVkhXTKNDgfEV1T+4RY4ve3VvxzTNjVx2VyVtEO3QSGqJVxPrsxYEYeDrKNsNH2xA87IJN&#10;Wh1a7CMgqcAOyZLj2RJ5CEzQzzKfz2ZknKBUWV5f5cmyDKrnww59eC9tz+Km5kjcEzjs732IZKB6&#10;LknkrVbNWmmdAtxuVhrZHmg61ulL/KnHyzJt2FDz+aycJeQXOX8JkafvbxC9CjTmWvU1vz4XQRVV&#10;e2eaNIQBlB73RFmbk4xRudGBjW2OpCLacYbpzdGms/iDs4Hmt+b++w5QcqY/GHJiXkynceBTMJ29&#10;LSnAy8zmMgNGEFTNA2fjdhXGR7JzqLYd3VSk3o29JfdalZSNzo6sTmRpRpPgp/cUH8FlnKp+vfrl&#10;TwAAAP//AwBQSwMEFAAGAAgAAAAhAAajtfneAAAACQEAAA8AAABkcnMvZG93bnJldi54bWxMj0FP&#10;g0AQhe8m/ofNmHizi5Q2SFkao6mJx5ZevA3sCFR2l7BLi/56x1M9zUzey5vv5dvZ9OJMo++cVfC4&#10;iECQrZ3ubKPgWO4eUhA+oNXYO0sKvsnDtri9yTHT7mL3dD6ERnCI9RkqaEMYMil93ZJBv3ADWdY+&#10;3Wgw8Dk2Uo944XDTyziK1tJgZ/lDiwO9tFR/HSajoOriI/7sy7fIPO2W4X0uT9PHq1L3d/PzBkSg&#10;OVzN8IfP6FAwU+Umq73oFcSrZcJWFlKebIjTNS+VglWSgCxy+b9B8QsAAP//AwBQSwECLQAUAAYA&#10;CAAAACEAtoM4kv4AAADhAQAAEwAAAAAAAAAAAAAAAAAAAAAAW0NvbnRlbnRfVHlwZXNdLnhtbFBL&#10;AQItABQABgAIAAAAIQA4/SH/1gAAAJQBAAALAAAAAAAAAAAAAAAAAC8BAABfcmVscy8ucmVsc1BL&#10;AQItABQABgAIAAAAIQDFV6DbIgIAAD0EAAAOAAAAAAAAAAAAAAAAAC4CAABkcnMvZTJvRG9jLnht&#10;bFBLAQItABQABgAIAAAAIQAGo7X53gAAAAkBAAAPAAAAAAAAAAAAAAAAAHwEAABkcnMvZG93bnJl&#10;di54bWxQSwUGAAAAAAQABADzAAAAhwUAAAAA&#10;"/>
        </w:pict>
      </w:r>
      <w:r>
        <w:rPr>
          <w:rFonts w:ascii="Times New Roman" w:hAnsi="Times New Roman"/>
          <w:noProof/>
          <w:lang w:val="es-ES" w:eastAsia="es-ES"/>
        </w:rPr>
        <w:pict>
          <v:rect id="Rectangle 33" o:spid="_x0000_s1063" style="position:absolute;left:0;text-align:left;margin-left:420.85pt;margin-top:9.2pt;width:16.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FaIgIAAD0EAAAOAAAAZHJzL2Uyb0RvYy54bWysU1Fv0zAQfkfiP1h+p0mzdmujptPUUYQ0&#10;YGLwA66O01g4tjm7Tcuv5+x0pQOeEH6wfL7z5+++u1vcHjrN9hK9sqbi41HOmTTC1spsK/71y/rN&#10;jDMfwNSgrZEVP0rPb5evXy16V8rCtlbXEhmBGF/2ruJtCK7MMi9a2YEfWScNORuLHQQycZvVCD2h&#10;dzor8vw66y3WDq2Q3tPt/eDky4TfNFKET03jZWC64sQtpB3Tvol7tlxAuUVwrRInGvAPLDpQhj49&#10;Q91DALZD9QdUpwRab5swErbLbNMoIVMOlM04/y2bpxacTLmQON6dZfL/D1Z83D8iU3XFixvODHRU&#10;o8+kGpitluzqKgrUO19S3JN7xJiidw9WfPPM2FVLYfIO0fathJpojWN89uJBNDw9ZZv+g60JHnbB&#10;Jq0ODXYRkFRgh1SS47kk8hCYoMsin0+nVDhBrqKYXeepZBmUz48d+vBO2o7FQ8WRuCdw2D/4EMlA&#10;+RySyFut6rXSOhm43aw0sj1Qd6zTSvwpx8swbVhf8fm0mCbkFz5/CZGn9TeITgVqc626is/OQVBG&#10;1d6aOjVhAKWHM1HW5iRjVG6owMbWR1IR7dDDNHN0aC3+4Kyn/q24/74DlJzp94YqMR9PJrHhkzGZ&#10;3hRk4KVnc+kBIwiq4oGz4bgKw5DsHKptSz+NU+7G3lH1GpWUjZUdWJ3IUo8mwU/zFIfg0k5Rv6Z+&#10;+RMAAP//AwBQSwMEFAAGAAgAAAAhAH2kc+feAAAACQEAAA8AAABkcnMvZG93bnJldi54bWxMj8FO&#10;wzAMhu9IvENkJG4s3QislKYTAg2J49ZduLmNaQtNUjXpVnh6zGkc7f/T78/5Zra9ONIYOu80LBcJ&#10;CHK1N51rNBzK7U0KIkR0BnvvSMM3BdgUlxc5Zsaf3I6O+9gILnEhQw1tjEMmZahbshgWfiDH2Ycf&#10;LUYex0aaEU9cbnu5SpJ7abFzfKHFgZ5bqr/2k9VQdasD/uzK18Q+bG/j21x+Tu8vWl9fzU+PICLN&#10;8QzDnz6rQ8FOlZ+cCaLXkKrlmlEOUgWCgXSteFFpuFMKZJHL/x8UvwAAAP//AwBQSwECLQAUAAYA&#10;CAAAACEAtoM4kv4AAADhAQAAEwAAAAAAAAAAAAAAAAAAAAAAW0NvbnRlbnRfVHlwZXNdLnhtbFBL&#10;AQItABQABgAIAAAAIQA4/SH/1gAAAJQBAAALAAAAAAAAAAAAAAAAAC8BAABfcmVscy8ucmVsc1BL&#10;AQItABQABgAIAAAAIQBNbrFaIgIAAD0EAAAOAAAAAAAAAAAAAAAAAC4CAABkcnMvZTJvRG9jLnht&#10;bFBLAQItABQABgAIAAAAIQB9pHPn3gAAAAkBAAAPAAAAAAAAAAAAAAAAAHwEAABkcnMvZG93bnJl&#10;di54bWxQSwUGAAAAAAQABADzAAAAhwUAAAAA&#10;"/>
        </w:pict>
      </w:r>
      <w:r>
        <w:rPr>
          <w:rFonts w:ascii="Times New Roman" w:hAnsi="Times New Roman"/>
          <w:noProof/>
          <w:lang w:val="es-ES" w:eastAsia="es-ES"/>
        </w:rPr>
        <w:pict>
          <v:rect id="Rectangle 15" o:spid="_x0000_s1062" style="position:absolute;left:0;text-align:left;margin-left:262.7pt;margin-top:9.2pt;width:16.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x1IQ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c0oM01ij&#10;z6gaM50SpJhFgQbnK4x7co8QU/Tu3vJvnhi76TFM3ALYoResQVpFjM9ePIiGx6dkN3y0DcKzfbBJ&#10;q2MLOgKiCuSYSnK6lEQcA+F4WebL2QwLx9FVlot5nkqWser5sQMf3gurSTzUFJB7AmeHex8iGVY9&#10;hyTyVslmK5VKBnS7jQJyYNgd27QSf8zxOkwZMtR0OStnCfmFz19D5Gn9DULLgG2upK7p4hLEqqja&#10;O9OkJgxMqvGMlJU5yxiVGyuws80JVQQ79jDOHB56Cz8oGbB/a+q/7xkIStQHg5VYFtNpbPhkTGdv&#10;SzTg2rO79jDDEaqmgZLxuAnjkOwdyK7Hn4qUu7G3WL1WJmVjZUdWZ7LYo0nw8zzFIbi2U9SvqV//&#10;BAAA//8DAFBLAwQUAAYACAAAACEAJ520wNwAAAAJAQAADwAAAGRycy9kb3ducmV2LnhtbEyPQU+D&#10;QBCF7yb+h82YeLOLCKYiS2M0NfHY0ou3AUZA2VnCLi36652e9DRv8l7efJNvFjuoI02+d2zgdhWB&#10;Iq5d03Nr4FBub9agfEBucHBMBr7Jw6a4vMgxa9yJd3Tch1ZJCfsMDXQhjJnWvu7Iol+5kVi8DzdZ&#10;DLJOrW4mPEm5HXQcRffaYs9yocORnjuqv/azNVD18QF/duVrZB+2d+FtKT/n9xdjrq+Wp0dQgZbw&#10;F4YzvqBDIUyVm7nxajCQxmkiUTHWMiWQpmdRiUgS0EWu/39Q/AIAAP//AwBQSwECLQAUAAYACAAA&#10;ACEAtoM4kv4AAADhAQAAEwAAAAAAAAAAAAAAAAAAAAAAW0NvbnRlbnRfVHlwZXNdLnhtbFBLAQIt&#10;ABQABgAIAAAAIQA4/SH/1gAAAJQBAAALAAAAAAAAAAAAAAAAAC8BAABfcmVscy8ucmVsc1BLAQIt&#10;ABQABgAIAAAAIQDNxcx1IQIAAD0EAAAOAAAAAAAAAAAAAAAAAC4CAABkcnMvZTJvRG9jLnhtbFBL&#10;AQItABQABgAIAAAAIQAnnbTA3AAAAAkBAAAPAAAAAAAAAAAAAAAAAHsEAABkcnMvZG93bnJldi54&#10;bWxQSwUGAAAAAAQABADzAAAAhAUAAAAA&#10;"/>
        </w:pict>
      </w:r>
    </w:p>
    <w:p w:rsidR="0065695C" w:rsidRPr="00D76A4C" w:rsidRDefault="0065695C" w:rsidP="0065695C">
      <w:pPr>
        <w:tabs>
          <w:tab w:val="left" w:pos="2970"/>
          <w:tab w:val="left" w:pos="6795"/>
        </w:tabs>
        <w:spacing w:line="240" w:lineRule="auto"/>
        <w:ind w:right="-856"/>
        <w:rPr>
          <w:rFonts w:ascii="Times New Roman" w:hAnsi="Times New Roman"/>
        </w:rPr>
      </w:pPr>
      <w:r w:rsidRPr="00D76A4C">
        <w:rPr>
          <w:rFonts w:ascii="Times New Roman" w:hAnsi="Times New Roman"/>
        </w:rPr>
        <w:t xml:space="preserve">      Primaria Completa        </w:t>
      </w:r>
      <w:r w:rsidRPr="00D76A4C">
        <w:rPr>
          <w:rFonts w:ascii="Times New Roman" w:hAnsi="Times New Roman"/>
        </w:rPr>
        <w:tab/>
      </w:r>
      <w:r>
        <w:rPr>
          <w:rFonts w:ascii="Times New Roman" w:hAnsi="Times New Roman"/>
        </w:rPr>
        <w:t xml:space="preserve">   Secundaria C</w:t>
      </w:r>
      <w:r w:rsidRPr="00D76A4C">
        <w:rPr>
          <w:rFonts w:ascii="Times New Roman" w:hAnsi="Times New Roman"/>
        </w:rPr>
        <w:t xml:space="preserve">ompleta        </w:t>
      </w:r>
      <w:r>
        <w:rPr>
          <w:rFonts w:ascii="Times New Roman" w:hAnsi="Times New Roman"/>
        </w:rPr>
        <w:t xml:space="preserve">                Superior</w:t>
      </w:r>
      <w:r w:rsidRPr="00D76A4C">
        <w:rPr>
          <w:rFonts w:ascii="Times New Roman" w:hAnsi="Times New Roman"/>
        </w:rPr>
        <w:t xml:space="preserve"> Completa</w:t>
      </w:r>
    </w:p>
    <w:p w:rsidR="0065695C" w:rsidRPr="00D76A4C" w:rsidRDefault="006531C5" w:rsidP="0065695C">
      <w:pPr>
        <w:tabs>
          <w:tab w:val="left" w:pos="2970"/>
          <w:tab w:val="left" w:pos="6795"/>
        </w:tabs>
        <w:spacing w:line="240" w:lineRule="auto"/>
        <w:ind w:right="-856"/>
        <w:rPr>
          <w:rFonts w:ascii="Times New Roman" w:hAnsi="Times New Roman"/>
        </w:rPr>
      </w:pPr>
      <w:r>
        <w:rPr>
          <w:rFonts w:ascii="Times New Roman" w:hAnsi="Times New Roman"/>
          <w:noProof/>
          <w:lang w:val="es-ES" w:eastAsia="es-ES"/>
        </w:rPr>
        <w:pict>
          <v:rect id="Rectangle 34" o:spid="_x0000_s1061" style="position:absolute;left:0;text-align:left;margin-left:420.85pt;margin-top:8.65pt;width:16.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THwIAAD0EAAAOAAAAZHJzL2Uyb0RvYy54bWysU9uO0zAQfUfiHyy/06ShXdqo6WrVpQhp&#10;gRULH+A6TmLheMzYbbp8PWOnW8pFPCD8YHk84+MzZ2ZW18fesINCr8FWfDrJOVNWQq1tW/HPn7Yv&#10;Fpz5IGwtDFhV8Ufl+fX6+bPV4EpVQAemVsgIxPpycBXvQnBllnnZqV74CThlydkA9iKQiW1WoxgI&#10;vTdZkedX2QBYOwSpvKfb29HJ1wm/aZQMH5rGq8BMxYlbSDumfRf3bL0SZYvCdVqeaIh/YNELbenT&#10;M9StCILtUf8G1WuJ4KEJEwl9Bk2jpUo5UDbT/JdsHjrhVMqFxPHuLJP/f7Dy/eEema4rXsw5s6Kn&#10;Gn0k1YRtjWIvZ1GgwfmS4h7cPcYUvbsD+cUzC5uOwtQNIgydEjXRmsb47KcH0fD0lO2Gd1ATvNgH&#10;SFodG+wjIKnAjqkkj+eSqGNgki6LfDmfU+EkuYpicZWnkmWifHrs0Ic3CnoWDxVH4p7AxeHOh0hG&#10;lE8hiTwYXW+1McnAdrcxyA6CumObVuJPOV6GGcuGii/npNDfIfK0/gTR60BtbnRf8cU5SJRRtde2&#10;Tk0YhDbjmSgbe5IxKjdWYAf1I6mIMPYwzRwdOsBvnA3UvxX3X/cCFWfmraVKLKezWWz4ZMzmrwoy&#10;8NKzu/QIKwmq4oGz8bgJ45DsHeq2o5+mKXcLN1S9RidlY2VHViey1KNJ8NM8xSG4tFPUj6lffwcA&#10;AP//AwBQSwMEFAAGAAgAAAAhAG1uLfjeAAAACQEAAA8AAABkcnMvZG93bnJldi54bWxMj8FOg0AQ&#10;hu8mvsNmTLzZpaUWRJbGaGrisaWX3hZ2BJSdJezSok/veNLjzP/ln2/y7Wx7ccbRd44ULBcRCKTa&#10;mY4aBcdyd5eC8EGT0b0jVPCFHrbF9VWuM+MutMfzITSCS8hnWkEbwpBJ6esWrfYLNyBx9u5GqwOP&#10;YyPNqC9cbnu5iqKNtLojvtDqAZ9brD8Pk1VQdauj/t6Xr5F92MXhbS4/ptOLUrc389MjiIBz+IPh&#10;V5/VoWCnyk1kvOgVpOtlwigHSQyCgTRZ86JScB/HIItc/v+g+AEAAP//AwBQSwECLQAUAAYACAAA&#10;ACEAtoM4kv4AAADhAQAAEwAAAAAAAAAAAAAAAAAAAAAAW0NvbnRlbnRfVHlwZXNdLnhtbFBLAQIt&#10;ABQABgAIAAAAIQA4/SH/1gAAAJQBAAALAAAAAAAAAAAAAAAAAC8BAABfcmVscy8ucmVsc1BLAQIt&#10;ABQABgAIAAAAIQCNn+UTHwIAAD0EAAAOAAAAAAAAAAAAAAAAAC4CAABkcnMvZTJvRG9jLnhtbFBL&#10;AQItABQABgAIAAAAIQBtbi343gAAAAkBAAAPAAAAAAAAAAAAAAAAAHkEAABkcnMvZG93bnJldi54&#10;bWxQSwUGAAAAAAQABADzAAAAhAUAAAAA&#10;"/>
        </w:pict>
      </w:r>
      <w:r>
        <w:rPr>
          <w:rFonts w:ascii="Times New Roman" w:hAnsi="Times New Roman"/>
          <w:noProof/>
          <w:lang w:val="es-ES" w:eastAsia="es-ES"/>
        </w:rPr>
        <w:pict>
          <v:rect id="Rectangle 29" o:spid="_x0000_s1060" style="position:absolute;left:0;text-align:left;margin-left:126.7pt;margin-top:8.65pt;width:16.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QUI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MePMQE81&#10;+kyqgWm1ZMUiCjQ4X1Lck3vEmKJ391Z888zYdUdh8hbRDp2EmmhNY3z24kE0PD1l2+GjrQkedsEm&#10;rQ4N9hGQVGCHVJLjuSTyEJigyyJfzOdUOEGuori+ylPJMiifHzv04b20PYuHiiNxT+Cwv/chkoHy&#10;OSSRt1rVG6V1MrDdrjWyPVB3bNJK/CnHyzBt2FDxxbyYJ+QXPn8Jkaf1N4heBWpzrfqKX5+DoIyq&#10;vTN1asIASo9noqzNScao3FiBra2PpCLasYdp5ujQWfzB2UD9W3H/fQcoOdMfDFViMZ3NYsMnYzZ/&#10;W5CBl57tpQeMIKiKB87G4zqMQ7JzqNqOfpqm3I29peo1KikbKzuyOpGlHk2Cn+YpDsGlnaJ+Tf3q&#10;JwAAAP//AwBQSwMEFAAGAAgAAAAhABZp6+beAAAACQEAAA8AAABkcnMvZG93bnJldi54bWxMj8FO&#10;wzAMhu9IvENkJG4spWFjlKYTAg2J49ZduKWNaQuNUzXpVnh6zGkc7f/T78/5Zna9OOIYOk8abhcJ&#10;CKTa244aDYdye7MGEaIha3pPqOEbA2yKy4vcZNafaIfHfWwEl1DIjIY2xiGTMtQtOhMWfkDi7MOP&#10;zkQex0ba0Zy43PUyTZKVdKYjvtCaAZ9brL/2k9NQdenB/OzK18Q9bFV8m8vP6f1F6+ur+ekRRMQ5&#10;nmH402d1KNip8hPZIHoN6VLdMcrBvQLBQLpe8aLSsFQKZJHL/x8UvwAAAP//AwBQSwECLQAUAAYA&#10;CAAAACEAtoM4kv4AAADhAQAAEwAAAAAAAAAAAAAAAAAAAAAAW0NvbnRlbnRfVHlwZXNdLnhtbFBL&#10;AQItABQABgAIAAAAIQA4/SH/1gAAAJQBAAALAAAAAAAAAAAAAAAAAC8BAABfcmVscy8ucmVsc1BL&#10;AQItABQABgAIAAAAIQCLEfQUIgIAAD0EAAAOAAAAAAAAAAAAAAAAAC4CAABkcnMvZTJvRG9jLnht&#10;bFBLAQItABQABgAIAAAAIQAWaevm3gAAAAkBAAAPAAAAAAAAAAAAAAAAAHwEAABkcnMvZG93bnJl&#10;di54bWxQSwUGAAAAAAQABADzAAAAhwUAAAAA&#10;"/>
        </w:pict>
      </w:r>
      <w:r>
        <w:rPr>
          <w:rFonts w:ascii="Times New Roman" w:hAnsi="Times New Roman"/>
          <w:noProof/>
          <w:lang w:val="es-ES" w:eastAsia="es-ES"/>
        </w:rPr>
        <w:pict>
          <v:rect id="Rectangle 30" o:spid="_x0000_s1059" style="position:absolute;left:0;text-align:left;margin-left:262.7pt;margin-top:8.65pt;width:16.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wWIQIAAD0EAAAOAAAAZHJzL2Uyb0RvYy54bWysU1Fv0zAQfkfiP1h+p0mzdrRR02nqKEIa&#10;MDH4AVfHSSwc25zdpuXXc3a7rgOeEH6wfL7z5+++u1vc7HvNdhK9sqbi41HOmTTC1sq0Ff/2df1m&#10;xpkPYGrQ1siKH6TnN8vXrxaDK2VhO6triYxAjC8HV/EuBFdmmRed7MGPrJOGnI3FHgKZ2GY1wkDo&#10;vc6KPL/OBou1Qyuk93R7d3TyZcJvGinC56bxMjBdceIW0o5p38Q9Wy6gbBFcp8SJBvwDix6UoU/P&#10;UHcQgG1R/QHVK4HW2yaMhO0z2zRKyJQDZTPOf8vmsQMnUy4kjndnmfz/gxWfdg/IVF3x4oozAz3V&#10;6AupBqbVkl0lgQbnS4p7dA8YU/Tu3orvnhm76ihM3iLaoZNQE61xFDR78SAanp6yzfDR1gQP22CT&#10;VvsG+whIKrB9KsnhXBK5D0zQZZHPp1MqnCBXUcyu88Qog/LpsUMf3kvbs3ioOBL3BA67ex8iGSif&#10;QhJ5q1W9VlonA9vNSiPbAXXHOq3En3K8DNOGDRWfT4tpQn7h85cQeVp/g+hVoDbXqq/47BwEZVTt&#10;nalTEwZQ+ngmytqcZIzKxWb25cbWB1IR7bGHaebo0Fn8ydlA/Vtx/2MLKDnTHwxVYj6eTGLDJ2My&#10;fVuQgZeezaUHjCCoigfOjsdVOA7J1qFqO/ppnHI39paq16ik7DOrE1nq0ST4aZ7iEFzaKep56pe/&#10;AAAA//8DAFBLAwQUAAYACAAAACEAN1fq390AAAAJAQAADwAAAGRycy9kb3ducmV2LnhtbEyPQU+E&#10;QAyF7yb+h0lNvLmDILoiw8Zo1sTjLnvxVqACynQIM+yiv9560lvb9/L6vXyz2EEdafK9YwPXqwgU&#10;ce2anlsDh3J7tQblA3KDg2My8EUeNsX5WY5Z4068o+M+tEpC2GdooAthzLT2dUcW/cqNxKK9u8li&#10;kHVqdTPhScLtoOMoutUWe5YPHY701FH9uZ+tgaqPD/i9K18ie79NwutSfsxvz8ZcXiyPD6ACLeHP&#10;DL/4gg6FMFVu5sarwUAapzdiFeEuASWGNF3LoZIhSUAXuf7foPgBAAD//wMAUEsBAi0AFAAGAAgA&#10;AAAhALaDOJL+AAAA4QEAABMAAAAAAAAAAAAAAAAAAAAAAFtDb250ZW50X1R5cGVzXS54bWxQSwEC&#10;LQAUAAYACAAAACEAOP0h/9YAAACUAQAACwAAAAAAAAAAAAAAAAAvAQAAX3JlbHMvLnJlbHNQSwEC&#10;LQAUAAYACAAAACEAzzX8FiECAAA9BAAADgAAAAAAAAAAAAAAAAAuAgAAZHJzL2Uyb0RvYy54bWxQ&#10;SwECLQAUAAYACAAAACEAN1fq390AAAAJAQAADwAAAAAAAAAAAAAAAAB7BAAAZHJzL2Rvd25yZXYu&#10;eG1sUEsFBgAAAAAEAAQA8wAAAIUFAAAAAA==&#10;"/>
        </w:pict>
      </w:r>
    </w:p>
    <w:p w:rsidR="0065695C" w:rsidRPr="00D76A4C" w:rsidRDefault="0065695C" w:rsidP="0065695C">
      <w:pPr>
        <w:tabs>
          <w:tab w:val="left" w:pos="2970"/>
        </w:tabs>
        <w:spacing w:line="240" w:lineRule="auto"/>
        <w:ind w:right="-856"/>
        <w:rPr>
          <w:rFonts w:ascii="Times New Roman" w:hAnsi="Times New Roman"/>
        </w:rPr>
      </w:pPr>
      <w:r>
        <w:rPr>
          <w:rFonts w:ascii="Times New Roman" w:hAnsi="Times New Roman"/>
        </w:rPr>
        <w:t xml:space="preserve">      Primari</w:t>
      </w:r>
      <w:r w:rsidRPr="00D76A4C">
        <w:rPr>
          <w:rFonts w:ascii="Times New Roman" w:hAnsi="Times New Roman"/>
        </w:rPr>
        <w:t xml:space="preserve">a Incompleta            </w:t>
      </w:r>
      <w:r>
        <w:rPr>
          <w:rFonts w:ascii="Times New Roman" w:hAnsi="Times New Roman"/>
        </w:rPr>
        <w:t xml:space="preserve">  </w:t>
      </w:r>
      <w:r w:rsidR="007646D3">
        <w:rPr>
          <w:rFonts w:ascii="Times New Roman" w:hAnsi="Times New Roman"/>
        </w:rPr>
        <w:t xml:space="preserve">   </w:t>
      </w:r>
      <w:r>
        <w:rPr>
          <w:rFonts w:ascii="Times New Roman" w:hAnsi="Times New Roman"/>
        </w:rPr>
        <w:t>Secundaria Incompleta</w:t>
      </w:r>
      <w:r w:rsidRPr="00773BE2">
        <w:rPr>
          <w:rFonts w:ascii="Times New Roman" w:hAnsi="Times New Roman"/>
        </w:rPr>
        <w:t xml:space="preserve"> </w:t>
      </w:r>
      <w:r>
        <w:rPr>
          <w:rFonts w:ascii="Times New Roman" w:hAnsi="Times New Roman"/>
        </w:rPr>
        <w:t xml:space="preserve">                    </w:t>
      </w:r>
      <w:r w:rsidRPr="00D76A4C">
        <w:rPr>
          <w:rFonts w:ascii="Times New Roman" w:hAnsi="Times New Roman"/>
        </w:rPr>
        <w:t xml:space="preserve">Superior Incompleta  </w:t>
      </w:r>
    </w:p>
    <w:p w:rsidR="0065695C" w:rsidRPr="00D76A4C" w:rsidRDefault="006531C5" w:rsidP="0065695C">
      <w:pPr>
        <w:tabs>
          <w:tab w:val="left" w:pos="2970"/>
          <w:tab w:val="left" w:pos="6795"/>
        </w:tabs>
        <w:spacing w:line="240" w:lineRule="auto"/>
        <w:ind w:right="-856"/>
        <w:rPr>
          <w:rFonts w:ascii="Times New Roman" w:hAnsi="Times New Roman"/>
        </w:rPr>
      </w:pPr>
      <w:r>
        <w:rPr>
          <w:rFonts w:ascii="Times New Roman" w:hAnsi="Times New Roman"/>
          <w:b/>
          <w:noProof/>
          <w:lang w:val="es-ES" w:eastAsia="es-ES"/>
        </w:rPr>
        <w:pict>
          <v:shape id="Text Box 37" o:spid="_x0000_s1033" type="#_x0000_t202" style="position:absolute;left:0;text-align:left;margin-left:300.95pt;margin-top:12.4pt;width:113.2pt;height:3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51hAIAABgFAAAOAAAAZHJzL2Uyb0RvYy54bWysVNmO2yAUfa/Uf0C8Z7yMs9iKM5qlqSpN&#10;F2mmH0AAx6gYKJDY06r/3gtO0kwXqarqBwzcy7nLObC8GjqJ9tw6oVWNs4sUI66oZkJta/zxcT1Z&#10;YOQ8UYxIrXiNn7jDV6uXL5a9qXiuWy0ZtwhAlKt6U+PWe1MliaMt74i70IYrMDbadsTD0m4TZkkP&#10;6J1M8jSdJb22zFhNuXOwezca8SriNw2n/n3TOO6RrDHk5uNo47gJY7JakmpriWkFPaRB/iGLjggF&#10;QU9Qd8QTtLPiF6hOUKudbvwF1V2im0ZQHmuAarL0p2oeWmJ4rAWa48ypTe7/wdJ3+w8WCVbjPMdI&#10;kQ44euSDRzd6QJfz0J/euArcHgw4+gH2gedYqzP3mn5ySOnblqgtv7ZW9y0nDPLLwsnk7OiI4wLI&#10;pn+rGcQhO68j0NDYLjQP2oEAHXh6OnETcqEhZHE5nxVgomArsjzLpjEEqY6njXX+NdcdCpMaW+A+&#10;opP9vfMhG1IdXUIwp6VgayFlXNjt5lZatCegk3X8DujP3KQKzkqHYyPiuANJQoxgC+lG3r+WWV6k&#10;N3k5Wc8W80mxLqaTcp4uJmlW3pSztCiLu/W3kGBWVK1gjKt7ofhRg1nxdxwfbsOonqhC1Ne4nObT&#10;kaI/FpnG73dFdsLDlZSiq/Hi5ESqQOwrxaBsUnki5DhPnqcfuww9OP5jV6IMAvOjBvywGaLiTura&#10;aPYEurAaaAOG4TmBSavtF4x6uJo1dp93xHKM5BsF2iqzIgjBx0UxneewsOeWzbmFKApQNfYYjdNb&#10;P97/nbFi20KkUc1KX4MeGxGlEoQ7ZnVQMVy/WNPhqQj3+3wdvX48aKvvAAAA//8DAFBLAwQUAAYA&#10;CAAAACEAjchYf94AAAAJAQAADwAAAGRycy9kb3ducmV2LnhtbEyPy07DMBBF90j8gzVIbBB1Gkpe&#10;xKkACdRtSz9gErtJRDyOYrdJ/55hBbsZzdGdc8vtYgdxMZPvHSlYryIQhhqne2oVHL8+HjMQPiBp&#10;HBwZBVfjYVvd3pRYaDfT3lwOoRUcQr5ABV0IYyGlbzpj0a/caIhvJzdZDLxOrdQTzhxuBxlHUSIt&#10;9sQfOhzNe2ea78PZKjjt5ofnfK4/wzHdb5I37NPaXZW6v1teX0AEs4Q/GH71WR0qdqrdmbQXg4Ik&#10;WueMKog3XIGBLM6eQNQ85CnIqpT/G1Q/AAAA//8DAFBLAQItABQABgAIAAAAIQC2gziS/gAAAOEB&#10;AAATAAAAAAAAAAAAAAAAAAAAAABbQ29udGVudF9UeXBlc10ueG1sUEsBAi0AFAAGAAgAAAAhADj9&#10;If/WAAAAlAEAAAsAAAAAAAAAAAAAAAAALwEAAF9yZWxzLy5yZWxzUEsBAi0AFAAGAAgAAAAhAJRd&#10;znWEAgAAGAUAAA4AAAAAAAAAAAAAAAAALgIAAGRycy9lMm9Eb2MueG1sUEsBAi0AFAAGAAgAAAAh&#10;AI3IWH/eAAAACQEAAA8AAAAAAAAAAAAAAAAA3gQAAGRycy9kb3ducmV2LnhtbFBLBQYAAAAABAAE&#10;APMAAADpBQAAAAA=&#10;" stroked="f">
            <v:textbox>
              <w:txbxContent>
                <w:p w:rsidR="00DE6D3F" w:rsidRDefault="00DE6D3F" w:rsidP="0065695C">
                  <w:pPr>
                    <w:tabs>
                      <w:tab w:val="left" w:pos="2970"/>
                      <w:tab w:val="left" w:pos="6405"/>
                    </w:tabs>
                    <w:spacing w:line="240" w:lineRule="auto"/>
                    <w:ind w:right="-856"/>
                    <w:rPr>
                      <w:rFonts w:ascii="Times New Roman" w:hAnsi="Times New Roman"/>
                      <w:b/>
                    </w:rPr>
                  </w:pPr>
                  <w:r w:rsidRPr="00D76A4C">
                    <w:rPr>
                      <w:rFonts w:ascii="Times New Roman" w:hAnsi="Times New Roman"/>
                      <w:b/>
                    </w:rPr>
                    <w:t>Tiempo de p</w:t>
                  </w:r>
                  <w:r>
                    <w:rPr>
                      <w:rFonts w:ascii="Times New Roman" w:hAnsi="Times New Roman"/>
                      <w:b/>
                    </w:rPr>
                    <w:t xml:space="preserve">adecer </w:t>
                  </w:r>
                </w:p>
                <w:p w:rsidR="00DE6D3F" w:rsidRDefault="00DE6D3F" w:rsidP="0065695C">
                  <w:pPr>
                    <w:tabs>
                      <w:tab w:val="left" w:pos="2970"/>
                      <w:tab w:val="left" w:pos="6405"/>
                    </w:tabs>
                    <w:spacing w:line="240" w:lineRule="auto"/>
                    <w:ind w:right="-856"/>
                    <w:rPr>
                      <w:rFonts w:ascii="Times New Roman" w:hAnsi="Times New Roman"/>
                      <w:b/>
                    </w:rPr>
                  </w:pPr>
                  <w:r>
                    <w:rPr>
                      <w:rFonts w:ascii="Times New Roman" w:hAnsi="Times New Roman"/>
                      <w:b/>
                    </w:rPr>
                    <w:t>Hipertensión Arterial</w:t>
                  </w:r>
                </w:p>
                <w:p w:rsidR="00DE6D3F" w:rsidRPr="00791BDC" w:rsidRDefault="00DE6D3F" w:rsidP="0065695C">
                  <w:pPr>
                    <w:rPr>
                      <w:rFonts w:ascii="Times New Roman" w:hAnsi="Times New Roman"/>
                      <w:b/>
                    </w:rPr>
                  </w:pPr>
                  <w:r>
                    <w:rPr>
                      <w:rFonts w:ascii="Times New Roman" w:hAnsi="Times New Roman"/>
                      <w:b/>
                    </w:rPr>
                    <w:t xml:space="preserve">                                                                                                          </w:t>
                  </w:r>
                </w:p>
              </w:txbxContent>
            </v:textbox>
          </v:shape>
        </w:pict>
      </w:r>
      <w:r>
        <w:rPr>
          <w:rFonts w:ascii="Times New Roman" w:hAnsi="Times New Roman"/>
          <w:b/>
          <w:noProof/>
          <w:lang w:val="es-ES" w:eastAsia="es-ES"/>
        </w:rPr>
        <w:pict>
          <v:shape id="Text Box 36" o:spid="_x0000_s1034" type="#_x0000_t202" style="position:absolute;left:0;text-align:left;margin-left:156.7pt;margin-top:12.4pt;width:93.5pt;height:4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gH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NMFIkg44emSDQys1oOupr0+vbQluDxoc3QD7wHPI1ep7VX+ySKp1S+SO3Rqj+pYRCvEl/mR0cXTE&#10;sR5k279VFO4he6cC0NCYzhcPyoEAHXh6OnPjY6n9lcl8luVgqsGWF/n0OpAXkfJ0WhvrXjPVIT+p&#10;sAHuAzo53FvnoyHlycVfZpXgdMOFCAuz266FQQcCOtmELyTwzE1I7yyVPzYijjsQJNzhbT7cwPvX&#10;IkmzeJUWk810PptkmyyfFLN4PomTYlVM46zI7jbffIBJVracUibvuWQnDSbZ33F87IZRPUGFqK9w&#10;kaf5SNEfk4zD97skO+6gJQXvKjw/O5HSE/tKUkiblI5wMc6jn8MPVYYanP6hKkEGnvlRA27YDkFx&#10;85O6too+gS6MAtqAYXhOYNIq8wWjHlqzwvbznhiGkXgjQVtFkmW+l8Miy2cpLMylZXtpIbIGqAo7&#10;jMbp2o39v9eG71q4aVSzVLegx4YHqXjhjlEdVQztF3I6PhW+vy/XwevHg7b8DgAA//8DAFBLAwQU&#10;AAYACAAAACEAWCmHcN4AAAAKAQAADwAAAGRycy9kb3ducmV2LnhtbEyPwU7DMAyG70i8Q2QkLogl&#10;3bpulKYTIIG4buwB3CZrKxqnarK1e3vMCY62P/3+/mI3u15c7Bg6TxqShQJhqfamo0bD8ev9cQsi&#10;RCSDvSer4WoD7MrbmwJz4yfa28shNoJDKOSooY1xyKUMdWsdhoUfLPHt5EeHkcexkWbEicNdL5dK&#10;ZdJhR/yhxcG+tbb+PpydhtPn9LB+mqqPeNzs0+wVu03lr1rf380vzyCineMfDL/6rA4lO1X+TCaI&#10;XsMqWaWMalimXIGBtVK8qJhMthnIspD/K5Q/AAAA//8DAFBLAQItABQABgAIAAAAIQC2gziS/gAA&#10;AOEBAAATAAAAAAAAAAAAAAAAAAAAAABbQ29udGVudF9UeXBlc10ueG1sUEsBAi0AFAAGAAgAAAAh&#10;ADj9If/WAAAAlAEAAAsAAAAAAAAAAAAAAAAALwEAAF9yZWxzLy5yZWxzUEsBAi0AFAAGAAgAAAAh&#10;AApPeAeHAgAAGAUAAA4AAAAAAAAAAAAAAAAALgIAAGRycy9lMm9Eb2MueG1sUEsBAi0AFAAGAAgA&#10;AAAhAFgph3DeAAAACgEAAA8AAAAAAAAAAAAAAAAA4QQAAGRycy9kb3ducmV2LnhtbFBLBQYAAAAA&#10;BAAEAPMAAADsBQAAAAA=&#10;" stroked="f">
            <v:textbox>
              <w:txbxContent>
                <w:p w:rsidR="00DE6D3F" w:rsidRPr="006304BF" w:rsidRDefault="00DE6D3F" w:rsidP="0065695C">
                  <w:pPr>
                    <w:rPr>
                      <w:rFonts w:ascii="Times New Roman" w:hAnsi="Times New Roman"/>
                      <w:b/>
                    </w:rPr>
                  </w:pPr>
                  <w:r>
                    <w:rPr>
                      <w:rFonts w:ascii="Times New Roman" w:hAnsi="Times New Roman"/>
                      <w:b/>
                    </w:rPr>
                    <w:t xml:space="preserve">Número de integrante de la </w:t>
                  </w:r>
                  <w:r w:rsidRPr="00D76A4C">
                    <w:rPr>
                      <w:rFonts w:ascii="Times New Roman" w:hAnsi="Times New Roman"/>
                      <w:b/>
                    </w:rPr>
                    <w:t>familia</w:t>
                  </w:r>
                </w:p>
              </w:txbxContent>
            </v:textbox>
          </v:shape>
        </w:pict>
      </w:r>
      <w:r>
        <w:rPr>
          <w:rFonts w:ascii="Times New Roman" w:hAnsi="Times New Roman"/>
          <w:noProof/>
          <w:lang w:val="es-ES" w:eastAsia="es-ES"/>
        </w:rPr>
        <w:pict>
          <v:rect id="Rectangle 31" o:spid="_x0000_s1058" style="position:absolute;left:0;text-align:left;margin-left:126.7pt;margin-top:8.85pt;width:16.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8nIAIAAD0EAAAOAAAAZHJzL2Uyb0RvYy54bWysU8GO0zAQvSPxD5bvNGlolzZqulp1KUJa&#10;YMXCB7iO01jYHjN2m5avZ+K0pQucED5YHs/4+c2bmcXtwRq2Vxg0uIqPRzlnykmotdtW/OuX9asZ&#10;ZyEKVwsDTlX8qAK/Xb58seh8qQpowdQKGYG4UHa+4m2MvsyyIFtlRRiBV46cDaAVkUzcZjWKjtCt&#10;yYo8v8k6wNojSBUC3d4PTr5M+E2jZPzUNEFFZipO3GLaMe2bfs+WC1FuUfhWyxMN8Q8srNCOPr1A&#10;3Yso2A71H1BWS4QATRxJsBk0jZYq5UDZjPPfsnlqhVcpFxIn+ItM4f/Byo/7R2S6rnhB8jhhqUaf&#10;STXhtkax1+NeoM6HkuKe/CP2KQb/APJbYA5WLYWpO0ToWiVqopXis2cPeiPQU7bpPkBN8GIXIWl1&#10;aND2gKQCO6SSHC8lUYfIJF0W+Xw6JWaSXEUxu8lTyTJRnh97DPGdAsv6Q8WRuCdwsX8IkchT6Dkk&#10;kQej67U2Jhm43awMsr2g7lin1edLT8J1mHGsq/h8WkwT8jNfuIbI0/obhNWR2txoW/HZJUiUvWpv&#10;XZ2aMApthjP9bxzROCs3VGAD9ZFURBh6mGaODi3gD8466t+Kh+87gYoz895RJebjyaRv+GRMpm/6&#10;8uK1Z3PtEU4SVMUjZ8NxFYch2XnU25Z+GqfcHdxR9RqdlO35DaxOZKlHk3qneeqH4NpOUb+mfvkT&#10;AAD//wMAUEsDBBQABgAIAAAAIQBjPNM33gAAAAkBAAAPAAAAZHJzL2Rvd25yZXYueG1sTI/BToNA&#10;EIbvJr7DZky82UWwpUWWxmhq4rGlF28DuwWUnSXs0qJP73jS48z/5Z9v8u1se3E2o+8cKbhfRCAM&#10;1U531Cg4lru7NQgfkDT2joyCL+NhW1xf5Zhpd6G9OR9CI7iEfIYK2hCGTEpft8aiX7jBEGcnN1oM&#10;PI6N1CNeuNz2Mo6ilbTYEV9ocTDPrak/D5NVUHXxEb/35WtkN7skvM3lx/T+otTtzfz0CCKYOfzB&#10;8KvP6lCwU+Um0l70CuJl8sAoB2kKgoF4veJFpWCZpCCLXP7/oPgBAAD//wMAUEsBAi0AFAAGAAgA&#10;AAAhALaDOJL+AAAA4QEAABMAAAAAAAAAAAAAAAAAAAAAAFtDb250ZW50X1R5cGVzXS54bWxQSwEC&#10;LQAUAAYACAAAACEAOP0h/9YAAACUAQAACwAAAAAAAAAAAAAAAAAvAQAAX3JlbHMvLnJlbHNQSwEC&#10;LQAUAAYACAAAACEAoG+fJyACAAA9BAAADgAAAAAAAAAAAAAAAAAuAgAAZHJzL2Uyb0RvYy54bWxQ&#10;SwECLQAUAAYACAAAACEAYzzTN94AAAAJAQAADwAAAAAAAAAAAAAAAAB6BAAAZHJzL2Rvd25yZXYu&#10;eG1sUEsFBgAAAAAEAAQA8wAAAIUFAAAAAA==&#10;"/>
        </w:pict>
      </w:r>
    </w:p>
    <w:p w:rsidR="0065695C" w:rsidRDefault="006531C5" w:rsidP="0065695C">
      <w:pPr>
        <w:tabs>
          <w:tab w:val="left" w:pos="2970"/>
          <w:tab w:val="left" w:pos="6795"/>
        </w:tabs>
        <w:spacing w:line="240" w:lineRule="auto"/>
        <w:ind w:right="-856"/>
        <w:rPr>
          <w:rFonts w:ascii="Times New Roman" w:hAnsi="Times New Roman"/>
        </w:rPr>
      </w:pPr>
      <w:r>
        <w:rPr>
          <w:rFonts w:ascii="Times New Roman" w:hAnsi="Times New Roman"/>
          <w:noProof/>
          <w:lang w:val="es-ES" w:eastAsia="es-ES"/>
        </w:rPr>
        <w:pict>
          <v:rect id="Rectangle 32" o:spid="_x0000_s1057" style="position:absolute;left:0;text-align:left;margin-left:420.85pt;margin-top:7.8pt;width:16.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zvIQIAAD0EAAAOAAAAZHJzL2Uyb0RvYy54bWysU8GO0zAQvSPxD5bvNGlolzZqulp1KUJa&#10;YMXCB0wdJ7FwbDN2my5fz9jpli5wQuRgeTLj5zfvjVfXx16zg0SvrKn4dJJzJo2wtTJtxb9+2b5a&#10;cOYDmBq0NbLij9Lz6/XLF6vBlbKwndW1REYgxpeDq3gXgiuzzItO9uAn1klDycZiD4FCbLMaYSD0&#10;XmdFnl9lg8XaoRXSe/p7Oyb5OuE3jRThU9N4GZiuOHELacW07uKarVdQtgiuU+JEA/6BRQ/K0KVn&#10;qFsIwPao/oDqlUDrbRMmwvaZbRolZOqBupnmv3Xz0IGTqRcSx7uzTP7/wYqPh3tkqibvlpwZ6Mmj&#10;z6QamFZL9rqIAg3Ol1T34O4xtujdnRXfPDN201GZvEG0QyehJlrTWJ89OxADT0fZbvhga4KHfbBJ&#10;q2ODfQQkFdgxWfJ4tkQeAxP0s8iX8zkZJyhVFIurPFmWQfl02KEP76TtWdxUHIl7AofDnQ+RDJRP&#10;JYm81areKq1TgO1uo5EdgKZjm77En3q8LNOGDRVfzot5Qn6W85cQefr+BtGrQGOuVV/xxbkIyqja&#10;W1OnIQyg9LgnytqcZIzKjQ7sbP1IKqIdZ5jeHG06iz84G2h+K+6/7wElZ/q9ISeW09ksDnwKZvM3&#10;BQV4mdldZsAIgqp44GzcbsL4SPYOVdvRTdPUu7E35F6jkrLR2ZHViSzNaBL89J7iI7iMU9WvV7/+&#10;CQAA//8DAFBLAwQUAAYACAAAACEAJjHYe94AAAAJAQAADwAAAGRycy9kb3ducmV2LnhtbEyPwU6D&#10;QBCG7ya+w2ZMvNmF2lJElsZoauKxpRdvA7sCys4SdmnRp3d60uPM/+Wfb/LtbHtxMqPvHCmIFxEI&#10;Q7XTHTUKjuXuLgXhA5LG3pFR8G08bIvrqxwz7c60N6dDaASXkM9QQRvCkEnp69ZY9As3GOLsw40W&#10;A49jI/WIZy63vVxGUSItdsQXWhzMc2vqr8NkFVTd8og/+/I1sg+7+/A2l5/T+4tStzfz0yOIYObw&#10;B8NFn9WhYKfKTaS96BWkq3jDKAfrBAQD6WbFi0rBOk5AFrn8/0HxCwAA//8DAFBLAQItABQABgAI&#10;AAAAIQC2gziS/gAAAOEBAAATAAAAAAAAAAAAAAAAAAAAAABbQ29udGVudF9UeXBlc10ueG1sUEsB&#10;Ai0AFAAGAAgAAAAhADj9If/WAAAAlAEAAAsAAAAAAAAAAAAAAAAALwEAAF9yZWxzLy5yZWxzUEsB&#10;Ai0AFAAGAAgAAAAhAOFg/O8hAgAAPQQAAA4AAAAAAAAAAAAAAAAALgIAAGRycy9lMm9Eb2MueG1s&#10;UEsBAi0AFAAGAAgAAAAhACYx2HveAAAACQEAAA8AAAAAAAAAAAAAAAAAewQAAGRycy9kb3ducmV2&#10;LnhtbFBLBQYAAAAABAAEAPMAAACGBQAAAAA=&#10;"/>
        </w:pict>
      </w:r>
      <w:r>
        <w:rPr>
          <w:b/>
          <w:noProof/>
          <w:lang w:val="es-ES" w:eastAsia="es-ES"/>
        </w:rPr>
        <w:pict>
          <v:rect id="Rectangle 23" o:spid="_x0000_s1056" style="position:absolute;left:0;text-align:left;margin-left:262.7pt;margin-top:7.8pt;width:16.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MnIQIAAD0EAAAOAAAAZHJzL2Uyb0RvYy54bWysU8GO0zAQvSPxD5bvNGlolzZqulp1KUJa&#10;YMXCB0wdJ7FwbDN2my5fz9jpli5wQuRgeTLj5zfvjVfXx16zg0SvrKn4dJJzJo2wtTJtxb9+2b5a&#10;cOYDmBq0NbLij9Lz6/XLF6vBlbKwndW1REYgxpeDq3gXgiuzzItO9uAn1klDycZiD4FCbLMaYSD0&#10;XmdFnl9lg8XaoRXSe/p7Oyb5OuE3jRThU9N4GZiuOHELacW07uKarVdQtgiuU+JEA/6BRQ/K0KVn&#10;qFsIwPao/oDqlUDrbRMmwvaZbRolZOqBupnmv3Xz0IGTqRcSx7uzTP7/wYqPh3tkqibvyCkDPXn0&#10;mVQD02rJitdRoMH5kuoe3D3GFr27s+KbZ8ZuOiqTN4h26CTURGsa67NnB2Lg6SjbDR9sTfCwDzZp&#10;dWywj4CkAjsmSx7PlshjYIJ+FvlyPifjBKWKYnGVJ8syKJ8OO/ThnbQ9i5uKI3FP4HC48yGSgfKp&#10;JJG3WtVbpXUKsN1tNLID0HRs05f4U4+XZdqwoeLLeTFPyM9y/hIiT9/fIHoVaMy16iu+OBdBGVV7&#10;a+o0hAGUHvdEWZuTjFG50YGdrR9JRbTjDNObo01n8QdnA81vxf33PaDkTL835MRyOpvFgU/BbP6m&#10;oAAvM7vLDBhBUBUPnI3bTRgfyd6haju6aZp6N/aG3GtUUjY6O7I6kaUZTYKf3lN8BJdxqvr16tc/&#10;AQAA//8DAFBLAwQUAAYACAAAACEAfAgfXN4AAAAJAQAADwAAAGRycy9kb3ducmV2LnhtbEyPQU/D&#10;MAyF70j8h8hI3Fi6QqpRmk4INCSOW3fhljamLTRO1aRb4ddjTnCz/Z6ev1dsFzeIE06h96RhvUpA&#10;IDXe9tRqOFa7mw2IEA1ZM3hCDV8YYFteXhQmt/5MezwdYis4hEJuNHQxjrmUoenQmbDyIxJr735y&#10;JvI6tdJO5szhbpBpkmTSmZ74Q2dGfOqw+TzMTkPdp0fzva9eEne/u42vS/Uxvz1rfX21PD6AiLjE&#10;PzP84jM6lMxU+5lsEIMGlao7trKgMhBsUGrDh5qHdQayLOT/BuUPAAAA//8DAFBLAQItABQABgAI&#10;AAAAIQC2gziS/gAAAOEBAAATAAAAAAAAAAAAAAAAAAAAAABbQ29udGVudF9UeXBlc10ueG1sUEsB&#10;Ai0AFAAGAAgAAAAhADj9If/WAAAAlAEAAAsAAAAAAAAAAAAAAAAALwEAAF9yZWxzLy5yZWxzUEsB&#10;Ai0AFAAGAAgAAAAhAN/TUychAgAAPQQAAA4AAAAAAAAAAAAAAAAALgIAAGRycy9lMm9Eb2MueG1s&#10;UEsBAi0AFAAGAAgAAAAhAHwIH1zeAAAACQEAAA8AAAAAAAAAAAAAAAAAewQAAGRycy9kb3ducmV2&#10;LnhtbFBLBQYAAAAABAAEAPMAAACGBQAAAAA=&#10;"/>
        </w:pict>
      </w:r>
      <w:r w:rsidR="0065695C">
        <w:rPr>
          <w:rFonts w:ascii="Times New Roman" w:hAnsi="Times New Roman"/>
        </w:rPr>
        <w:t xml:space="preserve">      Sin instrucción </w:t>
      </w:r>
    </w:p>
    <w:p w:rsidR="0065695C" w:rsidRPr="00D76A4C" w:rsidRDefault="0065695C" w:rsidP="0065695C">
      <w:pPr>
        <w:tabs>
          <w:tab w:val="left" w:pos="2970"/>
          <w:tab w:val="left" w:pos="6405"/>
        </w:tabs>
        <w:spacing w:line="240" w:lineRule="auto"/>
        <w:ind w:right="-856"/>
        <w:rPr>
          <w:rFonts w:ascii="Times New Roman" w:hAnsi="Times New Roman"/>
          <w:b/>
        </w:rPr>
      </w:pPr>
      <w:r>
        <w:rPr>
          <w:rFonts w:ascii="Times New Roman" w:hAnsi="Times New Roman"/>
          <w:b/>
        </w:rPr>
        <w:t xml:space="preserve">                                                                                                                   </w:t>
      </w:r>
    </w:p>
    <w:p w:rsidR="0065695C" w:rsidRPr="00D76A4C" w:rsidRDefault="0065695C" w:rsidP="0065695C">
      <w:pPr>
        <w:tabs>
          <w:tab w:val="left" w:pos="2970"/>
          <w:tab w:val="left" w:pos="6405"/>
        </w:tabs>
        <w:spacing w:line="240" w:lineRule="auto"/>
        <w:ind w:right="-856"/>
        <w:rPr>
          <w:rFonts w:ascii="Times New Roman" w:hAnsi="Times New Roman"/>
          <w:b/>
        </w:rPr>
      </w:pPr>
    </w:p>
    <w:p w:rsidR="0065695C" w:rsidRPr="00DA26C1" w:rsidRDefault="006531C5" w:rsidP="00DA26C1">
      <w:pPr>
        <w:tabs>
          <w:tab w:val="left" w:pos="2970"/>
          <w:tab w:val="left" w:pos="5489"/>
        </w:tabs>
        <w:spacing w:line="240" w:lineRule="auto"/>
        <w:ind w:right="-856"/>
        <w:rPr>
          <w:rFonts w:ascii="Times New Roman" w:hAnsi="Times New Roman"/>
          <w:b/>
        </w:rPr>
      </w:pPr>
      <w:r>
        <w:rPr>
          <w:rFonts w:ascii="Times New Roman" w:hAnsi="Times New Roman"/>
          <w:b/>
          <w:noProof/>
          <w:lang w:val="es-ES" w:eastAsia="es-ES"/>
        </w:rPr>
        <w:pict>
          <v:shape id="Text Box 39" o:spid="_x0000_s1035" type="#_x0000_t202" style="position:absolute;left:0;text-align:left;margin-left:306.75pt;margin-top:.3pt;width:100.85pt;height:2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0khQIAABgFAAAOAAAAZHJzL2Uyb0RvYy54bWysVNmO2yAUfa/Uf0C8Z7zUnsTWOKNZmqrS&#10;dJFm+gEEcIyKgQKJPR3133vBSZrpIlVV/YBZLucu51wuLsdeoh23TmjV4OwsxYgrqplQmwZ/eljN&#10;Fhg5TxQjUive4Efu8OXy5YuLwdQ8152WjFsEIMrVg2lw572pk8TRjvfEnWnDFRy22vbEw9JuEmbJ&#10;AOi9TPI0PU8GbZmxmnLnYPd2OsTLiN+2nPoPbeu4R7LBEJuPo43jOozJ8oLUG0tMJ+g+DPIPUfRE&#10;KHB6hLolnqCtFb9A9YJa7XTrz6juE922gvKYA2STpT9lc98Rw2MuUBxnjmVy/w+Wvt99tEgw4G6O&#10;kSI9cPTAR4+u9YheVaE+g3E1mN0bMPQj7INtzNWZO00/O6T0TUfUhl9Zq4eOEwbxZeFmcnJ1wnEB&#10;ZD280wz8kK3XEWhsbR+KB+VAgA48PR65CbHQ4DJfpPOqxIjCWV5W86yMLkh9uG2s82+47lGYNNgC&#10;9xGd7O6cD9GQ+mASnDktBVsJKePCbtY30qIdAZ2s4rdHf2YmVTBWOlybEKcdCBJ8hLMQbuT9qcry&#10;Ir3Oq9nqfDGfFauinFXzdDFLs+q6Ok+LqrhdfQsBZkXdCca4uhOKHzSYFX/H8b4bJvVEFaKhwVWZ&#10;lxNFf0wyjd/vkuyFh5aUom/w4mhE6kDsa8UgbVJ7IuQ0T56HH6sMNTj8Y1WiDALzkwb8uB6j4o7q&#10;Wmv2CLqwGmgD8uE5gUmn7VeMBmjNBrsvW2I5RvKtAm1VWVGEXo6LopznsLCnJ+vTE6IoQDXYYzRN&#10;b/zU/1tjxaYDT5Oalb4CPbYiSiUId4pqr2Jov5jT/qkI/X26jlY/HrTldwAAAP//AwBQSwMEFAAG&#10;AAgAAAAhAJlMV0XcAAAABwEAAA8AAABkcnMvZG93bnJldi54bWxMjkFPg0AUhO8m/ofNM/Fi7EIt&#10;tCJLoyYar639AQ94BSL7lrDbQv+9z5O9zWQmM1++nW2vzjT6zrGBeBGBIq5c3XFj4PD98bgB5QNy&#10;jb1jMnAhD9vi9ibHrHYT7+i8D42SEfYZGmhDGDKtfdWSRb9wA7FkRzdaDGLHRtcjTjJue72MolRb&#10;7FgeWhzovaXqZ3+yBo5f00PyPJWf4bDerdI37Naluxhzfze/voAKNIf/MvzhCzoUwlS6E9de9QbS&#10;+CmRqghQEm/iZAmqNLCKE9BFrq/5i18AAAD//wMAUEsBAi0AFAAGAAgAAAAhALaDOJL+AAAA4QEA&#10;ABMAAAAAAAAAAAAAAAAAAAAAAFtDb250ZW50X1R5cGVzXS54bWxQSwECLQAUAAYACAAAACEAOP0h&#10;/9YAAACUAQAACwAAAAAAAAAAAAAAAAAvAQAAX3JlbHMvLnJlbHNQSwECLQAUAAYACAAAACEAOLet&#10;JIUCAAAYBQAADgAAAAAAAAAAAAAAAAAuAgAAZHJzL2Uyb0RvYy54bWxQSwECLQAUAAYACAAAACEA&#10;mUxXRdwAAAAHAQAADwAAAAAAAAAAAAAAAADfBAAAZHJzL2Rvd25yZXYueG1sUEsFBgAAAAAEAAQA&#10;8wAAAOgFAAAAAA==&#10;" stroked="f">
            <v:textbox>
              <w:txbxContent>
                <w:p w:rsidR="00DE6D3F" w:rsidRDefault="00DE6D3F" w:rsidP="0065695C">
                  <w:pPr>
                    <w:tabs>
                      <w:tab w:val="left" w:pos="2970"/>
                      <w:tab w:val="left" w:pos="6405"/>
                    </w:tabs>
                    <w:spacing w:line="240" w:lineRule="auto"/>
                    <w:ind w:right="-856"/>
                    <w:rPr>
                      <w:rFonts w:ascii="Times New Roman" w:hAnsi="Times New Roman"/>
                      <w:b/>
                    </w:rPr>
                  </w:pPr>
                  <w:r>
                    <w:rPr>
                      <w:rFonts w:ascii="Times New Roman" w:hAnsi="Times New Roman"/>
                      <w:b/>
                    </w:rPr>
                    <w:t>Controlado HTA</w:t>
                  </w:r>
                </w:p>
                <w:p w:rsidR="00DE6D3F" w:rsidRPr="00791BDC" w:rsidRDefault="00DE6D3F" w:rsidP="0065695C">
                  <w:pPr>
                    <w:rPr>
                      <w:rFonts w:ascii="Times New Roman" w:hAnsi="Times New Roman"/>
                      <w:b/>
                    </w:rPr>
                  </w:pPr>
                  <w:r>
                    <w:rPr>
                      <w:rFonts w:ascii="Times New Roman" w:hAnsi="Times New Roman"/>
                      <w:b/>
                    </w:rPr>
                    <w:t xml:space="preserve">                                                                                                          </w:t>
                  </w:r>
                </w:p>
              </w:txbxContent>
            </v:textbox>
          </v:shape>
        </w:pict>
      </w:r>
      <w:r>
        <w:rPr>
          <w:rFonts w:ascii="Times New Roman" w:hAnsi="Times New Roman"/>
          <w:b/>
          <w:noProof/>
          <w:lang w:val="es-ES" w:eastAsia="es-ES"/>
        </w:rPr>
        <w:pict>
          <v:rect id="Rectangle 38" o:spid="_x0000_s1055" style="position:absolute;left:0;text-align:left;margin-left:420.85pt;margin-top:2.75pt;width:16.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PnIQIAAD0EAAAOAAAAZHJzL2Uyb0RvYy54bWysU8GO0zAQvSPxD5bvNGloSxs1Xa26FCEt&#10;sGLhA1zHaSwcjxm7TcvXM3a6pQucEDlYnsz4+c174+XNsTPsoNBrsBUfj3LOlJVQa7ur+Ncvm1dz&#10;znwQthYGrKr4SXl+s3r5Ytm7UhXQgqkVMgKxvuxdxdsQXJllXraqE34ETllKNoCdCBTiLqtR9ITe&#10;mazI81nWA9YOQSrv6e/dkOSrhN80SoZPTeNVYKbixC2kFdO6jWu2Wopyh8K1Wp5piH9g0Qlt6dIL&#10;1J0Igu1R/wHVaYngoQkjCV0GTaOlSj1QN+P8t24eW+FU6oXE8e4ik/9/sPLj4QGZrsm7GWdWdOTR&#10;Z1JN2J1R7PU8CtQ7X1Ldo3vA2KJ39yC/eWZh3VKZukWEvlWiJlrjWJ89OxADT0fZtv8ANcGLfYCk&#10;1bHBLgKSCuyYLDldLFHHwCT9LPLFdErGSUoVxXyWJ8syUT4ddujDOwUdi5uKI3FP4OJw70MkI8qn&#10;kkQejK432pgU4G67NsgOgqZjk77En3q8LjOW9RVfTItpQn6W89cQefr+BtHpQGNudFfx+aVIlFG1&#10;t7ZOQxiENsOeKBt7ljEqNziwhfpEKiIMM0xvjjYt4A/Oeprfivvve4GKM/PekhOL8WQSBz4Fk+mb&#10;ggK8zmyvM8JKgqp44GzYrsPwSPYO9a6lm8apdwu35F6jk7LR2YHVmSzNaBL8/J7iI7iOU9WvV7/6&#10;CQAA//8DAFBLAwQUAAYACAAAACEALFBuXd0AAAAIAQAADwAAAGRycy9kb3ducmV2LnhtbEyPQU+D&#10;QBSE7yb+h80z8WYXKlhElsZoauKxpRdvD3YFlH1L2KVFf73Pkx4nM5n5ptgudhAnM/nekYJ4FYEw&#10;1DjdU6vgWO1uMhA+IGkcHBkFX8bDtry8KDDX7kx7czqEVnAJ+RwVdCGMuZS+6YxFv3KjIfbe3WQx&#10;sJxaqSc8c7kd5DqK7qTFnnihw9E8dab5PMxWQd2vj/i9r14ie7+7Da9L9TG/PSt1fbU8PoAIZgl/&#10;YfjFZ3Qomal2M2kvBgVZEm84qiBNQbCfbRLWtYIkTkGWhfx/oPwBAAD//wMAUEsBAi0AFAAGAAgA&#10;AAAhALaDOJL+AAAA4QEAABMAAAAAAAAAAAAAAAAAAAAAAFtDb250ZW50X1R5cGVzXS54bWxQSwEC&#10;LQAUAAYACAAAACEAOP0h/9YAAACUAQAACwAAAAAAAAAAAAAAAAAvAQAAX3JlbHMvLnJlbHNQSwEC&#10;LQAUAAYACAAAACEAROFD5yECAAA9BAAADgAAAAAAAAAAAAAAAAAuAgAAZHJzL2Uyb0RvYy54bWxQ&#10;SwECLQAUAAYACAAAACEALFBuXd0AAAAIAQAADwAAAAAAAAAAAAAAAAB7BAAAZHJzL2Rvd25yZXYu&#10;eG1sUEsFBgAAAAAEAAQA8wAAAIUFAAAAAA==&#10;"/>
        </w:pict>
      </w:r>
    </w:p>
    <w:p w:rsidR="0065695C" w:rsidRDefault="006531C5" w:rsidP="0065695C">
      <w:pPr>
        <w:tabs>
          <w:tab w:val="left" w:pos="2970"/>
          <w:tab w:val="left" w:pos="6795"/>
        </w:tabs>
        <w:spacing w:line="240" w:lineRule="auto"/>
        <w:ind w:right="-856"/>
        <w:rPr>
          <w:rFonts w:ascii="Times New Roman" w:hAnsi="Times New Roman"/>
        </w:rPr>
      </w:pPr>
      <w:r>
        <w:rPr>
          <w:rFonts w:ascii="Times New Roman" w:hAnsi="Times New Roman"/>
          <w:b/>
          <w:noProof/>
          <w:lang w:val="es-ES" w:eastAsia="es-ES"/>
        </w:rPr>
        <w:pict>
          <v:shape id="Text Box 40" o:spid="_x0000_s1036" type="#_x0000_t202" style="position:absolute;left:0;text-align:left;margin-left:306.75pt;margin-top:6.05pt;width:107.4pt;height:20.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NohAIAABkFAAAOAAAAZHJzL2Uyb0RvYy54bWysVNmO2yAUfa/Uf0C8Z7yMs9iKM5qlqSpN&#10;F2mmH0AMjlExUCCxp1X/vRdI0kwXqarqBwzcy7nLObC8GnuB9sxYrmSNs4sUIyYbRbnc1vjj43qy&#10;wMg6IikRSrIaPzGLr1YvXywHXbFcdUpQZhCASFsNusadc7pKEtt0rCf2Qmkmwdgq0xMHS7NNqCED&#10;oPciydN0lgzKUG1Uw6yF3btoxKuA37asce/b1jKHRI0hNxdGE8aNH5PVklRbQ3THm0Ma5B+y6AmX&#10;EPQEdUccQTvDf4HqeWOUVa27aFSfqLblDQs1QDVZ+lM1Dx3RLNQCzbH61Cb7/2Cbd/sPBnEK3E0x&#10;kqQHjh7Z6NCNGlER+jNoW4HbgwZHN8I++IZarb5XzSeLpLrtiNyya2PU0DFCIb/MdzY5O+oZsZX1&#10;IJvhraIQh+ycCkBja3rfPGgHAnTg6enEjc+l8SEvZ5flAkwN2PJpOYd8fQhSHU9rY91rpnrkJzU2&#10;wH1AJ/t766Lr0cUHs0pwuuZChIXZbm6FQXsCOlmH74D+zE1I7yyVPxYR4w4kCTG8zacbeP9aZnmR&#10;3uTlZD1bzCfFuphOynm6mKRZeVPO0qIs7tbffIJZUXWcUibvuWRHDWbF33F8uA1RPUGFaKhxOc2n&#10;kaI/FpmG73dF9tzBlRS8r/Hi5EQqT+wrSaFsUjnCRZwnz9MPhEAPjv/QlSADz3zUgBs3Y1TcSV4b&#10;RZ9AGEYBb0AxvCcw6ZT5gtEAd7PG9vOOGIaReCNBXGVWgDSRC4tiOs9hYc4tm3MLkQ1A1dhhFKe3&#10;Lj4AO234toNIUc5SXYMgWx604sUaszrIGO5fKOrwVvgLfr4OXj9etNV3AAAA//8DAFBLAwQUAAYA&#10;CAAAACEAJJ9cF94AAAAJAQAADwAAAGRycy9kb3ducmV2LnhtbEyP3U6DQBCF7018h82YeGPs8iMU&#10;KUujJhpvW/sAA0yBlN0l7LbQt3e8speT8+Wcb4rtogdxocn11igIVwEIMrVtetMqOPx8PmcgnEfT&#10;4GANKbiSg215f1dg3tjZ7Oiy963gEuNyVNB5P+ZSurojjW5lRzKcHe2k0fM5tbKZcOZyPcgoCFKp&#10;sTe80OFIHx3Vp/1ZKzh+z0/J61x9+cN695K+Y7+u7FWpx4flbQPC0+L/YfjTZ3Uo2amyZ9M4MShI&#10;wzhhlIMoBMFAFmUxiEpBEgcgy0LeflD+AgAA//8DAFBLAQItABQABgAIAAAAIQC2gziS/gAAAOEB&#10;AAATAAAAAAAAAAAAAAAAAAAAAABbQ29udGVudF9UeXBlc10ueG1sUEsBAi0AFAAGAAgAAAAhADj9&#10;If/WAAAAlAEAAAsAAAAAAAAAAAAAAAAALwEAAF9yZWxzLy5yZWxzUEsBAi0AFAAGAAgAAAAhAICv&#10;M2iEAgAAGQUAAA4AAAAAAAAAAAAAAAAALgIAAGRycy9lMm9Eb2MueG1sUEsBAi0AFAAGAAgAAAAh&#10;ACSfXBfeAAAACQEAAA8AAAAAAAAAAAAAAAAA3gQAAGRycy9kb3ducmV2LnhtbFBLBQYAAAAABAAE&#10;APMAAADpBQAAAAA=&#10;" stroked="f">
            <v:textbox>
              <w:txbxContent>
                <w:p w:rsidR="00DE6D3F" w:rsidRDefault="00DE6D3F" w:rsidP="0065695C">
                  <w:pPr>
                    <w:tabs>
                      <w:tab w:val="left" w:pos="2970"/>
                      <w:tab w:val="left" w:pos="6405"/>
                    </w:tabs>
                    <w:spacing w:line="240" w:lineRule="auto"/>
                    <w:ind w:right="-856"/>
                    <w:rPr>
                      <w:rFonts w:ascii="Times New Roman" w:hAnsi="Times New Roman"/>
                      <w:b/>
                    </w:rPr>
                  </w:pPr>
                  <w:r>
                    <w:rPr>
                      <w:rFonts w:ascii="Times New Roman" w:hAnsi="Times New Roman"/>
                      <w:b/>
                    </w:rPr>
                    <w:t>Descontrolado HTA</w:t>
                  </w:r>
                </w:p>
                <w:p w:rsidR="00DE6D3F" w:rsidRPr="00791BDC" w:rsidRDefault="00DE6D3F" w:rsidP="0065695C">
                  <w:pPr>
                    <w:rPr>
                      <w:rFonts w:ascii="Times New Roman" w:hAnsi="Times New Roman"/>
                      <w:b/>
                    </w:rPr>
                  </w:pPr>
                  <w:r>
                    <w:rPr>
                      <w:rFonts w:ascii="Times New Roman" w:hAnsi="Times New Roman"/>
                      <w:b/>
                    </w:rPr>
                    <w:t xml:space="preserve">                                                                                                          </w:t>
                  </w:r>
                </w:p>
              </w:txbxContent>
            </v:textbox>
          </v:shape>
        </w:pict>
      </w:r>
      <w:r>
        <w:rPr>
          <w:rFonts w:ascii="Times New Roman" w:hAnsi="Times New Roman"/>
          <w:b/>
          <w:noProof/>
          <w:lang w:val="es-ES" w:eastAsia="es-ES"/>
        </w:rPr>
        <w:pict>
          <v:rect id="Rectangle 41" o:spid="_x0000_s1054" style="position:absolute;left:0;text-align:left;margin-left:420.85pt;margin-top:6.05pt;width:16.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98IQIAAD0EAAAOAAAAZHJzL2Uyb0RvYy54bWysU8GO0zAQvSPxD5bvNGnULm3UdLXqUoS0&#10;sCsWPsB1nMbC9pix27R8PROnLV3ghPDB8njGz2/ezCxuD9awvcKgwVV8PMo5U05Crd224l+/rN/M&#10;OAtRuFoYcKriRxX47fL1q0XnS1VAC6ZWyAjEhbLzFW9j9GWWBdkqK8IIvHLkbACtiGTiNqtRdIRu&#10;TVbk+U3WAdYeQaoQ6PZ+cPJlwm8aJeNj0wQVmak4cYtpx7Rv+j1bLkS5ReFbLU80xD+wsEI7+vQC&#10;dS+iYDvUf0BZLRECNHEkwWbQNFqqlANlM85/y+a5FV6lXEic4C8yhf8HKz/tn5Dpmmo34cwJSzX6&#10;TKoJtzWKTca9QJ0PJcU9+yfsUwz+AeS3wBysWgpTd4jQtUrURCvFZy8e9Eagp2zTfYSa4MUuQtLq&#10;0KDtAUkFdkglOV5Kog6RSbos8vl0SoWT5CqK2U2eSpaJ8vzYY4jvFVjWHyqOxD2Bi/1DiESeQs8h&#10;iTwYXa+1McnA7WZlkO0Fdcc6rT5fehKuw4xjXcXn02KakF/4wjVEntbfIKyO1OZG24rPLkGi7FV7&#10;5+rUhFFoM5zpf+OIxlm5oQIbqI+kIsLQwzRzdGgBf3DWUf9WPHzfCVScmQ+OKjEfTyZ9wydjMn1b&#10;kIHXns21RzhJUBWPnA3HVRyGZOdRb1v6aZxyd3BH1Wt0UrbnN7A6kaUeTeqd5qkfgms7Rf2a+uVP&#10;AAAA//8DAFBLAwQUAAYACAAAACEAsZ4CPt4AAAAJAQAADwAAAGRycy9kb3ducmV2LnhtbEyPwU6D&#10;QBCG7ya+w2ZMvNkFJBYpS2M0NfHY0ou3gZ0Cyu4SdmnRp3c86XHm//LPN8V2MYM40+R7ZxXEqwgE&#10;2cbp3rYKjtXuLgPhA1qNg7Ok4Is8bMvrqwJz7S52T+dDaAWXWJ+jgi6EMZfSNx0Z9Cs3kuXs5CaD&#10;gceplXrCC5ebQSZR9CAN9pYvdDjSc0fN52E2Cuo+OeL3vnqNzOPuPrwt1cf8/qLU7c3ytAERaAl/&#10;MPzqszqU7FS72WovBgVZGq8Z5SCJQTCQrVNe1ArSLAZZFvL/B+UPAAAA//8DAFBLAQItABQABgAI&#10;AAAAIQC2gziS/gAAAOEBAAATAAAAAAAAAAAAAAAAAAAAAABbQ29udGVudF9UeXBlc10ueG1sUEsB&#10;Ai0AFAAGAAgAAAAhADj9If/WAAAAlAEAAAsAAAAAAAAAAAAAAAAALwEAAF9yZWxzLy5yZWxzUEsB&#10;Ai0AFAAGAAgAAAAhAI6k33whAgAAPQQAAA4AAAAAAAAAAAAAAAAALgIAAGRycy9lMm9Eb2MueG1s&#10;UEsBAi0AFAAGAAgAAAAhALGeAj7eAAAACQEAAA8AAAAAAAAAAAAAAAAAewQAAGRycy9kb3ducmV2&#10;LnhtbFBLBQYAAAAABAAEAPMAAACGBQAAAAA=&#10;"/>
        </w:pict>
      </w:r>
      <w:r w:rsidR="0065695C" w:rsidRPr="00791BDC">
        <w:rPr>
          <w:rFonts w:ascii="Times New Roman" w:hAnsi="Times New Roman"/>
          <w:b/>
        </w:rPr>
        <w:t>Ocupación:                       ………………………….</w:t>
      </w:r>
      <w:r w:rsidR="0065695C">
        <w:rPr>
          <w:rFonts w:ascii="Times New Roman" w:hAnsi="Times New Roman"/>
          <w:b/>
        </w:rPr>
        <w:t xml:space="preserve">                           </w:t>
      </w:r>
    </w:p>
    <w:p w:rsidR="0065695C" w:rsidRDefault="0065695C" w:rsidP="0065695C">
      <w:pPr>
        <w:tabs>
          <w:tab w:val="left" w:pos="2970"/>
          <w:tab w:val="left" w:pos="6795"/>
        </w:tabs>
        <w:spacing w:line="240" w:lineRule="auto"/>
        <w:ind w:right="-856"/>
        <w:rPr>
          <w:rFonts w:ascii="Times New Roman" w:hAnsi="Times New Roman"/>
          <w:b/>
        </w:rPr>
      </w:pPr>
      <w:r w:rsidRPr="002D71FA">
        <w:rPr>
          <w:rFonts w:ascii="Times New Roman" w:hAnsi="Times New Roman"/>
          <w:b/>
        </w:rPr>
        <w:t>Lugar de nacimiento:</w:t>
      </w:r>
      <w:r>
        <w:rPr>
          <w:rFonts w:ascii="Times New Roman" w:hAnsi="Times New Roman"/>
          <w:b/>
        </w:rPr>
        <w:t xml:space="preserve">      ………………………….                          </w:t>
      </w:r>
    </w:p>
    <w:p w:rsidR="00DA26C1" w:rsidRPr="00DA26C1" w:rsidRDefault="00DA26C1" w:rsidP="0065695C">
      <w:pPr>
        <w:tabs>
          <w:tab w:val="left" w:pos="2970"/>
          <w:tab w:val="left" w:pos="6795"/>
        </w:tabs>
        <w:spacing w:line="240" w:lineRule="auto"/>
        <w:ind w:right="-856"/>
        <w:rPr>
          <w:rFonts w:ascii="Times New Roman" w:hAnsi="Times New Roman"/>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6095"/>
        <w:gridCol w:w="1134"/>
        <w:gridCol w:w="1134"/>
        <w:gridCol w:w="992"/>
      </w:tblGrid>
      <w:tr w:rsidR="0065695C" w:rsidRPr="00C33E3A" w:rsidTr="004460D6">
        <w:tc>
          <w:tcPr>
            <w:tcW w:w="284" w:type="dxa"/>
          </w:tcPr>
          <w:p w:rsidR="0065695C" w:rsidRPr="00C33E3A" w:rsidRDefault="0065695C" w:rsidP="004460D6">
            <w:pPr>
              <w:spacing w:line="240" w:lineRule="auto"/>
              <w:ind w:right="99"/>
              <w:rPr>
                <w:rFonts w:ascii="Times New Roman" w:hAnsi="Times New Roman"/>
                <w:b/>
                <w:sz w:val="20"/>
                <w:szCs w:val="20"/>
              </w:rPr>
            </w:pPr>
          </w:p>
        </w:tc>
        <w:tc>
          <w:tcPr>
            <w:tcW w:w="6095" w:type="dxa"/>
            <w:vAlign w:val="center"/>
          </w:tcPr>
          <w:p w:rsidR="0065695C" w:rsidRPr="00C33E3A" w:rsidRDefault="0065695C" w:rsidP="004460D6">
            <w:pPr>
              <w:spacing w:line="240" w:lineRule="auto"/>
              <w:ind w:right="99"/>
              <w:jc w:val="center"/>
              <w:rPr>
                <w:rFonts w:ascii="Times New Roman" w:hAnsi="Times New Roman"/>
                <w:b/>
                <w:sz w:val="20"/>
                <w:szCs w:val="20"/>
              </w:rPr>
            </w:pPr>
            <w:r w:rsidRPr="00C33E3A">
              <w:rPr>
                <w:rFonts w:ascii="Times New Roman" w:hAnsi="Times New Roman"/>
                <w:b/>
                <w:sz w:val="20"/>
                <w:szCs w:val="20"/>
              </w:rPr>
              <w:t>ITEMS</w:t>
            </w:r>
          </w:p>
        </w:tc>
        <w:tc>
          <w:tcPr>
            <w:tcW w:w="1134" w:type="dxa"/>
            <w:vAlign w:val="center"/>
          </w:tcPr>
          <w:p w:rsidR="0065695C" w:rsidRPr="00C33E3A" w:rsidRDefault="0065695C" w:rsidP="004460D6">
            <w:pPr>
              <w:spacing w:line="240" w:lineRule="auto"/>
              <w:ind w:right="99"/>
              <w:rPr>
                <w:rFonts w:ascii="Times New Roman" w:hAnsi="Times New Roman"/>
                <w:b/>
                <w:sz w:val="20"/>
                <w:szCs w:val="20"/>
              </w:rPr>
            </w:pPr>
            <w:r w:rsidRPr="00C33E3A">
              <w:rPr>
                <w:rFonts w:ascii="Times New Roman" w:hAnsi="Times New Roman"/>
                <w:b/>
                <w:sz w:val="20"/>
                <w:szCs w:val="20"/>
              </w:rPr>
              <w:t>Siempre</w:t>
            </w:r>
          </w:p>
        </w:tc>
        <w:tc>
          <w:tcPr>
            <w:tcW w:w="1134" w:type="dxa"/>
            <w:vAlign w:val="center"/>
          </w:tcPr>
          <w:p w:rsidR="0065695C" w:rsidRPr="00C33E3A" w:rsidRDefault="0065695C" w:rsidP="004460D6">
            <w:pPr>
              <w:spacing w:line="240" w:lineRule="auto"/>
              <w:ind w:right="99"/>
              <w:rPr>
                <w:rFonts w:ascii="Times New Roman" w:hAnsi="Times New Roman"/>
                <w:b/>
                <w:sz w:val="20"/>
                <w:szCs w:val="20"/>
              </w:rPr>
            </w:pPr>
            <w:r w:rsidRPr="00C33E3A">
              <w:rPr>
                <w:rFonts w:ascii="Times New Roman" w:hAnsi="Times New Roman"/>
                <w:b/>
                <w:sz w:val="20"/>
                <w:szCs w:val="20"/>
              </w:rPr>
              <w:t>A veces</w:t>
            </w:r>
          </w:p>
        </w:tc>
        <w:tc>
          <w:tcPr>
            <w:tcW w:w="992" w:type="dxa"/>
            <w:vAlign w:val="center"/>
          </w:tcPr>
          <w:p w:rsidR="0065695C" w:rsidRPr="00C33E3A" w:rsidRDefault="0065695C" w:rsidP="004460D6">
            <w:pPr>
              <w:spacing w:line="240" w:lineRule="auto"/>
              <w:ind w:right="99"/>
              <w:jc w:val="center"/>
              <w:rPr>
                <w:rFonts w:ascii="Times New Roman" w:hAnsi="Times New Roman"/>
                <w:b/>
                <w:sz w:val="20"/>
                <w:szCs w:val="20"/>
              </w:rPr>
            </w:pPr>
            <w:r w:rsidRPr="00C33E3A">
              <w:rPr>
                <w:rFonts w:ascii="Times New Roman" w:hAnsi="Times New Roman"/>
                <w:b/>
                <w:sz w:val="20"/>
                <w:szCs w:val="20"/>
              </w:rPr>
              <w:t>Nunca</w:t>
            </w:r>
          </w:p>
        </w:tc>
      </w:tr>
      <w:tr w:rsidR="0065695C" w:rsidRPr="00C33E3A" w:rsidTr="004460D6">
        <w:trPr>
          <w:trHeight w:val="574"/>
        </w:trPr>
        <w:tc>
          <w:tcPr>
            <w:tcW w:w="284" w:type="dxa"/>
          </w:tcPr>
          <w:p w:rsidR="0065695C" w:rsidRPr="00C33E3A" w:rsidRDefault="0065695C" w:rsidP="004460D6">
            <w:pPr>
              <w:spacing w:line="240" w:lineRule="auto"/>
              <w:ind w:right="99"/>
              <w:rPr>
                <w:rFonts w:ascii="Times New Roman" w:hAnsi="Times New Roman"/>
                <w:b/>
                <w:sz w:val="20"/>
                <w:szCs w:val="20"/>
              </w:rPr>
            </w:pPr>
            <w:r w:rsidRPr="00C33E3A">
              <w:rPr>
                <w:rFonts w:ascii="Times New Roman" w:hAnsi="Times New Roman"/>
                <w:b/>
                <w:sz w:val="20"/>
                <w:szCs w:val="20"/>
              </w:rPr>
              <w:t>1</w:t>
            </w:r>
          </w:p>
        </w:tc>
        <w:tc>
          <w:tcPr>
            <w:tcW w:w="6095" w:type="dxa"/>
          </w:tcPr>
          <w:p w:rsidR="0065695C" w:rsidRPr="00C33E3A" w:rsidRDefault="0065695C" w:rsidP="004460D6">
            <w:pPr>
              <w:spacing w:line="240" w:lineRule="auto"/>
              <w:ind w:right="99"/>
              <w:rPr>
                <w:rFonts w:ascii="Times New Roman" w:hAnsi="Times New Roman"/>
                <w:sz w:val="20"/>
                <w:szCs w:val="20"/>
              </w:rPr>
            </w:pPr>
            <w:r w:rsidRPr="00C33E3A">
              <w:rPr>
                <w:rFonts w:ascii="Times New Roman" w:eastAsia="Times New Roman" w:hAnsi="Times New Roman"/>
                <w:sz w:val="20"/>
                <w:szCs w:val="20"/>
                <w:lang w:val="es-ES" w:eastAsia="es-ES"/>
              </w:rPr>
              <w:t>Me siento contento con la ayuda que recibo de mi familia cuando tengo algún problema y/o necesidad.</w:t>
            </w:r>
          </w:p>
        </w:tc>
        <w:tc>
          <w:tcPr>
            <w:tcW w:w="1134" w:type="dxa"/>
          </w:tcPr>
          <w:p w:rsidR="0065695C" w:rsidRPr="00C33E3A" w:rsidRDefault="0065695C" w:rsidP="004460D6">
            <w:pPr>
              <w:spacing w:line="240" w:lineRule="auto"/>
              <w:ind w:right="99"/>
              <w:rPr>
                <w:rFonts w:ascii="Times New Roman" w:hAnsi="Times New Roman"/>
                <w:sz w:val="20"/>
                <w:szCs w:val="20"/>
              </w:rPr>
            </w:pPr>
          </w:p>
        </w:tc>
        <w:tc>
          <w:tcPr>
            <w:tcW w:w="1134" w:type="dxa"/>
          </w:tcPr>
          <w:p w:rsidR="0065695C" w:rsidRPr="00C33E3A" w:rsidRDefault="0065695C" w:rsidP="004460D6">
            <w:pPr>
              <w:spacing w:line="240" w:lineRule="auto"/>
              <w:ind w:right="99"/>
              <w:rPr>
                <w:rFonts w:ascii="Times New Roman" w:hAnsi="Times New Roman"/>
                <w:sz w:val="20"/>
                <w:szCs w:val="20"/>
              </w:rPr>
            </w:pPr>
          </w:p>
        </w:tc>
        <w:tc>
          <w:tcPr>
            <w:tcW w:w="992" w:type="dxa"/>
          </w:tcPr>
          <w:p w:rsidR="0065695C" w:rsidRPr="00C33E3A" w:rsidRDefault="0065695C" w:rsidP="004460D6">
            <w:pPr>
              <w:spacing w:line="240" w:lineRule="auto"/>
              <w:ind w:right="99"/>
              <w:rPr>
                <w:rFonts w:ascii="Times New Roman" w:hAnsi="Times New Roman"/>
                <w:sz w:val="20"/>
                <w:szCs w:val="20"/>
              </w:rPr>
            </w:pPr>
          </w:p>
        </w:tc>
      </w:tr>
      <w:tr w:rsidR="0065695C" w:rsidRPr="00C33E3A" w:rsidTr="004460D6">
        <w:trPr>
          <w:trHeight w:val="441"/>
        </w:trPr>
        <w:tc>
          <w:tcPr>
            <w:tcW w:w="284" w:type="dxa"/>
          </w:tcPr>
          <w:p w:rsidR="0065695C" w:rsidRPr="00C33E3A" w:rsidRDefault="0065695C" w:rsidP="004460D6">
            <w:pPr>
              <w:spacing w:line="240" w:lineRule="auto"/>
              <w:ind w:right="99"/>
              <w:rPr>
                <w:rFonts w:ascii="Times New Roman" w:hAnsi="Times New Roman"/>
                <w:b/>
                <w:sz w:val="20"/>
                <w:szCs w:val="20"/>
              </w:rPr>
            </w:pPr>
            <w:r w:rsidRPr="00C33E3A">
              <w:rPr>
                <w:rFonts w:ascii="Times New Roman" w:hAnsi="Times New Roman"/>
                <w:b/>
                <w:sz w:val="20"/>
                <w:szCs w:val="20"/>
              </w:rPr>
              <w:t>2</w:t>
            </w:r>
          </w:p>
        </w:tc>
        <w:tc>
          <w:tcPr>
            <w:tcW w:w="6095" w:type="dxa"/>
          </w:tcPr>
          <w:p w:rsidR="0065695C" w:rsidRPr="00C33E3A" w:rsidRDefault="0065695C" w:rsidP="004460D6">
            <w:pPr>
              <w:spacing w:line="240" w:lineRule="auto"/>
              <w:ind w:right="99"/>
              <w:rPr>
                <w:rFonts w:ascii="Times New Roman" w:hAnsi="Times New Roman"/>
                <w:sz w:val="20"/>
                <w:szCs w:val="20"/>
              </w:rPr>
            </w:pPr>
            <w:r w:rsidRPr="00C33E3A">
              <w:rPr>
                <w:rFonts w:ascii="Times New Roman" w:eastAsia="Times New Roman" w:hAnsi="Times New Roman"/>
                <w:sz w:val="20"/>
                <w:szCs w:val="20"/>
                <w:lang w:val="es-ES" w:eastAsia="es-ES"/>
              </w:rPr>
              <w:t>Me siento contento con la participación que mi familia me brinda y permite.</w:t>
            </w:r>
          </w:p>
        </w:tc>
        <w:tc>
          <w:tcPr>
            <w:tcW w:w="1134" w:type="dxa"/>
          </w:tcPr>
          <w:p w:rsidR="0065695C" w:rsidRPr="00C33E3A" w:rsidRDefault="0065695C" w:rsidP="004460D6">
            <w:pPr>
              <w:spacing w:line="240" w:lineRule="auto"/>
              <w:ind w:right="99"/>
              <w:rPr>
                <w:rFonts w:ascii="Times New Roman" w:hAnsi="Times New Roman"/>
                <w:sz w:val="20"/>
                <w:szCs w:val="20"/>
              </w:rPr>
            </w:pPr>
          </w:p>
        </w:tc>
        <w:tc>
          <w:tcPr>
            <w:tcW w:w="1134" w:type="dxa"/>
          </w:tcPr>
          <w:p w:rsidR="0065695C" w:rsidRPr="00C33E3A" w:rsidRDefault="0065695C" w:rsidP="004460D6">
            <w:pPr>
              <w:spacing w:line="240" w:lineRule="auto"/>
              <w:ind w:right="99"/>
              <w:rPr>
                <w:rFonts w:ascii="Times New Roman" w:hAnsi="Times New Roman"/>
                <w:sz w:val="20"/>
                <w:szCs w:val="20"/>
              </w:rPr>
            </w:pPr>
          </w:p>
        </w:tc>
        <w:tc>
          <w:tcPr>
            <w:tcW w:w="992" w:type="dxa"/>
          </w:tcPr>
          <w:p w:rsidR="0065695C" w:rsidRPr="00C33E3A" w:rsidRDefault="0065695C" w:rsidP="004460D6">
            <w:pPr>
              <w:spacing w:line="240" w:lineRule="auto"/>
              <w:ind w:right="99"/>
              <w:rPr>
                <w:rFonts w:ascii="Times New Roman" w:hAnsi="Times New Roman"/>
                <w:sz w:val="20"/>
                <w:szCs w:val="20"/>
              </w:rPr>
            </w:pPr>
          </w:p>
        </w:tc>
      </w:tr>
      <w:tr w:rsidR="0065695C" w:rsidRPr="00C33E3A" w:rsidTr="004460D6">
        <w:tc>
          <w:tcPr>
            <w:tcW w:w="284" w:type="dxa"/>
          </w:tcPr>
          <w:p w:rsidR="0065695C" w:rsidRPr="00C33E3A" w:rsidRDefault="0065695C" w:rsidP="004460D6">
            <w:pPr>
              <w:spacing w:line="240" w:lineRule="auto"/>
              <w:ind w:right="99"/>
              <w:rPr>
                <w:rFonts w:ascii="Times New Roman" w:hAnsi="Times New Roman"/>
                <w:b/>
                <w:sz w:val="20"/>
                <w:szCs w:val="20"/>
              </w:rPr>
            </w:pPr>
            <w:r w:rsidRPr="00C33E3A">
              <w:rPr>
                <w:rFonts w:ascii="Times New Roman" w:hAnsi="Times New Roman"/>
                <w:b/>
                <w:sz w:val="20"/>
                <w:szCs w:val="20"/>
              </w:rPr>
              <w:t>3</w:t>
            </w:r>
          </w:p>
        </w:tc>
        <w:tc>
          <w:tcPr>
            <w:tcW w:w="6095" w:type="dxa"/>
          </w:tcPr>
          <w:p w:rsidR="0065695C" w:rsidRPr="00C33E3A" w:rsidRDefault="0065695C" w:rsidP="004460D6">
            <w:pPr>
              <w:spacing w:line="240" w:lineRule="auto"/>
              <w:ind w:right="99"/>
              <w:rPr>
                <w:rFonts w:ascii="Times New Roman" w:hAnsi="Times New Roman"/>
                <w:sz w:val="20"/>
                <w:szCs w:val="20"/>
              </w:rPr>
            </w:pPr>
            <w:r w:rsidRPr="00C33E3A">
              <w:rPr>
                <w:rFonts w:ascii="Times New Roman" w:eastAsia="Times New Roman" w:hAnsi="Times New Roman"/>
                <w:sz w:val="20"/>
                <w:szCs w:val="20"/>
                <w:lang w:val="es-ES" w:eastAsia="es-ES"/>
              </w:rPr>
              <w:t>Me siento contento cuando mi familia acepta y apoya mis deseos de emprender nuevas actividades</w:t>
            </w:r>
            <w:r>
              <w:rPr>
                <w:rFonts w:ascii="Times New Roman" w:eastAsia="Times New Roman" w:hAnsi="Times New Roman"/>
                <w:sz w:val="20"/>
                <w:szCs w:val="20"/>
                <w:lang w:val="es-ES" w:eastAsia="es-ES"/>
              </w:rPr>
              <w:t xml:space="preserve"> o cambios en mi estilo de vida.</w:t>
            </w:r>
          </w:p>
        </w:tc>
        <w:tc>
          <w:tcPr>
            <w:tcW w:w="1134" w:type="dxa"/>
          </w:tcPr>
          <w:p w:rsidR="0065695C" w:rsidRPr="00C33E3A" w:rsidRDefault="0065695C" w:rsidP="004460D6">
            <w:pPr>
              <w:spacing w:line="240" w:lineRule="auto"/>
              <w:ind w:right="99"/>
              <w:rPr>
                <w:rFonts w:ascii="Times New Roman" w:hAnsi="Times New Roman"/>
                <w:sz w:val="20"/>
                <w:szCs w:val="20"/>
              </w:rPr>
            </w:pPr>
          </w:p>
        </w:tc>
        <w:tc>
          <w:tcPr>
            <w:tcW w:w="1134" w:type="dxa"/>
          </w:tcPr>
          <w:p w:rsidR="0065695C" w:rsidRPr="00C33E3A" w:rsidRDefault="0065695C" w:rsidP="004460D6">
            <w:pPr>
              <w:spacing w:line="240" w:lineRule="auto"/>
              <w:ind w:right="99"/>
              <w:rPr>
                <w:rFonts w:ascii="Times New Roman" w:hAnsi="Times New Roman"/>
                <w:sz w:val="20"/>
                <w:szCs w:val="20"/>
              </w:rPr>
            </w:pPr>
          </w:p>
        </w:tc>
        <w:tc>
          <w:tcPr>
            <w:tcW w:w="992" w:type="dxa"/>
          </w:tcPr>
          <w:p w:rsidR="0065695C" w:rsidRPr="00C33E3A" w:rsidRDefault="0065695C" w:rsidP="004460D6">
            <w:pPr>
              <w:spacing w:line="240" w:lineRule="auto"/>
              <w:ind w:right="99"/>
              <w:rPr>
                <w:rFonts w:ascii="Times New Roman" w:hAnsi="Times New Roman"/>
                <w:sz w:val="20"/>
                <w:szCs w:val="20"/>
              </w:rPr>
            </w:pPr>
          </w:p>
        </w:tc>
      </w:tr>
      <w:tr w:rsidR="0065695C" w:rsidRPr="00C33E3A" w:rsidTr="004460D6">
        <w:tc>
          <w:tcPr>
            <w:tcW w:w="284" w:type="dxa"/>
          </w:tcPr>
          <w:p w:rsidR="0065695C" w:rsidRPr="00C33E3A" w:rsidRDefault="0065695C" w:rsidP="004460D6">
            <w:pPr>
              <w:spacing w:line="240" w:lineRule="auto"/>
              <w:ind w:right="99"/>
              <w:rPr>
                <w:rFonts w:ascii="Times New Roman" w:hAnsi="Times New Roman"/>
                <w:b/>
                <w:sz w:val="20"/>
                <w:szCs w:val="20"/>
              </w:rPr>
            </w:pPr>
            <w:r w:rsidRPr="00C33E3A">
              <w:rPr>
                <w:rFonts w:ascii="Times New Roman" w:hAnsi="Times New Roman"/>
                <w:b/>
                <w:sz w:val="20"/>
                <w:szCs w:val="20"/>
              </w:rPr>
              <w:t>4</w:t>
            </w:r>
          </w:p>
        </w:tc>
        <w:tc>
          <w:tcPr>
            <w:tcW w:w="6095" w:type="dxa"/>
          </w:tcPr>
          <w:p w:rsidR="0065695C" w:rsidRPr="00C33E3A" w:rsidRDefault="0065695C" w:rsidP="004460D6">
            <w:pPr>
              <w:spacing w:line="240" w:lineRule="auto"/>
              <w:ind w:right="99"/>
              <w:rPr>
                <w:rFonts w:ascii="Times New Roman" w:hAnsi="Times New Roman"/>
                <w:sz w:val="20"/>
                <w:szCs w:val="20"/>
              </w:rPr>
            </w:pPr>
            <w:r w:rsidRPr="00C33E3A">
              <w:rPr>
                <w:rFonts w:ascii="Times New Roman" w:eastAsia="Times New Roman" w:hAnsi="Times New Roman"/>
                <w:sz w:val="20"/>
                <w:szCs w:val="20"/>
                <w:lang w:val="es-ES" w:eastAsia="es-ES"/>
              </w:rPr>
              <w:t>Estoy satisfec</w:t>
            </w:r>
            <w:r>
              <w:rPr>
                <w:rFonts w:ascii="Times New Roman" w:eastAsia="Times New Roman" w:hAnsi="Times New Roman"/>
                <w:sz w:val="20"/>
                <w:szCs w:val="20"/>
                <w:lang w:val="es-ES" w:eastAsia="es-ES"/>
              </w:rPr>
              <w:t>ho cuando mi familia me expresa afecto y responde a mis sentimientos</w:t>
            </w:r>
            <w:r w:rsidRPr="00C33E3A">
              <w:rPr>
                <w:rFonts w:ascii="Times New Roman" w:eastAsia="Times New Roman" w:hAnsi="Times New Roman"/>
                <w:sz w:val="20"/>
                <w:szCs w:val="20"/>
                <w:lang w:val="es-ES" w:eastAsia="es-ES"/>
              </w:rPr>
              <w:t>.</w:t>
            </w:r>
          </w:p>
        </w:tc>
        <w:tc>
          <w:tcPr>
            <w:tcW w:w="1134" w:type="dxa"/>
          </w:tcPr>
          <w:p w:rsidR="0065695C" w:rsidRPr="00C33E3A" w:rsidRDefault="0065695C" w:rsidP="004460D6">
            <w:pPr>
              <w:spacing w:line="240" w:lineRule="auto"/>
              <w:ind w:right="99"/>
              <w:rPr>
                <w:rFonts w:ascii="Times New Roman" w:hAnsi="Times New Roman"/>
                <w:sz w:val="20"/>
                <w:szCs w:val="20"/>
              </w:rPr>
            </w:pPr>
          </w:p>
        </w:tc>
        <w:tc>
          <w:tcPr>
            <w:tcW w:w="1134" w:type="dxa"/>
          </w:tcPr>
          <w:p w:rsidR="0065695C" w:rsidRPr="00C33E3A" w:rsidRDefault="0065695C" w:rsidP="004460D6">
            <w:pPr>
              <w:spacing w:line="240" w:lineRule="auto"/>
              <w:ind w:right="99"/>
              <w:rPr>
                <w:rFonts w:ascii="Times New Roman" w:hAnsi="Times New Roman"/>
                <w:sz w:val="20"/>
                <w:szCs w:val="20"/>
              </w:rPr>
            </w:pPr>
          </w:p>
        </w:tc>
        <w:tc>
          <w:tcPr>
            <w:tcW w:w="992" w:type="dxa"/>
          </w:tcPr>
          <w:p w:rsidR="0065695C" w:rsidRPr="00C33E3A" w:rsidRDefault="0065695C" w:rsidP="004460D6">
            <w:pPr>
              <w:spacing w:line="240" w:lineRule="auto"/>
              <w:ind w:right="99"/>
              <w:rPr>
                <w:rFonts w:ascii="Times New Roman" w:hAnsi="Times New Roman"/>
                <w:sz w:val="20"/>
                <w:szCs w:val="20"/>
              </w:rPr>
            </w:pPr>
          </w:p>
        </w:tc>
      </w:tr>
      <w:tr w:rsidR="0065695C" w:rsidRPr="00C33E3A" w:rsidTr="004460D6">
        <w:tc>
          <w:tcPr>
            <w:tcW w:w="284" w:type="dxa"/>
          </w:tcPr>
          <w:p w:rsidR="0065695C" w:rsidRPr="00C33E3A" w:rsidRDefault="0065695C" w:rsidP="004460D6">
            <w:pPr>
              <w:spacing w:line="240" w:lineRule="auto"/>
              <w:ind w:right="99"/>
              <w:rPr>
                <w:rFonts w:ascii="Times New Roman" w:hAnsi="Times New Roman"/>
                <w:b/>
                <w:sz w:val="20"/>
                <w:szCs w:val="20"/>
              </w:rPr>
            </w:pPr>
            <w:r w:rsidRPr="00C33E3A">
              <w:rPr>
                <w:rFonts w:ascii="Times New Roman" w:hAnsi="Times New Roman"/>
                <w:b/>
                <w:sz w:val="20"/>
                <w:szCs w:val="20"/>
              </w:rPr>
              <w:t>5</w:t>
            </w:r>
          </w:p>
        </w:tc>
        <w:tc>
          <w:tcPr>
            <w:tcW w:w="6095" w:type="dxa"/>
          </w:tcPr>
          <w:p w:rsidR="0065695C" w:rsidRPr="00C33E3A" w:rsidRDefault="006531C5" w:rsidP="004460D6">
            <w:pPr>
              <w:spacing w:line="240" w:lineRule="auto"/>
              <w:ind w:right="99"/>
              <w:rPr>
                <w:rFonts w:ascii="Times New Roman" w:hAnsi="Times New Roman"/>
                <w:sz w:val="20"/>
                <w:szCs w:val="20"/>
              </w:rPr>
            </w:pPr>
            <w:r>
              <w:rPr>
                <w:rFonts w:ascii="Times New Roman" w:eastAsia="Times New Roman" w:hAnsi="Times New Roman"/>
                <w:noProof/>
                <w:sz w:val="20"/>
                <w:szCs w:val="20"/>
                <w:lang w:val="es-ES" w:eastAsia="es-ES"/>
              </w:rPr>
              <w:pict>
                <v:rect id="Rectangle 61" o:spid="_x0000_s1053" style="position:absolute;left:0;text-align:left;margin-left:168.95pt;margin-top:29.1pt;width:67.7pt;height:6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OC5ewIAAPwEAAAOAAAAZHJzL2Uyb0RvYy54bWysVNuO0zAQfUfiHyy/d3NR2jTRpqvdliKk&#10;BVYsfIBrO42FYxvbbbog/p2x05Yu8IAQeXA89vj4zJwZX98ceon23DqhVYOzqxQjrqhmQm0b/Onj&#10;ejLHyHmiGJFa8QY/cYdvFi9fXA+m5rnutGTcIgBRrh5MgzvvTZ0kjna8J+5KG65gs9W2Jx5Mu02Y&#10;JQOg9zLJ03SWDNoyYzXlzsHqatzEi4jftpz6923ruEeywcDNx9HGcRPGZHFN6q0lphP0SIP8A4ue&#10;CAWXnqFWxBO0s+I3qF5Qq51u/RXVfaLbVlAeY4BosvSXaB47YniMBZLjzDlN7v/B0nf7B4sEA+1y&#10;jBTpQaMPkDWitpKjWRYSNBhXg9+jebAhRGfuNf3skNLLDtz4rbV66DhhQCv6J88OBMPBUbQZ3moG&#10;8GTndczVobV9AIQsoEOU5OksCT94RGFxPq3KCoSjsFWW5bycBkYJqU+HjXX+Ndc9CpMGW+Aewcn+&#10;3vnR9eQSyWsp2FpIGQ273SylRXsC1bGO3xHdXbpJFZyVDsdGxHEFOMIdYS+wjWp/q7K8SO/yarKe&#10;zctJsS6mk6pM55M0q+6qWVpUxWr9PRDMiroTjHF1LxQ/VV5W/J2yxx4YaybWHhoaXE3zaYz9GXt3&#10;GWQavz8F2QsPjShFDzk/O5E66PpKMQib1J4IOc6T5/SjIJCD0z9mJVZBEH4soI1mT1AEVoNIoCc8&#10;GTDptP2K0QDt12D3ZUcsx0i+UVBIVVYUoV+jUUzLHAx7ubO53CGKAlSDPUbjdOnHHt8ZK7Yd3JTF&#10;xCh9C8XXilgYoTBHVsA7GNBiMYLjcxB6+NKOXj8frcUPAAAA//8DAFBLAwQUAAYACAAAACEAakxg&#10;tt8AAAAKAQAADwAAAGRycy9kb3ducmV2LnhtbEyPwU7DMBBE70j8g7VI3KhN0yZpiFMhpJ6AAy0S&#10;1228TSLidYidNvw95gTH1TzNvC23s+3FmUbfOdZwv1AgiGtnOm40vB92dzkIH5AN9o5Jwzd52FbX&#10;VyUWxl34jc770IhYwr5ADW0IQyGlr1uy6BduII7ZyY0WQzzHRpoRL7Hc9nKpVCotdhwXWhzoqaX6&#10;cz9ZDZiuzNfrKXk5PE8pbppZ7dYfSuvbm/nxAUSgOfzB8Ksf1aGKTkc3sfGi15Ak2SaiGtb5EkQE&#10;VlmSgDhGMlcZyKqU/1+ofgAAAP//AwBQSwECLQAUAAYACAAAACEAtoM4kv4AAADhAQAAEwAAAAAA&#10;AAAAAAAAAAAAAAAAW0NvbnRlbnRfVHlwZXNdLnhtbFBLAQItABQABgAIAAAAIQA4/SH/1gAAAJQB&#10;AAALAAAAAAAAAAAAAAAAAC8BAABfcmVscy8ucmVsc1BLAQItABQABgAIAAAAIQD55OC5ewIAAPwE&#10;AAAOAAAAAAAAAAAAAAAAAC4CAABkcnMvZTJvRG9jLnhtbFBLAQItABQABgAIAAAAIQBqTGC23wAA&#10;AAoBAAAPAAAAAAAAAAAAAAAAANUEAABkcnMvZG93bnJldi54bWxQSwUGAAAAAAQABADzAAAA4QUA&#10;AAAA&#10;" stroked="f"/>
              </w:pict>
            </w:r>
            <w:r w:rsidR="0065695C">
              <w:rPr>
                <w:rFonts w:ascii="Times New Roman" w:eastAsia="Times New Roman" w:hAnsi="Times New Roman"/>
                <w:sz w:val="20"/>
                <w:szCs w:val="20"/>
                <w:lang w:val="es-ES" w:eastAsia="es-ES"/>
              </w:rPr>
              <w:t>Me hace sentir contento cuando</w:t>
            </w:r>
            <w:r w:rsidR="0065695C" w:rsidRPr="00C33E3A">
              <w:rPr>
                <w:rFonts w:ascii="Times New Roman" w:eastAsia="Times New Roman" w:hAnsi="Times New Roman"/>
                <w:sz w:val="20"/>
                <w:szCs w:val="20"/>
                <w:lang w:val="es-ES" w:eastAsia="es-ES"/>
              </w:rPr>
              <w:t xml:space="preserve"> compartimos en mi familia; a) el tiempo para estar juntos, b) los espacios en la casa, c) el dinero.</w:t>
            </w:r>
          </w:p>
        </w:tc>
        <w:tc>
          <w:tcPr>
            <w:tcW w:w="1134" w:type="dxa"/>
          </w:tcPr>
          <w:p w:rsidR="0065695C" w:rsidRPr="00C33E3A" w:rsidRDefault="0065695C" w:rsidP="004460D6">
            <w:pPr>
              <w:spacing w:line="240" w:lineRule="auto"/>
              <w:ind w:right="99"/>
              <w:rPr>
                <w:rFonts w:ascii="Times New Roman" w:hAnsi="Times New Roman"/>
                <w:sz w:val="20"/>
                <w:szCs w:val="20"/>
              </w:rPr>
            </w:pPr>
          </w:p>
        </w:tc>
        <w:tc>
          <w:tcPr>
            <w:tcW w:w="1134" w:type="dxa"/>
          </w:tcPr>
          <w:p w:rsidR="0065695C" w:rsidRPr="00C33E3A" w:rsidRDefault="0065695C" w:rsidP="004460D6">
            <w:pPr>
              <w:spacing w:line="240" w:lineRule="auto"/>
              <w:ind w:right="99"/>
              <w:rPr>
                <w:rFonts w:ascii="Times New Roman" w:hAnsi="Times New Roman"/>
                <w:sz w:val="20"/>
                <w:szCs w:val="20"/>
              </w:rPr>
            </w:pPr>
          </w:p>
        </w:tc>
        <w:tc>
          <w:tcPr>
            <w:tcW w:w="992" w:type="dxa"/>
          </w:tcPr>
          <w:p w:rsidR="0065695C" w:rsidRPr="00C33E3A" w:rsidRDefault="0065695C" w:rsidP="004460D6">
            <w:pPr>
              <w:spacing w:line="240" w:lineRule="auto"/>
              <w:ind w:right="99"/>
              <w:rPr>
                <w:rFonts w:ascii="Times New Roman" w:hAnsi="Times New Roman"/>
                <w:sz w:val="20"/>
                <w:szCs w:val="20"/>
              </w:rPr>
            </w:pPr>
          </w:p>
        </w:tc>
      </w:tr>
    </w:tbl>
    <w:p w:rsidR="0065695C" w:rsidRPr="00C33E3A" w:rsidRDefault="0065695C" w:rsidP="0065695C">
      <w:pPr>
        <w:spacing w:line="240" w:lineRule="auto"/>
        <w:ind w:right="99"/>
        <w:jc w:val="center"/>
        <w:rPr>
          <w:rFonts w:ascii="Times New Roman" w:hAnsi="Times New Roman"/>
          <w:b/>
        </w:rPr>
      </w:pPr>
      <w:r w:rsidRPr="00D76A4C">
        <w:rPr>
          <w:rFonts w:ascii="Times New Roman" w:hAnsi="Times New Roman"/>
          <w:b/>
          <w:sz w:val="24"/>
          <w:szCs w:val="24"/>
        </w:rPr>
        <w:lastRenderedPageBreak/>
        <w:t xml:space="preserve">ANEXO Nº </w:t>
      </w:r>
      <w:r w:rsidR="00577735">
        <w:rPr>
          <w:rFonts w:ascii="Times New Roman" w:hAnsi="Times New Roman"/>
          <w:b/>
          <w:sz w:val="24"/>
          <w:szCs w:val="24"/>
        </w:rPr>
        <w:t>4</w:t>
      </w:r>
      <w:r w:rsidRPr="00D76A4C">
        <w:rPr>
          <w:rFonts w:ascii="Times New Roman" w:hAnsi="Times New Roman"/>
          <w:b/>
          <w:sz w:val="24"/>
          <w:szCs w:val="24"/>
        </w:rPr>
        <w:t>.1</w:t>
      </w:r>
    </w:p>
    <w:p w:rsidR="0065695C" w:rsidRPr="00D76A4C" w:rsidRDefault="0065695C" w:rsidP="0065695C">
      <w:pPr>
        <w:spacing w:line="240" w:lineRule="auto"/>
        <w:ind w:right="99"/>
        <w:jc w:val="center"/>
        <w:rPr>
          <w:rFonts w:ascii="Times New Roman" w:hAnsi="Times New Roman"/>
          <w:b/>
        </w:rPr>
      </w:pPr>
    </w:p>
    <w:p w:rsidR="0065695C" w:rsidRPr="00D76A4C" w:rsidRDefault="0065695C" w:rsidP="0065695C">
      <w:pPr>
        <w:spacing w:line="240" w:lineRule="auto"/>
        <w:ind w:right="99"/>
        <w:jc w:val="center"/>
        <w:rPr>
          <w:rFonts w:ascii="Times New Roman" w:hAnsi="Times New Roman"/>
          <w:b/>
        </w:rPr>
      </w:pPr>
      <w:r w:rsidRPr="00D76A4C">
        <w:rPr>
          <w:rFonts w:ascii="Times New Roman" w:hAnsi="Times New Roman"/>
          <w:b/>
        </w:rPr>
        <w:t>TABLA DE RESULTADOS</w:t>
      </w:r>
    </w:p>
    <w:p w:rsidR="0065695C" w:rsidRPr="00D76A4C" w:rsidRDefault="0065695C" w:rsidP="0065695C">
      <w:pPr>
        <w:spacing w:line="240" w:lineRule="auto"/>
        <w:ind w:right="99"/>
        <w:jc w:val="center"/>
        <w:rPr>
          <w:rFonts w:ascii="Times New Roman" w:hAnsi="Times New Roman"/>
          <w:b/>
        </w:rPr>
      </w:pPr>
    </w:p>
    <w:p w:rsidR="0065695C" w:rsidRPr="00D76A4C" w:rsidRDefault="0065695C" w:rsidP="0065695C">
      <w:pPr>
        <w:spacing w:line="240" w:lineRule="auto"/>
        <w:ind w:right="99"/>
        <w:jc w:val="center"/>
        <w:rPr>
          <w:rFonts w:ascii="Times New Roman" w:hAnsi="Times New Roman"/>
          <w:b/>
        </w:rPr>
      </w:pPr>
    </w:p>
    <w:tbl>
      <w:tblPr>
        <w:tblW w:w="851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4722"/>
        <w:gridCol w:w="1129"/>
        <w:gridCol w:w="1136"/>
        <w:gridCol w:w="984"/>
      </w:tblGrid>
      <w:tr w:rsidR="0065695C" w:rsidRPr="00C33E3A" w:rsidTr="004460D6">
        <w:tc>
          <w:tcPr>
            <w:tcW w:w="0" w:type="auto"/>
          </w:tcPr>
          <w:p w:rsidR="0065695C" w:rsidRPr="00C33E3A" w:rsidRDefault="0065695C" w:rsidP="004460D6">
            <w:pPr>
              <w:spacing w:line="240" w:lineRule="auto"/>
              <w:ind w:right="99"/>
              <w:rPr>
                <w:rFonts w:ascii="Times New Roman" w:hAnsi="Times New Roman"/>
                <w:b/>
              </w:rPr>
            </w:pPr>
          </w:p>
        </w:tc>
        <w:tc>
          <w:tcPr>
            <w:tcW w:w="4722" w:type="dxa"/>
            <w:vAlign w:val="center"/>
          </w:tcPr>
          <w:p w:rsidR="0065695C" w:rsidRPr="00C33E3A" w:rsidRDefault="0065695C" w:rsidP="004460D6">
            <w:pPr>
              <w:spacing w:line="240" w:lineRule="auto"/>
              <w:ind w:right="99"/>
              <w:jc w:val="center"/>
              <w:rPr>
                <w:rFonts w:ascii="Times New Roman" w:hAnsi="Times New Roman"/>
                <w:b/>
              </w:rPr>
            </w:pPr>
            <w:r w:rsidRPr="00C33E3A">
              <w:rPr>
                <w:rFonts w:ascii="Times New Roman" w:hAnsi="Times New Roman"/>
                <w:b/>
              </w:rPr>
              <w:t>ITEMS</w:t>
            </w:r>
          </w:p>
        </w:tc>
        <w:tc>
          <w:tcPr>
            <w:tcW w:w="1129" w:type="dxa"/>
            <w:vAlign w:val="center"/>
          </w:tcPr>
          <w:p w:rsidR="0065695C" w:rsidRPr="00C33E3A" w:rsidRDefault="0065695C" w:rsidP="004460D6">
            <w:pPr>
              <w:spacing w:line="240" w:lineRule="auto"/>
              <w:ind w:right="99"/>
              <w:jc w:val="center"/>
              <w:rPr>
                <w:rFonts w:ascii="Times New Roman" w:hAnsi="Times New Roman"/>
                <w:b/>
              </w:rPr>
            </w:pPr>
            <w:r w:rsidRPr="00C33E3A">
              <w:rPr>
                <w:rFonts w:ascii="Times New Roman" w:hAnsi="Times New Roman"/>
                <w:b/>
              </w:rPr>
              <w:t>Siempre</w:t>
            </w:r>
          </w:p>
        </w:tc>
        <w:tc>
          <w:tcPr>
            <w:tcW w:w="1136" w:type="dxa"/>
            <w:vAlign w:val="center"/>
          </w:tcPr>
          <w:p w:rsidR="0065695C" w:rsidRPr="00C33E3A" w:rsidRDefault="0065695C" w:rsidP="004460D6">
            <w:pPr>
              <w:spacing w:line="240" w:lineRule="auto"/>
              <w:ind w:right="99"/>
              <w:jc w:val="center"/>
              <w:rPr>
                <w:rFonts w:ascii="Times New Roman" w:hAnsi="Times New Roman"/>
                <w:b/>
              </w:rPr>
            </w:pPr>
            <w:r w:rsidRPr="00C33E3A">
              <w:rPr>
                <w:rFonts w:ascii="Times New Roman" w:hAnsi="Times New Roman"/>
                <w:b/>
              </w:rPr>
              <w:t>A veces</w:t>
            </w:r>
          </w:p>
        </w:tc>
        <w:tc>
          <w:tcPr>
            <w:tcW w:w="984" w:type="dxa"/>
            <w:vAlign w:val="center"/>
          </w:tcPr>
          <w:p w:rsidR="0065695C" w:rsidRPr="00C33E3A" w:rsidRDefault="0065695C" w:rsidP="004460D6">
            <w:pPr>
              <w:spacing w:line="240" w:lineRule="auto"/>
              <w:ind w:right="99"/>
              <w:jc w:val="center"/>
              <w:rPr>
                <w:rFonts w:ascii="Times New Roman" w:hAnsi="Times New Roman"/>
                <w:b/>
              </w:rPr>
            </w:pPr>
            <w:r w:rsidRPr="00C33E3A">
              <w:rPr>
                <w:rFonts w:ascii="Times New Roman" w:hAnsi="Times New Roman"/>
                <w:b/>
              </w:rPr>
              <w:t>Nunca</w:t>
            </w:r>
          </w:p>
        </w:tc>
      </w:tr>
      <w:tr w:rsidR="0065695C" w:rsidRPr="00C33E3A" w:rsidTr="004460D6">
        <w:trPr>
          <w:trHeight w:val="819"/>
        </w:trPr>
        <w:tc>
          <w:tcPr>
            <w:tcW w:w="0" w:type="auto"/>
          </w:tcPr>
          <w:p w:rsidR="0065695C" w:rsidRPr="00C33E3A" w:rsidRDefault="0065695C" w:rsidP="004460D6">
            <w:pPr>
              <w:spacing w:line="240" w:lineRule="auto"/>
              <w:ind w:right="99"/>
              <w:rPr>
                <w:rFonts w:ascii="Times New Roman" w:hAnsi="Times New Roman"/>
                <w:b/>
              </w:rPr>
            </w:pPr>
            <w:r w:rsidRPr="00C33E3A">
              <w:rPr>
                <w:rFonts w:ascii="Times New Roman" w:hAnsi="Times New Roman"/>
                <w:b/>
              </w:rPr>
              <w:t>1</w:t>
            </w:r>
          </w:p>
        </w:tc>
        <w:tc>
          <w:tcPr>
            <w:tcW w:w="4722" w:type="dxa"/>
          </w:tcPr>
          <w:p w:rsidR="0065695C" w:rsidRPr="00C33E3A" w:rsidRDefault="0065695C" w:rsidP="004460D6">
            <w:pPr>
              <w:spacing w:line="240" w:lineRule="auto"/>
              <w:ind w:right="99"/>
              <w:rPr>
                <w:rFonts w:ascii="Times New Roman" w:hAnsi="Times New Roman"/>
              </w:rPr>
            </w:pPr>
            <w:r w:rsidRPr="00C33E3A">
              <w:rPr>
                <w:rFonts w:ascii="Times New Roman" w:eastAsia="Times New Roman" w:hAnsi="Times New Roman"/>
                <w:lang w:val="es-ES" w:eastAsia="es-ES"/>
              </w:rPr>
              <w:t>Me siento contento con la</w:t>
            </w:r>
            <w:r>
              <w:rPr>
                <w:rFonts w:ascii="Times New Roman" w:eastAsia="Times New Roman" w:hAnsi="Times New Roman"/>
                <w:lang w:val="es-ES" w:eastAsia="es-ES"/>
              </w:rPr>
              <w:t xml:space="preserve"> ayuda que recibo de mi familia </w:t>
            </w:r>
            <w:r w:rsidRPr="00C33E3A">
              <w:rPr>
                <w:rFonts w:ascii="Times New Roman" w:eastAsia="Times New Roman" w:hAnsi="Times New Roman"/>
                <w:lang w:val="es-ES" w:eastAsia="es-ES"/>
              </w:rPr>
              <w:t>cuando tengo algún problema y/o necesidad.</w:t>
            </w:r>
          </w:p>
        </w:tc>
        <w:tc>
          <w:tcPr>
            <w:tcW w:w="1129" w:type="dxa"/>
          </w:tcPr>
          <w:p w:rsidR="0065695C" w:rsidRPr="00C33E3A" w:rsidRDefault="0065695C" w:rsidP="004460D6">
            <w:pPr>
              <w:spacing w:line="240" w:lineRule="auto"/>
              <w:ind w:right="99"/>
              <w:jc w:val="center"/>
              <w:rPr>
                <w:rFonts w:ascii="Times New Roman" w:hAnsi="Times New Roman"/>
              </w:rPr>
            </w:pPr>
            <w:r w:rsidRPr="00C33E3A">
              <w:rPr>
                <w:rFonts w:ascii="Times New Roman" w:hAnsi="Times New Roman"/>
              </w:rPr>
              <w:t>2</w:t>
            </w:r>
          </w:p>
        </w:tc>
        <w:tc>
          <w:tcPr>
            <w:tcW w:w="1136" w:type="dxa"/>
          </w:tcPr>
          <w:p w:rsidR="0065695C" w:rsidRPr="00C33E3A" w:rsidRDefault="0065695C" w:rsidP="004460D6">
            <w:pPr>
              <w:spacing w:line="240" w:lineRule="auto"/>
              <w:ind w:right="99"/>
              <w:jc w:val="center"/>
              <w:rPr>
                <w:rFonts w:ascii="Times New Roman" w:hAnsi="Times New Roman"/>
              </w:rPr>
            </w:pPr>
            <w:r w:rsidRPr="00C33E3A">
              <w:rPr>
                <w:rFonts w:ascii="Times New Roman" w:hAnsi="Times New Roman"/>
              </w:rPr>
              <w:t>1</w:t>
            </w:r>
          </w:p>
        </w:tc>
        <w:tc>
          <w:tcPr>
            <w:tcW w:w="984" w:type="dxa"/>
          </w:tcPr>
          <w:p w:rsidR="0065695C" w:rsidRPr="00C33E3A" w:rsidRDefault="0065695C" w:rsidP="004460D6">
            <w:pPr>
              <w:spacing w:line="240" w:lineRule="auto"/>
              <w:ind w:right="99"/>
              <w:jc w:val="center"/>
              <w:rPr>
                <w:rFonts w:ascii="Times New Roman" w:hAnsi="Times New Roman"/>
              </w:rPr>
            </w:pPr>
            <w:r w:rsidRPr="00C33E3A">
              <w:rPr>
                <w:rFonts w:ascii="Times New Roman" w:hAnsi="Times New Roman"/>
              </w:rPr>
              <w:t>0</w:t>
            </w:r>
          </w:p>
        </w:tc>
      </w:tr>
      <w:tr w:rsidR="0065695C" w:rsidRPr="00C33E3A" w:rsidTr="004460D6">
        <w:trPr>
          <w:trHeight w:val="645"/>
        </w:trPr>
        <w:tc>
          <w:tcPr>
            <w:tcW w:w="0" w:type="auto"/>
          </w:tcPr>
          <w:p w:rsidR="0065695C" w:rsidRPr="00C33E3A" w:rsidRDefault="0065695C" w:rsidP="004460D6">
            <w:pPr>
              <w:spacing w:line="240" w:lineRule="auto"/>
              <w:ind w:right="99"/>
              <w:rPr>
                <w:rFonts w:ascii="Times New Roman" w:hAnsi="Times New Roman"/>
                <w:b/>
              </w:rPr>
            </w:pPr>
            <w:r w:rsidRPr="00C33E3A">
              <w:rPr>
                <w:rFonts w:ascii="Times New Roman" w:hAnsi="Times New Roman"/>
                <w:b/>
              </w:rPr>
              <w:t>2</w:t>
            </w:r>
          </w:p>
        </w:tc>
        <w:tc>
          <w:tcPr>
            <w:tcW w:w="4722" w:type="dxa"/>
          </w:tcPr>
          <w:p w:rsidR="0065695C" w:rsidRPr="00C33E3A" w:rsidRDefault="0065695C" w:rsidP="004460D6">
            <w:pPr>
              <w:spacing w:line="240" w:lineRule="auto"/>
              <w:ind w:right="99"/>
              <w:rPr>
                <w:rFonts w:ascii="Times New Roman" w:hAnsi="Times New Roman"/>
              </w:rPr>
            </w:pPr>
            <w:r w:rsidRPr="00C33E3A">
              <w:rPr>
                <w:rFonts w:ascii="Times New Roman" w:eastAsia="Times New Roman" w:hAnsi="Times New Roman"/>
                <w:lang w:val="es-ES" w:eastAsia="es-ES"/>
              </w:rPr>
              <w:t>Me siento contento con la participación que mi familia me brinda y permite.</w:t>
            </w:r>
          </w:p>
        </w:tc>
        <w:tc>
          <w:tcPr>
            <w:tcW w:w="1129" w:type="dxa"/>
          </w:tcPr>
          <w:p w:rsidR="0065695C" w:rsidRPr="00C33E3A" w:rsidRDefault="0065695C" w:rsidP="004460D6">
            <w:pPr>
              <w:spacing w:line="240" w:lineRule="auto"/>
              <w:ind w:right="99"/>
              <w:jc w:val="center"/>
              <w:rPr>
                <w:rFonts w:ascii="Times New Roman" w:hAnsi="Times New Roman"/>
              </w:rPr>
            </w:pPr>
            <w:r w:rsidRPr="00C33E3A">
              <w:rPr>
                <w:rFonts w:ascii="Times New Roman" w:hAnsi="Times New Roman"/>
              </w:rPr>
              <w:t>2</w:t>
            </w:r>
          </w:p>
        </w:tc>
        <w:tc>
          <w:tcPr>
            <w:tcW w:w="1136" w:type="dxa"/>
          </w:tcPr>
          <w:p w:rsidR="0065695C" w:rsidRPr="00C33E3A" w:rsidRDefault="0065695C" w:rsidP="004460D6">
            <w:pPr>
              <w:spacing w:line="240" w:lineRule="auto"/>
              <w:ind w:right="99"/>
              <w:jc w:val="center"/>
              <w:rPr>
                <w:rFonts w:ascii="Times New Roman" w:hAnsi="Times New Roman"/>
              </w:rPr>
            </w:pPr>
            <w:r w:rsidRPr="00C33E3A">
              <w:rPr>
                <w:rFonts w:ascii="Times New Roman" w:hAnsi="Times New Roman"/>
              </w:rPr>
              <w:t>1</w:t>
            </w:r>
          </w:p>
        </w:tc>
        <w:tc>
          <w:tcPr>
            <w:tcW w:w="984" w:type="dxa"/>
          </w:tcPr>
          <w:p w:rsidR="0065695C" w:rsidRPr="00C33E3A" w:rsidRDefault="0065695C" w:rsidP="004460D6">
            <w:pPr>
              <w:spacing w:line="240" w:lineRule="auto"/>
              <w:ind w:right="99"/>
              <w:jc w:val="center"/>
              <w:rPr>
                <w:rFonts w:ascii="Times New Roman" w:hAnsi="Times New Roman"/>
              </w:rPr>
            </w:pPr>
            <w:r w:rsidRPr="00C33E3A">
              <w:rPr>
                <w:rFonts w:ascii="Times New Roman" w:hAnsi="Times New Roman"/>
              </w:rPr>
              <w:t>0</w:t>
            </w:r>
          </w:p>
        </w:tc>
      </w:tr>
      <w:tr w:rsidR="0065695C" w:rsidRPr="00C33E3A" w:rsidTr="004460D6">
        <w:tc>
          <w:tcPr>
            <w:tcW w:w="0" w:type="auto"/>
          </w:tcPr>
          <w:p w:rsidR="0065695C" w:rsidRPr="00C33E3A" w:rsidRDefault="0065695C" w:rsidP="004460D6">
            <w:pPr>
              <w:spacing w:line="240" w:lineRule="auto"/>
              <w:ind w:right="99"/>
              <w:rPr>
                <w:rFonts w:ascii="Times New Roman" w:hAnsi="Times New Roman"/>
                <w:b/>
              </w:rPr>
            </w:pPr>
            <w:r w:rsidRPr="00C33E3A">
              <w:rPr>
                <w:rFonts w:ascii="Times New Roman" w:hAnsi="Times New Roman"/>
                <w:b/>
              </w:rPr>
              <w:t>3</w:t>
            </w:r>
          </w:p>
        </w:tc>
        <w:tc>
          <w:tcPr>
            <w:tcW w:w="4722" w:type="dxa"/>
          </w:tcPr>
          <w:p w:rsidR="0065695C" w:rsidRPr="00C33E3A" w:rsidRDefault="0065695C" w:rsidP="004460D6">
            <w:pPr>
              <w:spacing w:line="240" w:lineRule="auto"/>
              <w:ind w:right="99"/>
              <w:rPr>
                <w:rFonts w:ascii="Times New Roman" w:hAnsi="Times New Roman"/>
              </w:rPr>
            </w:pPr>
            <w:r w:rsidRPr="00C33E3A">
              <w:rPr>
                <w:rFonts w:ascii="Times New Roman" w:eastAsia="Times New Roman" w:hAnsi="Times New Roman"/>
                <w:lang w:val="es-ES" w:eastAsia="es-ES"/>
              </w:rPr>
              <w:t>Me siento contento cuando mi familia acepta y apoya mis deseos de emprender nuevas actividades</w:t>
            </w:r>
            <w:r>
              <w:rPr>
                <w:rFonts w:ascii="Times New Roman" w:eastAsia="Times New Roman" w:hAnsi="Times New Roman"/>
                <w:lang w:val="es-ES" w:eastAsia="es-ES"/>
              </w:rPr>
              <w:t xml:space="preserve"> o cambios en mi estilo de vida.</w:t>
            </w:r>
          </w:p>
        </w:tc>
        <w:tc>
          <w:tcPr>
            <w:tcW w:w="1129" w:type="dxa"/>
          </w:tcPr>
          <w:p w:rsidR="0065695C" w:rsidRPr="00C33E3A" w:rsidRDefault="0065695C" w:rsidP="004460D6">
            <w:pPr>
              <w:spacing w:line="240" w:lineRule="auto"/>
              <w:ind w:right="99"/>
              <w:jc w:val="center"/>
              <w:rPr>
                <w:rFonts w:ascii="Times New Roman" w:hAnsi="Times New Roman"/>
              </w:rPr>
            </w:pPr>
            <w:r w:rsidRPr="00C33E3A">
              <w:rPr>
                <w:rFonts w:ascii="Times New Roman" w:hAnsi="Times New Roman"/>
              </w:rPr>
              <w:t>2</w:t>
            </w:r>
          </w:p>
        </w:tc>
        <w:tc>
          <w:tcPr>
            <w:tcW w:w="1136" w:type="dxa"/>
          </w:tcPr>
          <w:p w:rsidR="0065695C" w:rsidRPr="00C33E3A" w:rsidRDefault="0065695C" w:rsidP="004460D6">
            <w:pPr>
              <w:spacing w:line="240" w:lineRule="auto"/>
              <w:ind w:right="99"/>
              <w:jc w:val="center"/>
              <w:rPr>
                <w:rFonts w:ascii="Times New Roman" w:hAnsi="Times New Roman"/>
              </w:rPr>
            </w:pPr>
            <w:r w:rsidRPr="00C33E3A">
              <w:rPr>
                <w:rFonts w:ascii="Times New Roman" w:hAnsi="Times New Roman"/>
              </w:rPr>
              <w:t>1</w:t>
            </w:r>
          </w:p>
        </w:tc>
        <w:tc>
          <w:tcPr>
            <w:tcW w:w="984" w:type="dxa"/>
          </w:tcPr>
          <w:p w:rsidR="0065695C" w:rsidRPr="00C33E3A" w:rsidRDefault="0065695C" w:rsidP="004460D6">
            <w:pPr>
              <w:spacing w:line="240" w:lineRule="auto"/>
              <w:ind w:right="99"/>
              <w:jc w:val="center"/>
              <w:rPr>
                <w:rFonts w:ascii="Times New Roman" w:hAnsi="Times New Roman"/>
              </w:rPr>
            </w:pPr>
            <w:r w:rsidRPr="00C33E3A">
              <w:rPr>
                <w:rFonts w:ascii="Times New Roman" w:hAnsi="Times New Roman"/>
              </w:rPr>
              <w:t>0</w:t>
            </w:r>
          </w:p>
        </w:tc>
      </w:tr>
      <w:tr w:rsidR="0065695C" w:rsidRPr="00C33E3A" w:rsidTr="004460D6">
        <w:tc>
          <w:tcPr>
            <w:tcW w:w="0" w:type="auto"/>
          </w:tcPr>
          <w:p w:rsidR="0065695C" w:rsidRPr="00C33E3A" w:rsidRDefault="0065695C" w:rsidP="004460D6">
            <w:pPr>
              <w:spacing w:line="240" w:lineRule="auto"/>
              <w:ind w:right="99"/>
              <w:rPr>
                <w:rFonts w:ascii="Times New Roman" w:hAnsi="Times New Roman"/>
                <w:b/>
              </w:rPr>
            </w:pPr>
            <w:r w:rsidRPr="00C33E3A">
              <w:rPr>
                <w:rFonts w:ascii="Times New Roman" w:hAnsi="Times New Roman"/>
                <w:b/>
              </w:rPr>
              <w:t>4</w:t>
            </w:r>
          </w:p>
        </w:tc>
        <w:tc>
          <w:tcPr>
            <w:tcW w:w="4722" w:type="dxa"/>
          </w:tcPr>
          <w:p w:rsidR="0065695C" w:rsidRPr="00C33E3A" w:rsidRDefault="0065695C" w:rsidP="004460D6">
            <w:pPr>
              <w:spacing w:line="240" w:lineRule="auto"/>
              <w:ind w:right="99"/>
              <w:rPr>
                <w:rFonts w:ascii="Times New Roman" w:hAnsi="Times New Roman"/>
              </w:rPr>
            </w:pPr>
            <w:r w:rsidRPr="00C33E3A">
              <w:rPr>
                <w:rFonts w:ascii="Times New Roman" w:eastAsia="Times New Roman" w:hAnsi="Times New Roman"/>
                <w:lang w:val="es-ES" w:eastAsia="es-ES"/>
              </w:rPr>
              <w:t>Estoy satisfecho cuando mi familia me expresa afectos y responde a mis sentimientos.</w:t>
            </w:r>
          </w:p>
        </w:tc>
        <w:tc>
          <w:tcPr>
            <w:tcW w:w="1129" w:type="dxa"/>
          </w:tcPr>
          <w:p w:rsidR="0065695C" w:rsidRPr="00C33E3A" w:rsidRDefault="0065695C" w:rsidP="004460D6">
            <w:pPr>
              <w:spacing w:line="240" w:lineRule="auto"/>
              <w:ind w:right="99"/>
              <w:jc w:val="center"/>
              <w:rPr>
                <w:rFonts w:ascii="Times New Roman" w:hAnsi="Times New Roman"/>
              </w:rPr>
            </w:pPr>
            <w:r w:rsidRPr="00C33E3A">
              <w:rPr>
                <w:rFonts w:ascii="Times New Roman" w:hAnsi="Times New Roman"/>
              </w:rPr>
              <w:t>2</w:t>
            </w:r>
          </w:p>
        </w:tc>
        <w:tc>
          <w:tcPr>
            <w:tcW w:w="1136" w:type="dxa"/>
          </w:tcPr>
          <w:p w:rsidR="0065695C" w:rsidRPr="00C33E3A" w:rsidRDefault="0065695C" w:rsidP="004460D6">
            <w:pPr>
              <w:spacing w:line="240" w:lineRule="auto"/>
              <w:ind w:right="99"/>
              <w:jc w:val="center"/>
              <w:rPr>
                <w:rFonts w:ascii="Times New Roman" w:hAnsi="Times New Roman"/>
              </w:rPr>
            </w:pPr>
            <w:r w:rsidRPr="00C33E3A">
              <w:rPr>
                <w:rFonts w:ascii="Times New Roman" w:hAnsi="Times New Roman"/>
              </w:rPr>
              <w:t>1</w:t>
            </w:r>
          </w:p>
        </w:tc>
        <w:tc>
          <w:tcPr>
            <w:tcW w:w="984" w:type="dxa"/>
          </w:tcPr>
          <w:p w:rsidR="0065695C" w:rsidRPr="00C33E3A" w:rsidRDefault="0065695C" w:rsidP="004460D6">
            <w:pPr>
              <w:spacing w:line="240" w:lineRule="auto"/>
              <w:ind w:right="99"/>
              <w:jc w:val="center"/>
              <w:rPr>
                <w:rFonts w:ascii="Times New Roman" w:hAnsi="Times New Roman"/>
              </w:rPr>
            </w:pPr>
            <w:r w:rsidRPr="00C33E3A">
              <w:rPr>
                <w:rFonts w:ascii="Times New Roman" w:hAnsi="Times New Roman"/>
              </w:rPr>
              <w:t>0</w:t>
            </w:r>
          </w:p>
        </w:tc>
      </w:tr>
      <w:tr w:rsidR="0065695C" w:rsidRPr="00C33E3A" w:rsidTr="004460D6">
        <w:trPr>
          <w:trHeight w:val="985"/>
        </w:trPr>
        <w:tc>
          <w:tcPr>
            <w:tcW w:w="0" w:type="auto"/>
          </w:tcPr>
          <w:p w:rsidR="0065695C" w:rsidRPr="00C33E3A" w:rsidRDefault="0065695C" w:rsidP="004460D6">
            <w:pPr>
              <w:spacing w:line="240" w:lineRule="auto"/>
              <w:ind w:right="99"/>
              <w:rPr>
                <w:rFonts w:ascii="Times New Roman" w:hAnsi="Times New Roman"/>
                <w:b/>
              </w:rPr>
            </w:pPr>
            <w:r w:rsidRPr="00C33E3A">
              <w:rPr>
                <w:rFonts w:ascii="Times New Roman" w:hAnsi="Times New Roman"/>
                <w:b/>
              </w:rPr>
              <w:t>5</w:t>
            </w:r>
          </w:p>
          <w:p w:rsidR="0065695C" w:rsidRPr="00C33E3A" w:rsidRDefault="0065695C" w:rsidP="004460D6">
            <w:pPr>
              <w:spacing w:line="240" w:lineRule="auto"/>
              <w:rPr>
                <w:rFonts w:ascii="Times New Roman" w:hAnsi="Times New Roman"/>
              </w:rPr>
            </w:pPr>
          </w:p>
          <w:p w:rsidR="0065695C" w:rsidRPr="00C33E3A" w:rsidRDefault="0065695C" w:rsidP="004460D6">
            <w:pPr>
              <w:spacing w:line="240" w:lineRule="auto"/>
              <w:rPr>
                <w:rFonts w:ascii="Times New Roman" w:hAnsi="Times New Roman"/>
              </w:rPr>
            </w:pPr>
          </w:p>
        </w:tc>
        <w:tc>
          <w:tcPr>
            <w:tcW w:w="4722" w:type="dxa"/>
          </w:tcPr>
          <w:p w:rsidR="0065695C" w:rsidRPr="00C33E3A" w:rsidRDefault="0065695C" w:rsidP="004460D6">
            <w:pPr>
              <w:spacing w:line="240" w:lineRule="auto"/>
              <w:ind w:right="99"/>
              <w:rPr>
                <w:rFonts w:ascii="Times New Roman" w:hAnsi="Times New Roman"/>
              </w:rPr>
            </w:pPr>
            <w:r>
              <w:rPr>
                <w:rFonts w:ascii="Times New Roman" w:eastAsia="Times New Roman" w:hAnsi="Times New Roman"/>
                <w:lang w:val="es-ES" w:eastAsia="es-ES"/>
              </w:rPr>
              <w:t>Me hace sentir contento cuando</w:t>
            </w:r>
            <w:r w:rsidRPr="00C33E3A">
              <w:rPr>
                <w:rFonts w:ascii="Times New Roman" w:eastAsia="Times New Roman" w:hAnsi="Times New Roman"/>
                <w:lang w:val="es-ES" w:eastAsia="es-ES"/>
              </w:rPr>
              <w:t xml:space="preserve"> compartimos en mi familia; a) el tiempo para estar juntos, b) los espacios en la casa, c) el dinero.</w:t>
            </w:r>
          </w:p>
        </w:tc>
        <w:tc>
          <w:tcPr>
            <w:tcW w:w="1129" w:type="dxa"/>
          </w:tcPr>
          <w:p w:rsidR="0065695C" w:rsidRPr="00C33E3A" w:rsidRDefault="0065695C" w:rsidP="004460D6">
            <w:pPr>
              <w:spacing w:line="240" w:lineRule="auto"/>
              <w:ind w:right="99"/>
              <w:jc w:val="center"/>
              <w:rPr>
                <w:rFonts w:ascii="Times New Roman" w:hAnsi="Times New Roman"/>
              </w:rPr>
            </w:pPr>
            <w:r w:rsidRPr="00C33E3A">
              <w:rPr>
                <w:rFonts w:ascii="Times New Roman" w:hAnsi="Times New Roman"/>
              </w:rPr>
              <w:t>2</w:t>
            </w:r>
          </w:p>
        </w:tc>
        <w:tc>
          <w:tcPr>
            <w:tcW w:w="1136" w:type="dxa"/>
          </w:tcPr>
          <w:p w:rsidR="0065695C" w:rsidRPr="00C33E3A" w:rsidRDefault="0065695C" w:rsidP="004460D6">
            <w:pPr>
              <w:spacing w:line="240" w:lineRule="auto"/>
              <w:ind w:right="99"/>
              <w:jc w:val="center"/>
              <w:rPr>
                <w:rFonts w:ascii="Times New Roman" w:hAnsi="Times New Roman"/>
              </w:rPr>
            </w:pPr>
            <w:r w:rsidRPr="00C33E3A">
              <w:rPr>
                <w:rFonts w:ascii="Times New Roman" w:hAnsi="Times New Roman"/>
              </w:rPr>
              <w:t>1</w:t>
            </w:r>
          </w:p>
        </w:tc>
        <w:tc>
          <w:tcPr>
            <w:tcW w:w="984" w:type="dxa"/>
          </w:tcPr>
          <w:p w:rsidR="0065695C" w:rsidRPr="00C33E3A" w:rsidRDefault="0065695C" w:rsidP="004460D6">
            <w:pPr>
              <w:spacing w:line="240" w:lineRule="auto"/>
              <w:ind w:right="99"/>
              <w:jc w:val="center"/>
              <w:rPr>
                <w:rFonts w:ascii="Times New Roman" w:hAnsi="Times New Roman"/>
              </w:rPr>
            </w:pPr>
            <w:r w:rsidRPr="00C33E3A">
              <w:rPr>
                <w:rFonts w:ascii="Times New Roman" w:hAnsi="Times New Roman"/>
              </w:rPr>
              <w:t>0</w:t>
            </w:r>
          </w:p>
        </w:tc>
      </w:tr>
    </w:tbl>
    <w:p w:rsidR="0065695C" w:rsidRPr="00D76A4C" w:rsidRDefault="0065695C" w:rsidP="0065695C">
      <w:pPr>
        <w:spacing w:line="240" w:lineRule="auto"/>
        <w:ind w:right="99"/>
        <w:rPr>
          <w:rFonts w:ascii="Times New Roman" w:hAnsi="Times New Roman"/>
        </w:rPr>
      </w:pPr>
    </w:p>
    <w:p w:rsidR="0065695C" w:rsidRPr="00D76A4C" w:rsidRDefault="0065695C" w:rsidP="0065695C">
      <w:pPr>
        <w:spacing w:line="240" w:lineRule="auto"/>
        <w:ind w:right="99"/>
        <w:rPr>
          <w:rFonts w:ascii="Times New Roman" w:hAnsi="Times New Roman"/>
        </w:rPr>
      </w:pPr>
    </w:p>
    <w:p w:rsidR="0065695C" w:rsidRPr="00D76A4C" w:rsidRDefault="0065695C" w:rsidP="0065695C">
      <w:pPr>
        <w:spacing w:line="240" w:lineRule="auto"/>
        <w:ind w:right="99"/>
        <w:rPr>
          <w:rFonts w:ascii="Times New Roman" w:hAnsi="Times New Roman"/>
        </w:rPr>
      </w:pPr>
    </w:p>
    <w:p w:rsidR="0065695C" w:rsidRPr="00D76A4C" w:rsidRDefault="0065695C" w:rsidP="0065695C">
      <w:pPr>
        <w:spacing w:line="240" w:lineRule="auto"/>
        <w:ind w:right="99"/>
        <w:rPr>
          <w:rFonts w:ascii="Times New Roman" w:hAnsi="Times New Roman"/>
          <w:sz w:val="24"/>
          <w:szCs w:val="24"/>
        </w:rPr>
      </w:pPr>
    </w:p>
    <w:p w:rsidR="0065695C" w:rsidRPr="00D76A4C" w:rsidRDefault="0065695C" w:rsidP="0065695C">
      <w:pPr>
        <w:spacing w:line="240" w:lineRule="auto"/>
        <w:ind w:right="99"/>
        <w:rPr>
          <w:rFonts w:ascii="Times New Roman" w:hAnsi="Times New Roman"/>
          <w:sz w:val="24"/>
          <w:szCs w:val="24"/>
        </w:rPr>
      </w:pPr>
      <w:r>
        <w:rPr>
          <w:rFonts w:ascii="Times New Roman" w:hAnsi="Times New Roman"/>
          <w:b/>
          <w:sz w:val="24"/>
          <w:szCs w:val="24"/>
        </w:rPr>
        <w:t xml:space="preserve">         </w:t>
      </w:r>
      <w:r w:rsidRPr="00D76A4C">
        <w:rPr>
          <w:rFonts w:ascii="Times New Roman" w:hAnsi="Times New Roman"/>
          <w:b/>
          <w:sz w:val="24"/>
          <w:szCs w:val="24"/>
        </w:rPr>
        <w:t xml:space="preserve"> PUNTAJE TOTAL</w:t>
      </w:r>
      <w:r w:rsidRPr="00D76A4C">
        <w:rPr>
          <w:rFonts w:ascii="Times New Roman" w:hAnsi="Times New Roman"/>
          <w:sz w:val="24"/>
          <w:szCs w:val="24"/>
        </w:rPr>
        <w:t>: 10 puntos</w:t>
      </w:r>
    </w:p>
    <w:p w:rsidR="0065695C" w:rsidRPr="00D76A4C" w:rsidRDefault="0065695C" w:rsidP="0065695C">
      <w:pPr>
        <w:spacing w:line="240" w:lineRule="auto"/>
        <w:ind w:right="99"/>
        <w:rPr>
          <w:rFonts w:ascii="Times New Roman" w:hAnsi="Times New Roman"/>
        </w:rPr>
      </w:pPr>
    </w:p>
    <w:p w:rsidR="0065695C" w:rsidRPr="00D76A4C" w:rsidRDefault="0065695C" w:rsidP="0065695C">
      <w:pPr>
        <w:spacing w:line="240" w:lineRule="auto"/>
        <w:ind w:right="99"/>
        <w:rPr>
          <w:rFonts w:ascii="Times New Roman" w:hAnsi="Times New Roman"/>
          <w:b/>
        </w:rPr>
      </w:pPr>
      <w:r w:rsidRPr="00D76A4C">
        <w:rPr>
          <w:rFonts w:ascii="Times New Roman" w:hAnsi="Times New Roman"/>
        </w:rPr>
        <w:t xml:space="preserve">            </w:t>
      </w:r>
      <w:r w:rsidRPr="00D76A4C">
        <w:rPr>
          <w:rFonts w:ascii="Times New Roman" w:hAnsi="Times New Roman"/>
          <w:b/>
        </w:rPr>
        <w:t>Diagnóstico Clínico</w:t>
      </w:r>
    </w:p>
    <w:p w:rsidR="0065695C" w:rsidRPr="00D76A4C" w:rsidRDefault="0065695C" w:rsidP="0065695C">
      <w:pPr>
        <w:spacing w:line="240" w:lineRule="auto"/>
        <w:ind w:right="99"/>
        <w:rPr>
          <w:rFonts w:ascii="Times New Roman" w:hAnsi="Times New Roman"/>
        </w:rPr>
      </w:pPr>
    </w:p>
    <w:p w:rsidR="0065695C" w:rsidRPr="00D76A4C" w:rsidRDefault="0065695C" w:rsidP="0065695C">
      <w:pPr>
        <w:pStyle w:val="Prrafodelista"/>
        <w:spacing w:line="360" w:lineRule="auto"/>
        <w:ind w:left="708" w:firstLine="1"/>
        <w:rPr>
          <w:rFonts w:ascii="Times New Roman" w:hAnsi="Times New Roman"/>
          <w:bCs/>
          <w:sz w:val="24"/>
          <w:szCs w:val="24"/>
        </w:rPr>
      </w:pPr>
      <w:r>
        <w:rPr>
          <w:rFonts w:ascii="Times New Roman" w:hAnsi="Times New Roman"/>
          <w:bCs/>
          <w:sz w:val="24"/>
          <w:szCs w:val="24"/>
        </w:rPr>
        <w:t xml:space="preserve">- Apoyo Familiar Bajo       </w:t>
      </w:r>
      <w:r w:rsidRPr="00D76A4C">
        <w:rPr>
          <w:rFonts w:ascii="Times New Roman" w:hAnsi="Times New Roman"/>
          <w:bCs/>
          <w:sz w:val="24"/>
          <w:szCs w:val="24"/>
        </w:rPr>
        <w:t xml:space="preserve">:    </w:t>
      </w:r>
      <w:r>
        <w:rPr>
          <w:rFonts w:ascii="Times New Roman" w:hAnsi="Times New Roman"/>
          <w:bCs/>
          <w:sz w:val="24"/>
          <w:szCs w:val="24"/>
        </w:rPr>
        <w:t xml:space="preserve"> </w:t>
      </w:r>
      <w:r w:rsidRPr="00D76A4C">
        <w:rPr>
          <w:rFonts w:ascii="Times New Roman" w:hAnsi="Times New Roman"/>
          <w:bCs/>
          <w:sz w:val="24"/>
          <w:szCs w:val="24"/>
        </w:rPr>
        <w:t xml:space="preserve">00 -  03  </w:t>
      </w:r>
      <w:r>
        <w:rPr>
          <w:rFonts w:ascii="Times New Roman" w:hAnsi="Times New Roman"/>
          <w:bCs/>
          <w:sz w:val="24"/>
          <w:szCs w:val="24"/>
        </w:rPr>
        <w:t xml:space="preserve"> </w:t>
      </w:r>
      <w:r w:rsidRPr="00D76A4C">
        <w:rPr>
          <w:rFonts w:ascii="Times New Roman" w:hAnsi="Times New Roman"/>
          <w:bCs/>
          <w:sz w:val="24"/>
          <w:szCs w:val="24"/>
        </w:rPr>
        <w:t xml:space="preserve">puntos. </w:t>
      </w:r>
    </w:p>
    <w:p w:rsidR="0065695C" w:rsidRPr="00D76A4C" w:rsidRDefault="0065695C" w:rsidP="0065695C">
      <w:pPr>
        <w:pStyle w:val="Prrafodelista"/>
        <w:spacing w:line="360" w:lineRule="auto"/>
        <w:ind w:left="708" w:firstLine="1"/>
        <w:rPr>
          <w:rFonts w:ascii="Times New Roman" w:hAnsi="Times New Roman"/>
          <w:bCs/>
          <w:sz w:val="24"/>
          <w:szCs w:val="24"/>
        </w:rPr>
      </w:pPr>
      <w:r w:rsidRPr="00D76A4C">
        <w:rPr>
          <w:rFonts w:ascii="Times New Roman" w:hAnsi="Times New Roman"/>
          <w:bCs/>
          <w:sz w:val="24"/>
          <w:szCs w:val="24"/>
        </w:rPr>
        <w:t xml:space="preserve">- </w:t>
      </w:r>
      <w:r>
        <w:rPr>
          <w:rFonts w:ascii="Times New Roman" w:hAnsi="Times New Roman"/>
          <w:bCs/>
          <w:sz w:val="24"/>
          <w:szCs w:val="24"/>
        </w:rPr>
        <w:t xml:space="preserve">Apoyo Familiar Medio    </w:t>
      </w:r>
      <w:r w:rsidRPr="00D76A4C">
        <w:rPr>
          <w:rFonts w:ascii="Times New Roman" w:hAnsi="Times New Roman"/>
          <w:bCs/>
          <w:sz w:val="24"/>
          <w:szCs w:val="24"/>
        </w:rPr>
        <w:t xml:space="preserve">: </w:t>
      </w:r>
      <w:r>
        <w:rPr>
          <w:rFonts w:ascii="Times New Roman" w:hAnsi="Times New Roman"/>
          <w:bCs/>
          <w:sz w:val="24"/>
          <w:szCs w:val="24"/>
        </w:rPr>
        <w:t xml:space="preserve">    </w:t>
      </w:r>
      <w:r w:rsidRPr="00D76A4C">
        <w:rPr>
          <w:rFonts w:ascii="Times New Roman" w:hAnsi="Times New Roman"/>
          <w:bCs/>
          <w:sz w:val="24"/>
          <w:szCs w:val="24"/>
        </w:rPr>
        <w:t xml:space="preserve">04 - </w:t>
      </w:r>
      <w:r>
        <w:rPr>
          <w:rFonts w:ascii="Times New Roman" w:hAnsi="Times New Roman"/>
          <w:bCs/>
          <w:sz w:val="24"/>
          <w:szCs w:val="24"/>
        </w:rPr>
        <w:t xml:space="preserve"> </w:t>
      </w:r>
      <w:r w:rsidRPr="00D76A4C">
        <w:rPr>
          <w:rFonts w:ascii="Times New Roman" w:hAnsi="Times New Roman"/>
          <w:bCs/>
          <w:sz w:val="24"/>
          <w:szCs w:val="24"/>
        </w:rPr>
        <w:t xml:space="preserve">07   </w:t>
      </w:r>
      <w:r>
        <w:rPr>
          <w:rFonts w:ascii="Times New Roman" w:hAnsi="Times New Roman"/>
          <w:bCs/>
          <w:sz w:val="24"/>
          <w:szCs w:val="24"/>
        </w:rPr>
        <w:t xml:space="preserve"> </w:t>
      </w:r>
      <w:r w:rsidRPr="00D76A4C">
        <w:rPr>
          <w:rFonts w:ascii="Times New Roman" w:hAnsi="Times New Roman"/>
          <w:bCs/>
          <w:sz w:val="24"/>
          <w:szCs w:val="24"/>
        </w:rPr>
        <w:t>puntos.</w:t>
      </w:r>
    </w:p>
    <w:p w:rsidR="0065695C" w:rsidRPr="00D76A4C" w:rsidRDefault="0065695C" w:rsidP="0065695C">
      <w:pPr>
        <w:pStyle w:val="Prrafodelista"/>
        <w:spacing w:line="360" w:lineRule="auto"/>
        <w:ind w:left="708" w:firstLine="1"/>
        <w:rPr>
          <w:rFonts w:ascii="Times New Roman" w:hAnsi="Times New Roman"/>
          <w:bCs/>
          <w:sz w:val="24"/>
          <w:szCs w:val="24"/>
        </w:rPr>
      </w:pPr>
      <w:r w:rsidRPr="00D76A4C">
        <w:rPr>
          <w:rFonts w:ascii="Times New Roman" w:hAnsi="Times New Roman"/>
          <w:bCs/>
          <w:sz w:val="24"/>
          <w:szCs w:val="24"/>
        </w:rPr>
        <w:t>- Apoyo Familiar</w:t>
      </w:r>
      <w:r>
        <w:rPr>
          <w:rFonts w:ascii="Times New Roman" w:hAnsi="Times New Roman"/>
          <w:bCs/>
          <w:sz w:val="24"/>
          <w:szCs w:val="24"/>
        </w:rPr>
        <w:t xml:space="preserve"> Alto        </w:t>
      </w:r>
      <w:r w:rsidRPr="00D76A4C">
        <w:rPr>
          <w:rFonts w:ascii="Times New Roman" w:hAnsi="Times New Roman"/>
          <w:bCs/>
          <w:sz w:val="24"/>
          <w:szCs w:val="24"/>
        </w:rPr>
        <w:t xml:space="preserve">:  </w:t>
      </w:r>
      <w:r>
        <w:rPr>
          <w:rFonts w:ascii="Times New Roman" w:hAnsi="Times New Roman"/>
          <w:bCs/>
          <w:sz w:val="24"/>
          <w:szCs w:val="24"/>
        </w:rPr>
        <w:t xml:space="preserve">   </w:t>
      </w:r>
      <w:r w:rsidRPr="00D76A4C">
        <w:rPr>
          <w:rFonts w:ascii="Times New Roman" w:hAnsi="Times New Roman"/>
          <w:bCs/>
          <w:sz w:val="24"/>
          <w:szCs w:val="24"/>
        </w:rPr>
        <w:t>08 -  10   puntos.</w:t>
      </w:r>
    </w:p>
    <w:p w:rsidR="0065695C" w:rsidRPr="00D76A4C" w:rsidRDefault="0065695C" w:rsidP="0065695C">
      <w:pPr>
        <w:pStyle w:val="Prrafodelista"/>
        <w:spacing w:line="240" w:lineRule="auto"/>
        <w:ind w:left="708" w:firstLine="1"/>
        <w:rPr>
          <w:rFonts w:ascii="Times New Roman" w:hAnsi="Times New Roman"/>
          <w:bCs/>
          <w:sz w:val="24"/>
          <w:szCs w:val="24"/>
        </w:rPr>
      </w:pPr>
    </w:p>
    <w:p w:rsidR="0065695C" w:rsidRPr="00D76A4C" w:rsidRDefault="0065695C" w:rsidP="0065695C">
      <w:pPr>
        <w:pStyle w:val="Prrafodelista"/>
        <w:spacing w:line="240" w:lineRule="auto"/>
        <w:ind w:left="851"/>
        <w:rPr>
          <w:rFonts w:ascii="Times New Roman" w:hAnsi="Times New Roman"/>
          <w:bCs/>
        </w:rPr>
      </w:pPr>
    </w:p>
    <w:p w:rsidR="0065695C" w:rsidRPr="00D76A4C" w:rsidRDefault="0065695C" w:rsidP="0065695C">
      <w:pPr>
        <w:pStyle w:val="Prrafodelista"/>
        <w:spacing w:line="240" w:lineRule="auto"/>
        <w:ind w:left="851"/>
        <w:rPr>
          <w:rFonts w:ascii="Times New Roman" w:hAnsi="Times New Roman"/>
          <w:bCs/>
        </w:rPr>
      </w:pPr>
    </w:p>
    <w:p w:rsidR="0065695C" w:rsidRPr="00D76A4C" w:rsidRDefault="0065695C" w:rsidP="0065695C">
      <w:pPr>
        <w:pStyle w:val="Prrafodelista"/>
        <w:spacing w:line="240" w:lineRule="auto"/>
        <w:ind w:left="851"/>
        <w:rPr>
          <w:rFonts w:ascii="Times New Roman" w:hAnsi="Times New Roman"/>
          <w:bCs/>
        </w:rPr>
      </w:pPr>
    </w:p>
    <w:p w:rsidR="0065695C" w:rsidRPr="00D76A4C" w:rsidRDefault="0065695C" w:rsidP="0065695C">
      <w:pPr>
        <w:pStyle w:val="Prrafodelista"/>
        <w:spacing w:line="240" w:lineRule="auto"/>
        <w:ind w:left="851"/>
        <w:rPr>
          <w:rFonts w:ascii="Times New Roman" w:hAnsi="Times New Roman"/>
          <w:bCs/>
        </w:rPr>
      </w:pPr>
    </w:p>
    <w:p w:rsidR="0065695C" w:rsidRPr="00D76A4C" w:rsidRDefault="0065695C" w:rsidP="0065695C">
      <w:pPr>
        <w:pStyle w:val="Prrafodelista"/>
        <w:spacing w:line="240" w:lineRule="auto"/>
        <w:ind w:left="851"/>
        <w:rPr>
          <w:rFonts w:ascii="Times New Roman" w:hAnsi="Times New Roman"/>
          <w:bCs/>
        </w:rPr>
      </w:pPr>
    </w:p>
    <w:p w:rsidR="0065695C" w:rsidRDefault="0065695C" w:rsidP="0065695C">
      <w:pPr>
        <w:pStyle w:val="Prrafodelista"/>
        <w:spacing w:line="240" w:lineRule="auto"/>
        <w:ind w:left="851"/>
        <w:rPr>
          <w:rFonts w:ascii="Times New Roman" w:hAnsi="Times New Roman"/>
          <w:bCs/>
        </w:rPr>
      </w:pPr>
    </w:p>
    <w:p w:rsidR="0065695C" w:rsidRDefault="0065695C" w:rsidP="0065695C">
      <w:pPr>
        <w:pStyle w:val="Prrafodelista"/>
        <w:spacing w:line="240" w:lineRule="auto"/>
        <w:ind w:left="851"/>
        <w:rPr>
          <w:rFonts w:ascii="Times New Roman" w:hAnsi="Times New Roman"/>
          <w:bCs/>
        </w:rPr>
      </w:pPr>
    </w:p>
    <w:p w:rsidR="0065695C" w:rsidRPr="00D76A4C" w:rsidRDefault="0065695C" w:rsidP="0065695C">
      <w:pPr>
        <w:pStyle w:val="Prrafodelista"/>
        <w:spacing w:line="240" w:lineRule="auto"/>
        <w:ind w:left="851"/>
        <w:rPr>
          <w:rFonts w:ascii="Times New Roman" w:hAnsi="Times New Roman"/>
          <w:bCs/>
        </w:rPr>
      </w:pPr>
    </w:p>
    <w:p w:rsidR="0065695C" w:rsidRDefault="0065695C" w:rsidP="0065695C">
      <w:pPr>
        <w:pStyle w:val="Prrafodelista"/>
        <w:spacing w:line="240" w:lineRule="auto"/>
        <w:ind w:left="851"/>
        <w:rPr>
          <w:rFonts w:ascii="Times New Roman" w:hAnsi="Times New Roman"/>
          <w:bCs/>
        </w:rPr>
      </w:pPr>
    </w:p>
    <w:p w:rsidR="001B036B" w:rsidRDefault="001B036B" w:rsidP="0065695C">
      <w:pPr>
        <w:pStyle w:val="Prrafodelista"/>
        <w:spacing w:line="240" w:lineRule="auto"/>
        <w:ind w:left="851"/>
        <w:rPr>
          <w:rFonts w:ascii="Times New Roman" w:hAnsi="Times New Roman"/>
          <w:bCs/>
        </w:rPr>
      </w:pPr>
    </w:p>
    <w:p w:rsidR="001B036B" w:rsidRDefault="001B036B" w:rsidP="0065695C">
      <w:pPr>
        <w:pStyle w:val="Prrafodelista"/>
        <w:spacing w:line="240" w:lineRule="auto"/>
        <w:ind w:left="851"/>
        <w:rPr>
          <w:rFonts w:ascii="Times New Roman" w:hAnsi="Times New Roman"/>
          <w:bCs/>
        </w:rPr>
      </w:pPr>
    </w:p>
    <w:p w:rsidR="001B036B" w:rsidRDefault="001B036B" w:rsidP="0065695C">
      <w:pPr>
        <w:pStyle w:val="Prrafodelista"/>
        <w:spacing w:line="240" w:lineRule="auto"/>
        <w:ind w:left="851"/>
        <w:rPr>
          <w:rFonts w:ascii="Times New Roman" w:hAnsi="Times New Roman"/>
          <w:bCs/>
        </w:rPr>
      </w:pPr>
    </w:p>
    <w:p w:rsidR="001B036B" w:rsidRPr="00D76A4C" w:rsidRDefault="001B036B" w:rsidP="0065695C">
      <w:pPr>
        <w:pStyle w:val="Prrafodelista"/>
        <w:spacing w:line="240" w:lineRule="auto"/>
        <w:ind w:left="851"/>
        <w:rPr>
          <w:rFonts w:ascii="Times New Roman" w:hAnsi="Times New Roman"/>
          <w:bCs/>
        </w:rPr>
      </w:pPr>
    </w:p>
    <w:p w:rsidR="0065695C" w:rsidRPr="0065695C" w:rsidRDefault="0065695C" w:rsidP="0065695C">
      <w:pPr>
        <w:spacing w:line="240" w:lineRule="auto"/>
        <w:rPr>
          <w:rFonts w:ascii="Times New Roman" w:hAnsi="Times New Roman"/>
          <w:bCs/>
        </w:rPr>
      </w:pPr>
    </w:p>
    <w:p w:rsidR="0065695C" w:rsidRPr="00D76A4C" w:rsidRDefault="0065695C" w:rsidP="0065695C">
      <w:pPr>
        <w:spacing w:line="240" w:lineRule="auto"/>
        <w:rPr>
          <w:rFonts w:ascii="Times New Roman" w:hAnsi="Times New Roman"/>
          <w:bCs/>
        </w:rPr>
      </w:pPr>
    </w:p>
    <w:p w:rsidR="0065695C" w:rsidRPr="00D76A4C" w:rsidRDefault="006531C5" w:rsidP="0065695C">
      <w:pPr>
        <w:pStyle w:val="Prrafodelista"/>
        <w:spacing w:line="240" w:lineRule="auto"/>
        <w:ind w:left="851"/>
        <w:rPr>
          <w:rFonts w:ascii="Times New Roman" w:hAnsi="Times New Roman"/>
          <w:shd w:val="clear" w:color="auto" w:fill="66FFFF"/>
        </w:rPr>
      </w:pPr>
      <w:r>
        <w:rPr>
          <w:rFonts w:ascii="Times New Roman" w:hAnsi="Times New Roman"/>
          <w:bCs/>
          <w:noProof/>
          <w:lang w:val="es-ES" w:eastAsia="es-ES"/>
        </w:rPr>
        <w:pict>
          <v:rect id="Rectangle 62" o:spid="_x0000_s1052" style="position:absolute;left:0;text-align:left;margin-left:196.55pt;margin-top:12.7pt;width:67.7pt;height:6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8CewIAAPwEAAAOAAAAZHJzL2Uyb0RvYy54bWysVNuO0zAQfUfiHyy/d3NR2jTRpqvdliKk&#10;BVYsfIBrO42FYxvbbbog/p2x05Yu8IAQeXA89vj4zMwZX98ceon23DqhVYOzqxQjrqhmQm0b/Onj&#10;ejLHyHmiGJFa8QY/cYdvFi9fXA+m5rnutGTcIgBRrh5MgzvvTZ0kjna8J+5KG65gs9W2Jx5Mu02Y&#10;JQOg9zLJ03SWDNoyYzXlzsHqatzEi4jftpz6923ruEeywcDNx9HGcRPGZHFN6q0lphP0SIP8A4ue&#10;CAWXnqFWxBO0s+I3qF5Qq51u/RXVfaLbVlAeY4BosvSXaB47YniMBZLjzDlN7v/B0nf7B4sEg9pB&#10;ehTpoUYfIGtEbSVHszwkaDCuBr9H82BDiM7ca/rZIaWXHbjxW2v10HHCgFYW/JNnB4Lh4CjaDG81&#10;A3iy8zrm6tDaPgBCFtAhluTpXBJ+8IjC4nxalRUwo7BVluW8nMYbSH06bKzzr7nuUZg02AL3CE72&#10;984HMqQ+uUTyWgq2FlJGw243S2nRnoA61vE7ortLN6mCs9Lh2Ig4rgBHuCPsBbax2t+qLC/Su7ya&#10;rGfzclKsi+mkKtP5JM2qu2qWFlWxWn8PBLOi7gRjXN0LxU/Ky4q/q+yxB0bNRO2hocHVNJ/G2J+x&#10;d5dBpvH7U5C98NCIUvSQ87MTqUNdXykGYZPaEyHHefKcfswy5OD0j1mJKgiFHwW00ewJRGA1FAnq&#10;CU8GTDptv2I0QPs12H3ZEcsxkm8UCKnKiiL0azSKaZmDYS93Npc7RFGAarDHaJwu/djjO2PFtoOb&#10;spgYpW9BfK2IwgjCHFkdJQstFiM4Pgehhy/t6PXz0Vr8AAAA//8DAFBLAwQUAAYACAAAACEA8B4C&#10;yd8AAAAKAQAADwAAAGRycy9kb3ducmV2LnhtbEyPy07DMBBF90j8gzVI7KjTvGhCnAohdQUsaJHY&#10;TuNpEhHbIXba8PcMK1iO7tG9Z6rtYgZxpsn3zipYryIQZBune9sqeD/s7jYgfECrcXCWFHyTh219&#10;fVVhqd3FvtF5H1rBJdaXqKALYSyl9E1HBv3KjWQ5O7nJYOBzaqWe8MLlZpBxFOXSYG95ocORnjpq&#10;PvezUYB5qr9eT8nL4XnOsWiXaJd9RErd3iyPDyACLeEPhl99VoeanY5uttqLQUFSJGtGFcRZCoKB&#10;LN5kII5MpvcFyLqS/1+ofwAAAP//AwBQSwECLQAUAAYACAAAACEAtoM4kv4AAADhAQAAEwAAAAAA&#10;AAAAAAAAAAAAAAAAW0NvbnRlbnRfVHlwZXNdLnhtbFBLAQItABQABgAIAAAAIQA4/SH/1gAAAJQB&#10;AAALAAAAAAAAAAAAAAAAAC8BAABfcmVscy8ucmVsc1BLAQItABQABgAIAAAAIQBSKj8CewIAAPwE&#10;AAAOAAAAAAAAAAAAAAAAAC4CAABkcnMvZTJvRG9jLnhtbFBLAQItABQABgAIAAAAIQDwHgLJ3wAA&#10;AAoBAAAPAAAAAAAAAAAAAAAAANUEAABkcnMvZG93bnJldi54bWxQSwUGAAAAAAQABADzAAAA4QUA&#10;AAAA&#10;" stroked="f"/>
        </w:pict>
      </w:r>
    </w:p>
    <w:p w:rsidR="0065695C" w:rsidRPr="00D76A4C" w:rsidRDefault="0065695C" w:rsidP="0065695C">
      <w:pPr>
        <w:tabs>
          <w:tab w:val="center" w:pos="4344"/>
        </w:tabs>
        <w:spacing w:line="240" w:lineRule="auto"/>
        <w:ind w:left="708" w:right="99"/>
        <w:rPr>
          <w:rFonts w:ascii="Times New Roman" w:hAnsi="Times New Roman"/>
          <w:b/>
          <w:sz w:val="24"/>
          <w:szCs w:val="24"/>
        </w:rPr>
      </w:pPr>
      <w:r>
        <w:rPr>
          <w:rFonts w:ascii="Times New Roman" w:hAnsi="Times New Roman"/>
          <w:b/>
          <w:noProof/>
          <w:sz w:val="24"/>
          <w:szCs w:val="24"/>
          <w:lang w:val="es-ES" w:eastAsia="es-ES"/>
        </w:rPr>
        <w:lastRenderedPageBreak/>
        <w:drawing>
          <wp:anchor distT="0" distB="0" distL="114300" distR="114300" simplePos="0" relativeHeight="251697152" behindDoc="0" locked="0" layoutInCell="1" allowOverlap="1" wp14:anchorId="6F160F5D" wp14:editId="3C585A39">
            <wp:simplePos x="0" y="0"/>
            <wp:positionH relativeFrom="column">
              <wp:posOffset>-376126</wp:posOffset>
            </wp:positionH>
            <wp:positionV relativeFrom="paragraph">
              <wp:posOffset>-346488</wp:posOffset>
            </wp:positionV>
            <wp:extent cx="1352550" cy="1467293"/>
            <wp:effectExtent l="19050" t="0" r="0" b="0"/>
            <wp:wrapNone/>
            <wp:docPr id="6" name="26 Imagen"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 Imagen" descr="01.jpg"/>
                    <pic:cNvPicPr>
                      <a:picLocks noChangeAspect="1" noChangeArrowheads="1"/>
                    </pic:cNvPicPr>
                  </pic:nvPicPr>
                  <pic:blipFill>
                    <a:blip r:embed="rId9" cstate="print"/>
                    <a:srcRect l="4552" t="17671" r="86089" b="9502"/>
                    <a:stretch>
                      <a:fillRect/>
                    </a:stretch>
                  </pic:blipFill>
                  <pic:spPr bwMode="auto">
                    <a:xfrm>
                      <a:off x="0" y="0"/>
                      <a:ext cx="1352550" cy="1467293"/>
                    </a:xfrm>
                    <a:prstGeom prst="rect">
                      <a:avLst/>
                    </a:prstGeom>
                    <a:noFill/>
                    <a:ln w="9525">
                      <a:noFill/>
                      <a:miter lim="800000"/>
                      <a:headEnd/>
                      <a:tailEnd/>
                    </a:ln>
                  </pic:spPr>
                </pic:pic>
              </a:graphicData>
            </a:graphic>
          </wp:anchor>
        </w:drawing>
      </w:r>
      <w:r>
        <w:rPr>
          <w:rFonts w:ascii="Times New Roman" w:hAnsi="Times New Roman"/>
          <w:b/>
          <w:sz w:val="24"/>
          <w:szCs w:val="24"/>
        </w:rPr>
        <w:tab/>
        <w:t xml:space="preserve">        </w:t>
      </w:r>
      <w:r w:rsidRPr="00D76A4C">
        <w:rPr>
          <w:rFonts w:ascii="Times New Roman" w:hAnsi="Times New Roman"/>
          <w:b/>
          <w:sz w:val="24"/>
          <w:szCs w:val="24"/>
        </w:rPr>
        <w:t xml:space="preserve">ANEXO Nº </w:t>
      </w:r>
      <w:r w:rsidR="00577735">
        <w:rPr>
          <w:rFonts w:ascii="Times New Roman" w:hAnsi="Times New Roman"/>
          <w:b/>
          <w:sz w:val="24"/>
          <w:szCs w:val="24"/>
        </w:rPr>
        <w:t>5</w:t>
      </w:r>
    </w:p>
    <w:p w:rsidR="0065695C" w:rsidRPr="00D76A4C" w:rsidRDefault="0065695C" w:rsidP="0065695C">
      <w:pPr>
        <w:spacing w:line="240" w:lineRule="auto"/>
        <w:ind w:left="708"/>
        <w:jc w:val="center"/>
        <w:rPr>
          <w:rFonts w:ascii="Times New Roman" w:hAnsi="Times New Roman"/>
          <w:b/>
        </w:rPr>
      </w:pPr>
      <w:r w:rsidRPr="00D76A4C">
        <w:rPr>
          <w:rFonts w:ascii="Times New Roman" w:hAnsi="Times New Roman"/>
          <w:b/>
        </w:rPr>
        <w:t xml:space="preserve"> </w:t>
      </w:r>
    </w:p>
    <w:p w:rsidR="0065695C" w:rsidRPr="00D76A4C" w:rsidRDefault="0065695C" w:rsidP="0065695C">
      <w:pPr>
        <w:spacing w:line="240" w:lineRule="auto"/>
        <w:ind w:left="708"/>
        <w:jc w:val="center"/>
        <w:rPr>
          <w:rFonts w:ascii="Times New Roman" w:hAnsi="Times New Roman"/>
          <w:b/>
        </w:rPr>
      </w:pPr>
      <w:r w:rsidRPr="00D76A4C">
        <w:rPr>
          <w:rFonts w:ascii="Times New Roman" w:hAnsi="Times New Roman"/>
          <w:b/>
        </w:rPr>
        <w:t>UNIVERSIDAD PRIVADA ANTENOR ORREGO</w:t>
      </w:r>
    </w:p>
    <w:p w:rsidR="0065695C" w:rsidRDefault="0065695C" w:rsidP="0065695C">
      <w:pPr>
        <w:spacing w:line="240" w:lineRule="auto"/>
        <w:ind w:left="708"/>
        <w:jc w:val="center"/>
        <w:rPr>
          <w:rFonts w:ascii="Times New Roman" w:hAnsi="Times New Roman"/>
          <w:b/>
        </w:rPr>
      </w:pPr>
    </w:p>
    <w:p w:rsidR="0065695C" w:rsidRPr="00D76A4C" w:rsidRDefault="0065695C" w:rsidP="0065695C">
      <w:pPr>
        <w:spacing w:line="240" w:lineRule="auto"/>
        <w:ind w:left="708"/>
        <w:jc w:val="center"/>
        <w:rPr>
          <w:rFonts w:ascii="Times New Roman" w:hAnsi="Times New Roman"/>
          <w:b/>
        </w:rPr>
      </w:pPr>
      <w:r w:rsidRPr="00D76A4C">
        <w:rPr>
          <w:rFonts w:ascii="Times New Roman" w:hAnsi="Times New Roman"/>
          <w:b/>
        </w:rPr>
        <w:t>FACULTAD DE CIENCIAS DE LA SALUD</w:t>
      </w:r>
    </w:p>
    <w:p w:rsidR="0065695C" w:rsidRPr="00D76A4C" w:rsidRDefault="0065695C" w:rsidP="0065695C">
      <w:pPr>
        <w:spacing w:line="240" w:lineRule="auto"/>
        <w:ind w:left="708"/>
        <w:jc w:val="center"/>
        <w:rPr>
          <w:rFonts w:ascii="Times New Roman" w:hAnsi="Times New Roman"/>
          <w:b/>
        </w:rPr>
      </w:pPr>
    </w:p>
    <w:p w:rsidR="0065695C" w:rsidRDefault="0065695C" w:rsidP="0065695C">
      <w:pPr>
        <w:spacing w:line="240" w:lineRule="auto"/>
        <w:ind w:left="708"/>
        <w:jc w:val="center"/>
        <w:rPr>
          <w:rFonts w:ascii="Times New Roman" w:hAnsi="Times New Roman"/>
          <w:b/>
        </w:rPr>
      </w:pPr>
      <w:r w:rsidRPr="00D76A4C">
        <w:rPr>
          <w:rFonts w:ascii="Times New Roman" w:hAnsi="Times New Roman"/>
          <w:b/>
        </w:rPr>
        <w:t>ESCUELA PROFESIONAL DE ENFERMERIA</w:t>
      </w:r>
    </w:p>
    <w:p w:rsidR="0065695C" w:rsidRPr="00D76A4C" w:rsidRDefault="0065695C" w:rsidP="0065695C">
      <w:pPr>
        <w:spacing w:line="240" w:lineRule="auto"/>
        <w:ind w:left="708"/>
        <w:jc w:val="center"/>
        <w:rPr>
          <w:rFonts w:ascii="Times New Roman" w:hAnsi="Times New Roman"/>
          <w:b/>
        </w:rPr>
      </w:pPr>
    </w:p>
    <w:p w:rsidR="0065695C" w:rsidRPr="00D76A4C" w:rsidRDefault="0065695C" w:rsidP="0065695C">
      <w:pPr>
        <w:spacing w:line="240" w:lineRule="auto"/>
        <w:ind w:right="99"/>
        <w:rPr>
          <w:rFonts w:ascii="Times New Roman" w:hAnsi="Times New Roman"/>
        </w:rPr>
      </w:pPr>
    </w:p>
    <w:p w:rsidR="0065695C" w:rsidRDefault="0065695C" w:rsidP="0065695C">
      <w:pPr>
        <w:spacing w:line="240" w:lineRule="auto"/>
        <w:ind w:right="-856"/>
        <w:rPr>
          <w:rFonts w:ascii="Times New Roman" w:hAnsi="Times New Roman"/>
        </w:rPr>
      </w:pPr>
      <w:r w:rsidRPr="00D76A4C">
        <w:rPr>
          <w:rFonts w:ascii="Times New Roman" w:hAnsi="Times New Roman"/>
        </w:rPr>
        <w:t>CUESTIONARIO SOBRE EL NIVEL DE CALIDAD DE VIDA EN ADULTOS MAYORES CON</w:t>
      </w:r>
    </w:p>
    <w:p w:rsidR="0065695C" w:rsidRPr="00D76A4C" w:rsidRDefault="0065695C" w:rsidP="0065695C">
      <w:pPr>
        <w:spacing w:line="240" w:lineRule="auto"/>
        <w:ind w:right="-856"/>
        <w:rPr>
          <w:rFonts w:ascii="Times New Roman" w:hAnsi="Times New Roman"/>
        </w:rPr>
      </w:pPr>
      <w:r>
        <w:rPr>
          <w:rFonts w:ascii="Times New Roman" w:hAnsi="Times New Roman"/>
        </w:rPr>
        <w:t xml:space="preserve">                                                     </w:t>
      </w:r>
      <w:r w:rsidRPr="00D76A4C">
        <w:rPr>
          <w:rFonts w:ascii="Times New Roman" w:hAnsi="Times New Roman"/>
        </w:rPr>
        <w:t xml:space="preserve"> HIPERTENSION ARTERIAL</w:t>
      </w:r>
    </w:p>
    <w:p w:rsidR="0065695C" w:rsidRPr="009C4128" w:rsidRDefault="0065695C" w:rsidP="0065695C">
      <w:pPr>
        <w:spacing w:line="240" w:lineRule="auto"/>
        <w:ind w:left="5664" w:right="-856"/>
        <w:rPr>
          <w:rFonts w:ascii="Times New Roman" w:hAnsi="Times New Roman"/>
          <w:sz w:val="20"/>
          <w:szCs w:val="20"/>
        </w:rPr>
      </w:pPr>
      <w:r>
        <w:rPr>
          <w:rFonts w:ascii="Times New Roman" w:hAnsi="Times New Roman"/>
          <w:sz w:val="20"/>
          <w:szCs w:val="20"/>
        </w:rPr>
        <w:t xml:space="preserve">    AUTORA</w:t>
      </w:r>
      <w:r w:rsidRPr="009C4128">
        <w:rPr>
          <w:rFonts w:ascii="Times New Roman" w:hAnsi="Times New Roman"/>
          <w:sz w:val="20"/>
          <w:szCs w:val="20"/>
        </w:rPr>
        <w:t>: RODRÍ</w:t>
      </w:r>
      <w:r>
        <w:rPr>
          <w:rFonts w:ascii="Times New Roman" w:hAnsi="Times New Roman"/>
          <w:sz w:val="20"/>
          <w:szCs w:val="20"/>
        </w:rPr>
        <w:t>GUEZ</w:t>
      </w:r>
      <w:r w:rsidRPr="009C4128">
        <w:rPr>
          <w:rFonts w:ascii="Times New Roman" w:hAnsi="Times New Roman"/>
          <w:sz w:val="20"/>
          <w:szCs w:val="20"/>
        </w:rPr>
        <w:t>,</w:t>
      </w:r>
      <w:r>
        <w:rPr>
          <w:rFonts w:ascii="Times New Roman" w:hAnsi="Times New Roman"/>
          <w:sz w:val="20"/>
          <w:szCs w:val="20"/>
        </w:rPr>
        <w:t xml:space="preserve"> </w:t>
      </w:r>
      <w:r w:rsidRPr="009C4128">
        <w:rPr>
          <w:rFonts w:ascii="Times New Roman" w:hAnsi="Times New Roman"/>
          <w:sz w:val="20"/>
          <w:szCs w:val="20"/>
        </w:rPr>
        <w:t>S. (2012)</w:t>
      </w:r>
    </w:p>
    <w:p w:rsidR="0065695C" w:rsidRPr="00D76A4C" w:rsidRDefault="0065695C" w:rsidP="0065695C">
      <w:pPr>
        <w:spacing w:line="240" w:lineRule="auto"/>
        <w:ind w:left="5664" w:right="-856"/>
        <w:rPr>
          <w:rFonts w:ascii="Times New Roman" w:hAnsi="Times New Roman"/>
        </w:rPr>
      </w:pPr>
    </w:p>
    <w:p w:rsidR="0065695C" w:rsidRDefault="0065695C" w:rsidP="0065695C">
      <w:pPr>
        <w:spacing w:line="240" w:lineRule="auto"/>
        <w:rPr>
          <w:rFonts w:ascii="Times New Roman" w:hAnsi="Times New Roman"/>
        </w:rPr>
      </w:pPr>
      <w:r w:rsidRPr="009209EE">
        <w:rPr>
          <w:rFonts w:ascii="Times New Roman" w:hAnsi="Times New Roman"/>
          <w:b/>
        </w:rPr>
        <w:t>Instrucciones</w:t>
      </w:r>
      <w:r>
        <w:rPr>
          <w:rFonts w:ascii="Times New Roman" w:hAnsi="Times New Roman"/>
        </w:rPr>
        <w:t>: Marque con un aspa (x) la respuesta que usted considere pertinente. Según su percepción personal frente a lo que se pregunta. GRACIAS</w:t>
      </w:r>
      <w:proofErr w:type="gramStart"/>
      <w:r>
        <w:rPr>
          <w:rFonts w:ascii="Times New Roman" w:hAnsi="Times New Roman"/>
        </w:rPr>
        <w:t>!</w:t>
      </w:r>
      <w:proofErr w:type="gramEnd"/>
    </w:p>
    <w:p w:rsidR="0065695C" w:rsidRPr="009209EE" w:rsidRDefault="0065695C" w:rsidP="0065695C">
      <w:pPr>
        <w:spacing w:line="240" w:lineRule="auto"/>
        <w:rPr>
          <w:rFonts w:ascii="Times New Roman" w:hAnsi="Times New Roman"/>
        </w:rPr>
      </w:pPr>
    </w:p>
    <w:tbl>
      <w:tblPr>
        <w:tblW w:w="9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1276"/>
        <w:gridCol w:w="1200"/>
      </w:tblGrid>
      <w:tr w:rsidR="0065695C" w:rsidRPr="00D76A4C" w:rsidTr="004460D6">
        <w:trPr>
          <w:trHeight w:val="207"/>
        </w:trPr>
        <w:tc>
          <w:tcPr>
            <w:tcW w:w="5529" w:type="dxa"/>
          </w:tcPr>
          <w:p w:rsidR="0065695C" w:rsidRPr="00D76A4C" w:rsidRDefault="0065695C" w:rsidP="004460D6">
            <w:pPr>
              <w:spacing w:line="240" w:lineRule="auto"/>
              <w:jc w:val="center"/>
              <w:rPr>
                <w:rFonts w:ascii="Times New Roman" w:hAnsi="Times New Roman"/>
                <w:b/>
              </w:rPr>
            </w:pPr>
            <w:r>
              <w:rPr>
                <w:rFonts w:ascii="Times New Roman" w:hAnsi="Times New Roman"/>
                <w:b/>
              </w:rPr>
              <w:t>Í</w:t>
            </w:r>
            <w:r w:rsidRPr="00D76A4C">
              <w:rPr>
                <w:rFonts w:ascii="Times New Roman" w:hAnsi="Times New Roman"/>
                <w:b/>
              </w:rPr>
              <w:t>TEMS</w:t>
            </w:r>
          </w:p>
        </w:tc>
        <w:tc>
          <w:tcPr>
            <w:tcW w:w="1275" w:type="dxa"/>
          </w:tcPr>
          <w:p w:rsidR="0065695C" w:rsidRPr="00D76A4C" w:rsidRDefault="0065695C" w:rsidP="004460D6">
            <w:pPr>
              <w:spacing w:line="240" w:lineRule="auto"/>
              <w:jc w:val="center"/>
              <w:rPr>
                <w:rFonts w:ascii="Times New Roman" w:hAnsi="Times New Roman"/>
                <w:b/>
              </w:rPr>
            </w:pPr>
            <w:r w:rsidRPr="00D76A4C">
              <w:rPr>
                <w:rFonts w:ascii="Times New Roman" w:hAnsi="Times New Roman"/>
                <w:b/>
              </w:rPr>
              <w:t>Si</w:t>
            </w:r>
            <w:r>
              <w:rPr>
                <w:rFonts w:ascii="Times New Roman" w:hAnsi="Times New Roman"/>
                <w:b/>
              </w:rPr>
              <w:t>empre</w:t>
            </w:r>
          </w:p>
        </w:tc>
        <w:tc>
          <w:tcPr>
            <w:tcW w:w="1276" w:type="dxa"/>
          </w:tcPr>
          <w:p w:rsidR="0065695C" w:rsidRDefault="0065695C" w:rsidP="004460D6">
            <w:pPr>
              <w:spacing w:line="240" w:lineRule="auto"/>
              <w:jc w:val="center"/>
              <w:rPr>
                <w:rFonts w:ascii="Times New Roman" w:hAnsi="Times New Roman"/>
                <w:b/>
              </w:rPr>
            </w:pPr>
            <w:r>
              <w:rPr>
                <w:rFonts w:ascii="Times New Roman" w:hAnsi="Times New Roman"/>
                <w:b/>
              </w:rPr>
              <w:t>A</w:t>
            </w:r>
          </w:p>
          <w:p w:rsidR="0065695C" w:rsidRPr="00D76A4C" w:rsidRDefault="0065695C" w:rsidP="004460D6">
            <w:pPr>
              <w:spacing w:line="240" w:lineRule="auto"/>
              <w:jc w:val="center"/>
              <w:rPr>
                <w:rFonts w:ascii="Times New Roman" w:hAnsi="Times New Roman"/>
                <w:b/>
              </w:rPr>
            </w:pPr>
            <w:r w:rsidRPr="00D76A4C">
              <w:rPr>
                <w:rFonts w:ascii="Times New Roman" w:hAnsi="Times New Roman"/>
                <w:b/>
              </w:rPr>
              <w:t>veces</w:t>
            </w:r>
          </w:p>
        </w:tc>
        <w:tc>
          <w:tcPr>
            <w:tcW w:w="1200" w:type="dxa"/>
          </w:tcPr>
          <w:p w:rsidR="0065695C" w:rsidRPr="00D76A4C" w:rsidRDefault="0065695C" w:rsidP="004460D6">
            <w:pPr>
              <w:spacing w:line="240" w:lineRule="auto"/>
              <w:jc w:val="center"/>
              <w:rPr>
                <w:rFonts w:ascii="Times New Roman" w:hAnsi="Times New Roman"/>
                <w:b/>
              </w:rPr>
            </w:pPr>
            <w:r>
              <w:rPr>
                <w:rFonts w:ascii="Times New Roman" w:hAnsi="Times New Roman"/>
                <w:b/>
              </w:rPr>
              <w:t>Nunca</w:t>
            </w:r>
          </w:p>
        </w:tc>
      </w:tr>
      <w:tr w:rsidR="0065695C" w:rsidRPr="00C33C25" w:rsidTr="004460D6">
        <w:trPr>
          <w:trHeight w:val="462"/>
        </w:trPr>
        <w:tc>
          <w:tcPr>
            <w:tcW w:w="5529" w:type="dxa"/>
          </w:tcPr>
          <w:p w:rsidR="0065695C"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Considera que su salud, es buena.</w:t>
            </w: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502"/>
        </w:trPr>
        <w:tc>
          <w:tcPr>
            <w:tcW w:w="5529" w:type="dxa"/>
          </w:tcPr>
          <w:p w:rsidR="0065695C"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Usted realiza actividades de ejercicio y movimiento físico que benefician su salud.</w:t>
            </w: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207"/>
        </w:trPr>
        <w:tc>
          <w:tcPr>
            <w:tcW w:w="5529" w:type="dxa"/>
          </w:tcPr>
          <w:p w:rsidR="0065695C"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Realiza actividades de recreación (tocar instrumentos musicales, tejer, pintar, jugar ajedrez/damas/ludo, etc.</w:t>
            </w: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504"/>
        </w:trPr>
        <w:tc>
          <w:tcPr>
            <w:tcW w:w="5529" w:type="dxa"/>
          </w:tcPr>
          <w:p w:rsidR="0065695C" w:rsidRPr="00C33C25"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Tuvo que reducir el tiempo dedicado al trabajo o a sus actividades cotidianas por algún problema emocional y/o de salud.</w:t>
            </w: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391"/>
        </w:trPr>
        <w:tc>
          <w:tcPr>
            <w:tcW w:w="5529" w:type="dxa"/>
          </w:tcPr>
          <w:p w:rsidR="0065695C" w:rsidRPr="00C33C25"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Usted se ve limitado (a) a realizar esfuerzos moderados como mover una silla, barrer o caminar diariamente.</w:t>
            </w: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727"/>
        </w:trPr>
        <w:tc>
          <w:tcPr>
            <w:tcW w:w="5529" w:type="dxa"/>
          </w:tcPr>
          <w:p w:rsidR="0065695C" w:rsidRPr="00C33C25"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Tiene dificultades para subir varios pisos por una escalera.</w:t>
            </w: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950"/>
        </w:trPr>
        <w:tc>
          <w:tcPr>
            <w:tcW w:w="5529" w:type="dxa"/>
          </w:tcPr>
          <w:p w:rsidR="0065695C" w:rsidRPr="00C33C25"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Realiza usted, labores o tareas en su hogar de acuerdo a su capacidad física o intelectual.</w:t>
            </w: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489"/>
        </w:trPr>
        <w:tc>
          <w:tcPr>
            <w:tcW w:w="5529" w:type="dxa"/>
          </w:tcPr>
          <w:p w:rsidR="0065695C"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Durante las 4 últimas semanas se sintió lleno de vitalidad.</w:t>
            </w:r>
          </w:p>
          <w:p w:rsidR="0065695C" w:rsidRPr="00FE3224" w:rsidRDefault="0065695C" w:rsidP="004460D6">
            <w:pPr>
              <w:spacing w:line="240" w:lineRule="auto"/>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512"/>
        </w:trPr>
        <w:tc>
          <w:tcPr>
            <w:tcW w:w="5529" w:type="dxa"/>
          </w:tcPr>
          <w:p w:rsidR="0065695C" w:rsidRPr="00140EA9"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Considera usted, que hay unidad en su vida familiar.</w:t>
            </w: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315"/>
        </w:trPr>
        <w:tc>
          <w:tcPr>
            <w:tcW w:w="5529" w:type="dxa"/>
          </w:tcPr>
          <w:p w:rsidR="0065695C" w:rsidRPr="00121546"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 xml:space="preserve"> Ingiere alimentación balanceada: leche, carnes, frutas, verduras, </w:t>
            </w:r>
            <w:proofErr w:type="spellStart"/>
            <w:r>
              <w:rPr>
                <w:rFonts w:ascii="Times New Roman" w:hAnsi="Times New Roman"/>
              </w:rPr>
              <w:t>cereales</w:t>
            </w:r>
            <w:proofErr w:type="gramStart"/>
            <w:r>
              <w:rPr>
                <w:rFonts w:ascii="Times New Roman" w:hAnsi="Times New Roman"/>
              </w:rPr>
              <w:t>,etc</w:t>
            </w:r>
            <w:proofErr w:type="spellEnd"/>
            <w:proofErr w:type="gramEnd"/>
            <w:r>
              <w:rPr>
                <w:rFonts w:ascii="Times New Roman" w:hAnsi="Times New Roman"/>
              </w:rPr>
              <w:t>.</w:t>
            </w: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720"/>
        </w:trPr>
        <w:tc>
          <w:tcPr>
            <w:tcW w:w="5529" w:type="dxa"/>
          </w:tcPr>
          <w:p w:rsidR="0065695C"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 xml:space="preserve"> Acostumbra ingerir sus alimentos a horas fijas.</w:t>
            </w:r>
          </w:p>
          <w:p w:rsidR="0065695C" w:rsidRDefault="0065695C" w:rsidP="004460D6">
            <w:pPr>
              <w:spacing w:line="240" w:lineRule="auto"/>
              <w:rPr>
                <w:rFonts w:ascii="Times New Roman" w:hAnsi="Times New Roman"/>
              </w:rPr>
            </w:pPr>
          </w:p>
          <w:p w:rsidR="0065695C" w:rsidRPr="00476705" w:rsidRDefault="006531C5" w:rsidP="004460D6">
            <w:pPr>
              <w:spacing w:line="240" w:lineRule="auto"/>
              <w:rPr>
                <w:rFonts w:ascii="Times New Roman" w:hAnsi="Times New Roman"/>
              </w:rPr>
            </w:pPr>
            <w:r>
              <w:rPr>
                <w:rFonts w:ascii="Times New Roman" w:hAnsi="Times New Roman"/>
                <w:noProof/>
                <w:lang w:val="es-ES" w:eastAsia="es-ES"/>
              </w:rPr>
              <w:pict>
                <v:rect id="Rectangle 63" o:spid="_x0000_s1051" style="position:absolute;left:0;text-align:left;margin-left:186.45pt;margin-top:21.5pt;width:67.7pt;height:6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QkewIAAPsEAAAOAAAAZHJzL2Uyb0RvYy54bWysVMGO0zAQvSPxD5bv3SQlbZqo6Wq3SxHS&#10;AisWPsC1ncbCsY3tNt1F/Dtjpy0tcECIHByPPX5+M/PG8+t9J9GOWye0qnF2lWLEFdVMqE2NP39a&#10;jWYYOU8UI1IrXuMn7vD14uWLeW8qPtatloxbBCDKVb2pceu9qZLE0ZZ3xF1pwxVsNtp2xINpNwmz&#10;pAf0TibjNJ0mvbbMWE25c7B6N2ziRcRvGk79h6Zx3CNZY+Dm42jjuA5jspiTamOJaQU90CD/wKIj&#10;QsGlJ6g74gnaWvEbVCeo1U43/orqLtFNIyiPMUA0WfpLNI8tMTzGAslx5pQm9/9g6fvdg0WC1bjE&#10;SJEOSvQRkkbURnI0fRXy0xtXgdujebAhQmfuNf3ikNLLFtz4jbW6bzlhwCoL/snFgWA4OIrW/TvN&#10;AJ5svY6p2je2C4CQBLSPFXk6VYTvPaKwOJuURQl1o7BVFMWsmMQbSHU8bKzzb7juUJjU2AL3CE52&#10;984HMqQ6ukTyWgq2ElJGw27WS2nRjoA4VvE7oLtzN6mCs9Lh2IA4rABHuCPsBbax2N/KbJynt+Ny&#10;tJrOilG+yiejskhnozQrb8tpmpf53ep7IJjlVSsY4+peKH4UXpb/XWEPLTBIJkoP9VDAyXgSY79g&#10;786DTOP3pyA74aEPpegg5ycnUoW6vlYMwiaVJ0IO8+SSfswy5OD4j1mJKgiFHwS01uwJRGA1FAnq&#10;CS8GTFptnzHqoftq7L5uieUYybcKhFRmeR7aNRr5pBiDYc931uc7RFGAqrHHaJgu/dDiW2PFpoWb&#10;spgYpW9AfI2IwgjCHFgdJAsdFiM4vAahhc/t6PXzzVr8AAAA//8DAFBLAwQUAAYACAAAACEAf3ga&#10;wd8AAAAKAQAADwAAAGRycy9kb3ducmV2LnhtbEyPwU7DMBBE70j8g7VI3KhN04Q2jVMhpJ6AAy0S&#10;1228TaLGdoidNvw9y4keV/s086bYTLYTZxpC652Gx5kCQa7ypnW1hs/99mEJIkR0BjvvSMMPBdiU&#10;tzcF5sZf3Aedd7EWHOJCjhqaGPtcylA1ZDHMfE+Of0c/WIx8DrU0A1443HZyrlQmLbaOGxrs6aWh&#10;6rQbrQbMFub7/Zi87V/HDFf1pLbpl9L6/m56XoOINMV/GP70WR1Kdjr40ZkgOg3J03zFqIZFwpsY&#10;SNUyAXFgMktTkGUhryeUvwAAAP//AwBQSwECLQAUAAYACAAAACEAtoM4kv4AAADhAQAAEwAAAAAA&#10;AAAAAAAAAAAAAAAAW0NvbnRlbnRfVHlwZXNdLnhtbFBLAQItABQABgAIAAAAIQA4/SH/1gAAAJQB&#10;AAALAAAAAAAAAAAAAAAAAC8BAABfcmVscy8ucmVsc1BLAQItABQABgAIAAAAIQCkRIQkewIAAPsE&#10;AAAOAAAAAAAAAAAAAAAAAC4CAABkcnMvZTJvRG9jLnhtbFBLAQItABQABgAIAAAAIQB/eBrB3wAA&#10;AAoBAAAPAAAAAAAAAAAAAAAAANUEAABkcnMvZG93bnJldi54bWxQSwUGAAAAAAQABADzAAAA4QUA&#10;AAAA&#10;" stroked="f"/>
              </w:pict>
            </w: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476705" w:rsidTr="004460D6">
        <w:trPr>
          <w:trHeight w:val="561"/>
        </w:trPr>
        <w:tc>
          <w:tcPr>
            <w:tcW w:w="5529" w:type="dxa"/>
          </w:tcPr>
          <w:p w:rsidR="0065695C" w:rsidRPr="00476705" w:rsidRDefault="0065695C" w:rsidP="004460D6">
            <w:pPr>
              <w:pStyle w:val="Prrafodelista"/>
              <w:spacing w:line="240" w:lineRule="auto"/>
              <w:ind w:left="284"/>
              <w:jc w:val="center"/>
              <w:rPr>
                <w:rFonts w:ascii="Times New Roman" w:hAnsi="Times New Roman"/>
                <w:b/>
              </w:rPr>
            </w:pPr>
            <w:r>
              <w:rPr>
                <w:rFonts w:ascii="Times New Roman" w:hAnsi="Times New Roman"/>
                <w:b/>
              </w:rPr>
              <w:lastRenderedPageBreak/>
              <w:t>Í</w:t>
            </w:r>
            <w:r w:rsidRPr="00476705">
              <w:rPr>
                <w:rFonts w:ascii="Times New Roman" w:hAnsi="Times New Roman"/>
                <w:b/>
              </w:rPr>
              <w:t>TEMS</w:t>
            </w:r>
          </w:p>
        </w:tc>
        <w:tc>
          <w:tcPr>
            <w:tcW w:w="1275" w:type="dxa"/>
          </w:tcPr>
          <w:p w:rsidR="0065695C" w:rsidRPr="00476705" w:rsidRDefault="0065695C" w:rsidP="004460D6">
            <w:pPr>
              <w:spacing w:line="240" w:lineRule="auto"/>
              <w:ind w:left="284" w:hanging="284"/>
              <w:jc w:val="center"/>
              <w:rPr>
                <w:rFonts w:ascii="Times New Roman" w:hAnsi="Times New Roman"/>
                <w:b/>
              </w:rPr>
            </w:pPr>
            <w:r w:rsidRPr="00476705">
              <w:rPr>
                <w:rFonts w:ascii="Times New Roman" w:hAnsi="Times New Roman"/>
                <w:b/>
              </w:rPr>
              <w:t>Si</w:t>
            </w:r>
            <w:r>
              <w:rPr>
                <w:rFonts w:ascii="Times New Roman" w:hAnsi="Times New Roman"/>
                <w:b/>
              </w:rPr>
              <w:t>empre</w:t>
            </w:r>
          </w:p>
        </w:tc>
        <w:tc>
          <w:tcPr>
            <w:tcW w:w="1276" w:type="dxa"/>
          </w:tcPr>
          <w:p w:rsidR="0065695C" w:rsidRPr="00476705" w:rsidRDefault="0065695C" w:rsidP="004460D6">
            <w:pPr>
              <w:spacing w:line="240" w:lineRule="auto"/>
              <w:ind w:left="284" w:hanging="284"/>
              <w:jc w:val="center"/>
              <w:rPr>
                <w:rFonts w:ascii="Times New Roman" w:hAnsi="Times New Roman"/>
                <w:b/>
              </w:rPr>
            </w:pPr>
            <w:r>
              <w:rPr>
                <w:rFonts w:ascii="Times New Roman" w:hAnsi="Times New Roman"/>
                <w:b/>
              </w:rPr>
              <w:t>A</w:t>
            </w:r>
          </w:p>
          <w:p w:rsidR="0065695C" w:rsidRPr="00476705" w:rsidRDefault="0065695C" w:rsidP="004460D6">
            <w:pPr>
              <w:spacing w:line="240" w:lineRule="auto"/>
              <w:ind w:left="284" w:hanging="284"/>
              <w:jc w:val="center"/>
              <w:rPr>
                <w:rFonts w:ascii="Times New Roman" w:hAnsi="Times New Roman"/>
                <w:b/>
              </w:rPr>
            </w:pPr>
            <w:r w:rsidRPr="00476705">
              <w:rPr>
                <w:rFonts w:ascii="Times New Roman" w:hAnsi="Times New Roman"/>
                <w:b/>
              </w:rPr>
              <w:t>Veces</w:t>
            </w:r>
          </w:p>
        </w:tc>
        <w:tc>
          <w:tcPr>
            <w:tcW w:w="1200" w:type="dxa"/>
          </w:tcPr>
          <w:p w:rsidR="0065695C" w:rsidRPr="00476705" w:rsidRDefault="0065695C" w:rsidP="004460D6">
            <w:pPr>
              <w:spacing w:line="240" w:lineRule="auto"/>
              <w:ind w:left="284" w:hanging="284"/>
              <w:jc w:val="center"/>
              <w:rPr>
                <w:rFonts w:ascii="Times New Roman" w:hAnsi="Times New Roman"/>
                <w:b/>
              </w:rPr>
            </w:pPr>
            <w:r>
              <w:rPr>
                <w:rFonts w:ascii="Times New Roman" w:hAnsi="Times New Roman"/>
                <w:b/>
              </w:rPr>
              <w:t>Nunca</w:t>
            </w:r>
          </w:p>
        </w:tc>
      </w:tr>
      <w:tr w:rsidR="0065695C" w:rsidRPr="00C33C25" w:rsidTr="004460D6">
        <w:trPr>
          <w:trHeight w:val="995"/>
        </w:trPr>
        <w:tc>
          <w:tcPr>
            <w:tcW w:w="5529" w:type="dxa"/>
          </w:tcPr>
          <w:p w:rsidR="0065695C" w:rsidRPr="00C33C25"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 xml:space="preserve"> Considera usted, que como adulto mayor tiene protección de las autoridades, respecto a su integridad física y bienes materiales</w:t>
            </w: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967"/>
        </w:trPr>
        <w:tc>
          <w:tcPr>
            <w:tcW w:w="5529" w:type="dxa"/>
          </w:tcPr>
          <w:p w:rsidR="0065695C" w:rsidRPr="00476705"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Tiene usted apoyo por parte del gobierno, de su municipalidad, de organizaciones religiosas o civiles para mejorar su calidad de vida.</w:t>
            </w: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994"/>
        </w:trPr>
        <w:tc>
          <w:tcPr>
            <w:tcW w:w="5529" w:type="dxa"/>
          </w:tcPr>
          <w:p w:rsidR="0065695C" w:rsidRPr="00140EA9"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 xml:space="preserve"> </w:t>
            </w:r>
            <w:r w:rsidRPr="00140EA9">
              <w:rPr>
                <w:rFonts w:ascii="Times New Roman" w:hAnsi="Times New Roman"/>
              </w:rPr>
              <w:t>Considera usted que los servicios de salud, agua y desagüe, transporte, recreación, que desarrolla el Estado o su Municipio, le garantizan una mejor calidad de vida.</w:t>
            </w: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839"/>
        </w:trPr>
        <w:tc>
          <w:tcPr>
            <w:tcW w:w="5529" w:type="dxa"/>
          </w:tcPr>
          <w:p w:rsidR="0065695C"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 xml:space="preserve"> Para usted su ingreso económico actual, o el de su familia, le permite sostener una adecuada calidad de vida.</w:t>
            </w: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673"/>
        </w:trPr>
        <w:tc>
          <w:tcPr>
            <w:tcW w:w="5529" w:type="dxa"/>
          </w:tcPr>
          <w:p w:rsidR="0065695C"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 xml:space="preserve"> Cree usted, que de haber tenido mayor preparación o capacitación, su calidad de vida sería mejor.</w:t>
            </w:r>
          </w:p>
          <w:p w:rsidR="0065695C" w:rsidRDefault="0065695C" w:rsidP="004460D6">
            <w:pPr>
              <w:pStyle w:val="Prrafodelista"/>
              <w:spacing w:line="240" w:lineRule="auto"/>
              <w:ind w:left="284"/>
              <w:rPr>
                <w:rFonts w:ascii="Times New Roman" w:hAnsi="Times New Roman"/>
              </w:rPr>
            </w:pP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842"/>
        </w:trPr>
        <w:tc>
          <w:tcPr>
            <w:tcW w:w="5529" w:type="dxa"/>
          </w:tcPr>
          <w:p w:rsidR="0065695C" w:rsidRPr="00C33C25"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Considera que su opinión y participación en su entorno familiar y comunidad, le genera una mejor calidad de vida.</w:t>
            </w: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1050"/>
        </w:trPr>
        <w:tc>
          <w:tcPr>
            <w:tcW w:w="5529" w:type="dxa"/>
          </w:tcPr>
          <w:p w:rsidR="0065695C" w:rsidRPr="00C33C25"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 xml:space="preserve"> Para usted, la red conformada por sus amigos y vecinos, son una fuente de apoyo importante, para tener una mejor calidad de vida.</w:t>
            </w: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664"/>
        </w:trPr>
        <w:tc>
          <w:tcPr>
            <w:tcW w:w="5529" w:type="dxa"/>
          </w:tcPr>
          <w:p w:rsidR="0065695C"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 xml:space="preserve"> Cree usted que debería tener igualdad de oportunidades- como un trabajo, entre otros, de acuerdo a su experiencia- promoviendo la defensa de sus intereses, para una mejor calidad de vida.</w:t>
            </w: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r w:rsidR="0065695C" w:rsidRPr="00C33C25" w:rsidTr="004460D6">
        <w:trPr>
          <w:trHeight w:val="844"/>
        </w:trPr>
        <w:tc>
          <w:tcPr>
            <w:tcW w:w="5529" w:type="dxa"/>
          </w:tcPr>
          <w:p w:rsidR="0065695C" w:rsidRPr="00C33C25" w:rsidRDefault="0065695C" w:rsidP="0045553B">
            <w:pPr>
              <w:pStyle w:val="Prrafodelista"/>
              <w:numPr>
                <w:ilvl w:val="0"/>
                <w:numId w:val="6"/>
              </w:numPr>
              <w:spacing w:line="240" w:lineRule="auto"/>
              <w:ind w:left="284" w:hanging="284"/>
              <w:rPr>
                <w:rFonts w:ascii="Times New Roman" w:hAnsi="Times New Roman"/>
              </w:rPr>
            </w:pPr>
            <w:r>
              <w:rPr>
                <w:rFonts w:ascii="Times New Roman" w:hAnsi="Times New Roman"/>
              </w:rPr>
              <w:t xml:space="preserve"> Cree usted que, el actual crecimiento económico del país, ha mejorado o mejorará su calidad de vida.</w:t>
            </w:r>
          </w:p>
        </w:tc>
        <w:tc>
          <w:tcPr>
            <w:tcW w:w="1275" w:type="dxa"/>
          </w:tcPr>
          <w:p w:rsidR="0065695C" w:rsidRPr="00C33C25" w:rsidRDefault="0065695C" w:rsidP="004460D6">
            <w:pPr>
              <w:spacing w:line="240" w:lineRule="auto"/>
              <w:ind w:left="284" w:hanging="284"/>
              <w:rPr>
                <w:rFonts w:ascii="Times New Roman" w:hAnsi="Times New Roman"/>
              </w:rPr>
            </w:pPr>
          </w:p>
        </w:tc>
        <w:tc>
          <w:tcPr>
            <w:tcW w:w="1276" w:type="dxa"/>
          </w:tcPr>
          <w:p w:rsidR="0065695C" w:rsidRPr="00C33C25" w:rsidRDefault="0065695C" w:rsidP="004460D6">
            <w:pPr>
              <w:spacing w:line="240" w:lineRule="auto"/>
              <w:ind w:left="284" w:hanging="284"/>
              <w:rPr>
                <w:rFonts w:ascii="Times New Roman" w:hAnsi="Times New Roman"/>
              </w:rPr>
            </w:pPr>
          </w:p>
        </w:tc>
        <w:tc>
          <w:tcPr>
            <w:tcW w:w="1200" w:type="dxa"/>
          </w:tcPr>
          <w:p w:rsidR="0065695C" w:rsidRPr="00C33C25" w:rsidRDefault="0065695C" w:rsidP="004460D6">
            <w:pPr>
              <w:spacing w:line="240" w:lineRule="auto"/>
              <w:ind w:left="284" w:hanging="284"/>
              <w:rPr>
                <w:rFonts w:ascii="Times New Roman" w:hAnsi="Times New Roman"/>
              </w:rPr>
            </w:pPr>
          </w:p>
        </w:tc>
      </w:tr>
    </w:tbl>
    <w:p w:rsidR="0065695C" w:rsidRPr="00C33C25" w:rsidRDefault="0065695C" w:rsidP="0065695C">
      <w:pPr>
        <w:spacing w:line="240" w:lineRule="auto"/>
        <w:rPr>
          <w:rFonts w:ascii="Times New Roman" w:hAnsi="Times New Roman"/>
          <w:noProof/>
          <w:lang w:val="es-ES" w:eastAsia="es-ES"/>
        </w:rPr>
      </w:pPr>
    </w:p>
    <w:p w:rsidR="0065695C" w:rsidRDefault="0065695C" w:rsidP="0065695C">
      <w:pPr>
        <w:spacing w:line="240" w:lineRule="auto"/>
        <w:ind w:left="318"/>
        <w:jc w:val="center"/>
        <w:rPr>
          <w:rFonts w:ascii="Times New Roman" w:hAnsi="Times New Roman"/>
          <w:b/>
          <w:noProof/>
          <w:lang w:val="es-ES" w:eastAsia="es-ES"/>
        </w:rPr>
      </w:pPr>
    </w:p>
    <w:p w:rsidR="0065695C" w:rsidRDefault="0065695C" w:rsidP="0065695C">
      <w:pPr>
        <w:spacing w:line="240" w:lineRule="auto"/>
        <w:ind w:left="318"/>
        <w:jc w:val="center"/>
        <w:rPr>
          <w:rFonts w:ascii="Times New Roman" w:hAnsi="Times New Roman"/>
          <w:b/>
          <w:noProof/>
          <w:lang w:val="es-ES" w:eastAsia="es-ES"/>
        </w:rPr>
      </w:pPr>
    </w:p>
    <w:p w:rsidR="0065695C" w:rsidRDefault="0065695C" w:rsidP="0065695C">
      <w:pPr>
        <w:spacing w:line="240" w:lineRule="auto"/>
        <w:ind w:left="318"/>
        <w:jc w:val="center"/>
        <w:rPr>
          <w:rFonts w:ascii="Times New Roman" w:hAnsi="Times New Roman"/>
          <w:b/>
          <w:noProof/>
          <w:lang w:val="es-ES" w:eastAsia="es-ES"/>
        </w:rPr>
      </w:pPr>
    </w:p>
    <w:p w:rsidR="0065695C" w:rsidRDefault="0065695C" w:rsidP="0065695C">
      <w:pPr>
        <w:spacing w:line="240" w:lineRule="auto"/>
        <w:ind w:left="318"/>
        <w:jc w:val="center"/>
        <w:rPr>
          <w:rFonts w:ascii="Times New Roman" w:hAnsi="Times New Roman"/>
          <w:b/>
          <w:noProof/>
          <w:lang w:val="es-ES" w:eastAsia="es-ES"/>
        </w:rPr>
      </w:pPr>
    </w:p>
    <w:p w:rsidR="0065695C" w:rsidRPr="00C33C25" w:rsidRDefault="0065695C" w:rsidP="0065695C">
      <w:pPr>
        <w:spacing w:line="240" w:lineRule="auto"/>
        <w:ind w:left="318"/>
        <w:jc w:val="center"/>
        <w:rPr>
          <w:rFonts w:ascii="Times New Roman" w:hAnsi="Times New Roman"/>
          <w:b/>
          <w:noProof/>
          <w:lang w:val="es-ES" w:eastAsia="es-ES"/>
        </w:rPr>
      </w:pPr>
      <w:r w:rsidRPr="00C33C25">
        <w:rPr>
          <w:rFonts w:ascii="Times New Roman" w:hAnsi="Times New Roman"/>
          <w:b/>
          <w:noProof/>
          <w:lang w:val="es-ES" w:eastAsia="es-ES"/>
        </w:rPr>
        <w:t>¡ MUCHAS GRACIAS !</w:t>
      </w:r>
    </w:p>
    <w:p w:rsidR="0065695C" w:rsidRPr="00C33C25" w:rsidRDefault="0065695C" w:rsidP="0065695C">
      <w:pPr>
        <w:spacing w:line="240" w:lineRule="auto"/>
        <w:ind w:left="318"/>
        <w:jc w:val="center"/>
        <w:rPr>
          <w:rFonts w:ascii="Times New Roman" w:hAnsi="Times New Roman"/>
          <w:b/>
          <w:noProof/>
          <w:lang w:val="es-ES" w:eastAsia="es-ES"/>
        </w:rPr>
      </w:pPr>
    </w:p>
    <w:p w:rsidR="0065695C" w:rsidRDefault="0065695C" w:rsidP="0065695C">
      <w:pPr>
        <w:spacing w:line="240" w:lineRule="auto"/>
        <w:ind w:left="318"/>
        <w:jc w:val="center"/>
        <w:rPr>
          <w:rFonts w:ascii="Times New Roman" w:hAnsi="Times New Roman"/>
          <w:b/>
          <w:noProof/>
          <w:lang w:val="es-ES" w:eastAsia="es-ES"/>
        </w:rPr>
      </w:pPr>
    </w:p>
    <w:p w:rsidR="001B036B" w:rsidRDefault="001B036B" w:rsidP="0065695C">
      <w:pPr>
        <w:spacing w:line="240" w:lineRule="auto"/>
        <w:ind w:left="318"/>
        <w:jc w:val="center"/>
        <w:rPr>
          <w:rFonts w:ascii="Times New Roman" w:hAnsi="Times New Roman"/>
          <w:b/>
          <w:noProof/>
          <w:lang w:val="es-ES" w:eastAsia="es-ES"/>
        </w:rPr>
      </w:pPr>
    </w:p>
    <w:p w:rsidR="001B036B" w:rsidRPr="00C33C25" w:rsidRDefault="001B036B" w:rsidP="0065695C">
      <w:pPr>
        <w:spacing w:line="240" w:lineRule="auto"/>
        <w:ind w:left="318"/>
        <w:jc w:val="center"/>
        <w:rPr>
          <w:rFonts w:ascii="Times New Roman" w:hAnsi="Times New Roman"/>
          <w:b/>
          <w:noProof/>
          <w:lang w:val="es-ES" w:eastAsia="es-ES"/>
        </w:rPr>
      </w:pPr>
    </w:p>
    <w:p w:rsidR="0065695C" w:rsidRDefault="0065695C" w:rsidP="0065695C">
      <w:pPr>
        <w:spacing w:line="240" w:lineRule="auto"/>
        <w:rPr>
          <w:rFonts w:ascii="Times New Roman" w:hAnsi="Times New Roman"/>
          <w:b/>
          <w:noProof/>
          <w:lang w:val="es-ES" w:eastAsia="es-ES"/>
        </w:rPr>
      </w:pPr>
    </w:p>
    <w:p w:rsidR="0065695C" w:rsidRPr="00C33C25" w:rsidRDefault="006531C5" w:rsidP="0065695C">
      <w:pPr>
        <w:spacing w:line="240" w:lineRule="auto"/>
        <w:rPr>
          <w:rFonts w:ascii="Times New Roman" w:hAnsi="Times New Roman"/>
          <w:b/>
          <w:noProof/>
          <w:lang w:val="es-ES" w:eastAsia="es-ES"/>
        </w:rPr>
      </w:pPr>
      <w:r>
        <w:rPr>
          <w:rFonts w:ascii="Times New Roman" w:hAnsi="Times New Roman"/>
          <w:noProof/>
          <w:lang w:val="es-ES" w:eastAsia="es-ES"/>
        </w:rPr>
        <w:pict>
          <v:rect id="_x0000_s1050" style="position:absolute;left:0;text-align:left;margin-left:197.3pt;margin-top:8.45pt;width:67.7pt;height:6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RHfAIAAPwEAAAOAAAAZHJzL2Uyb0RvYy54bWysVNuO0zAQfUfiHyy/d5OUpGmiTVd7oQhp&#10;gRULH+DaTmPh2MZ2m+4i/p2x05YWeECIPDgee3x8ZuaML692vURbbp3QqsHZRYoRV1QzodYN/vxp&#10;OZlj5DxRjEiteIOfuMNXi5cvLgdT86nutGTcIgBRrh5MgzvvTZ0kjna8J+5CG65gs9W2Jx5Mu06Y&#10;JQOg9zKZpuksGbRlxmrKnYPVu3ETLyJ+23LqP7St4x7JBgM3H0cbx1UYk8UlqdeWmE7QPQ3yDyx6&#10;IhRceoS6I56gjRW/QfWCWu106y+o7hPdtoLyGANEk6W/RPPYEcNjLJAcZ45pcv8Plr7fPlgkWIOL&#10;DCNFeqjRR8gaUWvJ0exVSNBgXA1+j+bBhhCdudf0i0NK33bgxq+t1UPHCQNaWfBPzg4Ew8FRtBre&#10;aQbwZON1zNWutX0AhCygXSzJ07EkfOcRhcV5UZUVFI7CVlmW87KIN5D6cNhY599w3aMwabAF7hGc&#10;bO+dD2RIfXCJ5LUUbCmkjIZdr26lRVsC6ljGb4/uTt2kCs5Kh2Mj4rgCHOGOsBfYxmp/q7Jpnt5M&#10;q8lyNi8n+TIvJlWZzidpVt1UszSv8rvl90Awy+tOMMbVvVD8oLws/7vK7ntg1EzUHhoaXBXTIsZ+&#10;xt6dBpnG709B9sJDI0rRQ86PTqQOdX2tGIRNak+EHOfJOf2YZcjB4R+zElUQCj8KaKXZE4jAaigS&#10;1BOeDJh02j5jNED7Ndh93RDLMZJvFQipyvI89Gs08qKcgmFPd1anO0RRgGqwx2ic3vqxxzfGinUH&#10;N2UxMUpfg/haEYURhDmy2ksWWixGsH8OQg+f2tHr56O1+AEAAP//AwBQSwMEFAAGAAgAAAAhAK+N&#10;k8/dAAAACgEAAA8AAABkcnMvZG93bnJldi54bWxMj8FOwzAQRO9I/IO1SNyoDWktksapEFJPwIEW&#10;ies2dpOo8TrEThv+nuUEx50Zzb4pN7PvxdmNsQtk4H6hQDiqg+2oMfCx3949gogJyWIfyBn4dhE2&#10;1fVViYUNF3p3511qBJdQLNBAm9JQSBnr1nmMizA4Yu8YRo+Jz7GRdsQLl/tePiilpceO+EOLg3tu&#10;XX3aTd4A6qX9ejtmr/uXSWPezGq7+lTG3N7MT2sQyc3pLwy/+IwOFTMdwkQ2it5Ali81R9nQOQgO&#10;rDLF4w4ssAWyKuX/CdUPAAAA//8DAFBLAQItABQABgAIAAAAIQC2gziS/gAAAOEBAAATAAAAAAAA&#10;AAAAAAAAAAAAAABbQ29udGVudF9UeXBlc10ueG1sUEsBAi0AFAAGAAgAAAAhADj9If/WAAAAlAEA&#10;AAsAAAAAAAAAAAAAAAAALwEAAF9yZWxzLy5yZWxzUEsBAi0AFAAGAAgAAAAhAHUK9Ed8AgAA/AQA&#10;AA4AAAAAAAAAAAAAAAAALgIAAGRycy9lMm9Eb2MueG1sUEsBAi0AFAAGAAgAAAAhAK+Nk8/dAAAA&#10;CgEAAA8AAAAAAAAAAAAAAAAA1gQAAGRycy9kb3ducmV2LnhtbFBLBQYAAAAABAAEAPMAAADgBQAA&#10;AAA=&#10;" stroked="f"/>
        </w:pict>
      </w:r>
    </w:p>
    <w:p w:rsidR="0065695C" w:rsidRDefault="0065695C" w:rsidP="0065695C">
      <w:pPr>
        <w:spacing w:line="240" w:lineRule="auto"/>
        <w:ind w:left="318"/>
        <w:jc w:val="center"/>
        <w:rPr>
          <w:rFonts w:ascii="Times New Roman" w:hAnsi="Times New Roman"/>
          <w:b/>
          <w:noProof/>
          <w:lang w:val="es-ES" w:eastAsia="es-ES"/>
        </w:rPr>
      </w:pPr>
    </w:p>
    <w:p w:rsidR="0065695C" w:rsidRPr="00D76A4C" w:rsidRDefault="0065695C" w:rsidP="0065695C">
      <w:pPr>
        <w:spacing w:line="240" w:lineRule="auto"/>
        <w:ind w:left="318"/>
        <w:jc w:val="center"/>
        <w:rPr>
          <w:rFonts w:ascii="Times New Roman" w:hAnsi="Times New Roman"/>
          <w:b/>
          <w:noProof/>
          <w:lang w:val="es-ES" w:eastAsia="es-ES"/>
        </w:rPr>
      </w:pPr>
      <w:r w:rsidRPr="00C33C25">
        <w:rPr>
          <w:rFonts w:ascii="Times New Roman" w:hAnsi="Times New Roman"/>
          <w:b/>
          <w:noProof/>
          <w:lang w:val="es-ES" w:eastAsia="es-ES"/>
        </w:rPr>
        <w:lastRenderedPageBreak/>
        <w:t xml:space="preserve">ANEXO Nº </w:t>
      </w:r>
      <w:r w:rsidR="00577735">
        <w:rPr>
          <w:rFonts w:ascii="Times New Roman" w:hAnsi="Times New Roman"/>
          <w:b/>
          <w:noProof/>
          <w:lang w:val="es-ES" w:eastAsia="es-ES"/>
        </w:rPr>
        <w:t>5</w:t>
      </w:r>
      <w:r w:rsidRPr="00C33C25">
        <w:rPr>
          <w:rFonts w:ascii="Times New Roman" w:hAnsi="Times New Roman"/>
          <w:b/>
          <w:noProof/>
          <w:lang w:val="es-ES" w:eastAsia="es-ES"/>
        </w:rPr>
        <w:t>.1</w:t>
      </w:r>
    </w:p>
    <w:p w:rsidR="0065695C" w:rsidRPr="00D76A4C" w:rsidRDefault="0065695C" w:rsidP="0065695C">
      <w:pPr>
        <w:spacing w:line="240" w:lineRule="auto"/>
        <w:ind w:left="318"/>
        <w:jc w:val="center"/>
        <w:rPr>
          <w:rFonts w:ascii="Times New Roman" w:hAnsi="Times New Roman"/>
          <w:b/>
          <w:noProof/>
          <w:lang w:val="es-ES" w:eastAsia="es-ES"/>
        </w:rPr>
      </w:pPr>
    </w:p>
    <w:p w:rsidR="0065695C" w:rsidRDefault="0065695C" w:rsidP="0065695C">
      <w:pPr>
        <w:spacing w:line="240" w:lineRule="auto"/>
        <w:ind w:left="318"/>
        <w:jc w:val="center"/>
        <w:rPr>
          <w:rFonts w:ascii="Times New Roman" w:hAnsi="Times New Roman"/>
          <w:b/>
          <w:noProof/>
          <w:lang w:val="es-ES" w:eastAsia="es-ES"/>
        </w:rPr>
      </w:pPr>
      <w:r w:rsidRPr="00D76A4C">
        <w:rPr>
          <w:rFonts w:ascii="Times New Roman" w:hAnsi="Times New Roman"/>
          <w:b/>
          <w:noProof/>
          <w:lang w:val="es-ES" w:eastAsia="es-ES"/>
        </w:rPr>
        <w:t>TABLA DE RESULTADOS</w:t>
      </w:r>
    </w:p>
    <w:p w:rsidR="0065695C" w:rsidRPr="00AB7BCF" w:rsidRDefault="0065695C" w:rsidP="0065695C">
      <w:pPr>
        <w:spacing w:line="240" w:lineRule="auto"/>
        <w:ind w:left="318"/>
        <w:jc w:val="center"/>
        <w:rPr>
          <w:rFonts w:ascii="Times New Roman" w:hAnsi="Times New Roman"/>
          <w:b/>
          <w:noProof/>
          <w:lang w:val="es-ES" w:eastAsia="es-ES"/>
        </w:rPr>
      </w:pPr>
    </w:p>
    <w:p w:rsidR="0065695C" w:rsidRDefault="0065695C" w:rsidP="0065695C">
      <w:pPr>
        <w:spacing w:line="240" w:lineRule="auto"/>
        <w:ind w:left="318"/>
        <w:rPr>
          <w:rFonts w:ascii="Times New Roman" w:hAnsi="Times New Roman"/>
          <w:noProof/>
          <w:lang w:val="es-ES" w:eastAsia="es-ES"/>
        </w:rPr>
      </w:pPr>
    </w:p>
    <w:p w:rsidR="0065695C" w:rsidRDefault="0065695C" w:rsidP="0065695C">
      <w:pPr>
        <w:spacing w:line="240" w:lineRule="auto"/>
        <w:ind w:left="318"/>
        <w:rPr>
          <w:rFonts w:ascii="Times New Roman" w:hAnsi="Times New Roman"/>
          <w:noProof/>
          <w:lang w:val="es-ES" w:eastAsia="es-ES"/>
        </w:rPr>
      </w:pPr>
    </w:p>
    <w:tbl>
      <w:tblPr>
        <w:tblW w:w="9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1276"/>
        <w:gridCol w:w="1200"/>
      </w:tblGrid>
      <w:tr w:rsidR="0065695C" w:rsidRPr="00D76A4C" w:rsidTr="004460D6">
        <w:trPr>
          <w:trHeight w:val="207"/>
        </w:trPr>
        <w:tc>
          <w:tcPr>
            <w:tcW w:w="5529" w:type="dxa"/>
          </w:tcPr>
          <w:p w:rsidR="0065695C" w:rsidRPr="00D76A4C" w:rsidRDefault="0065695C" w:rsidP="004460D6">
            <w:pPr>
              <w:spacing w:line="240" w:lineRule="auto"/>
              <w:jc w:val="center"/>
              <w:rPr>
                <w:rFonts w:ascii="Times New Roman" w:hAnsi="Times New Roman"/>
                <w:b/>
              </w:rPr>
            </w:pPr>
            <w:r>
              <w:rPr>
                <w:rFonts w:ascii="Times New Roman" w:hAnsi="Times New Roman"/>
                <w:b/>
              </w:rPr>
              <w:t>Í</w:t>
            </w:r>
            <w:r w:rsidRPr="00D76A4C">
              <w:rPr>
                <w:rFonts w:ascii="Times New Roman" w:hAnsi="Times New Roman"/>
                <w:b/>
              </w:rPr>
              <w:t>TEMS</w:t>
            </w:r>
          </w:p>
        </w:tc>
        <w:tc>
          <w:tcPr>
            <w:tcW w:w="1275" w:type="dxa"/>
          </w:tcPr>
          <w:p w:rsidR="0065695C" w:rsidRPr="00D76A4C" w:rsidRDefault="0065695C" w:rsidP="004460D6">
            <w:pPr>
              <w:spacing w:line="240" w:lineRule="auto"/>
              <w:jc w:val="center"/>
              <w:rPr>
                <w:rFonts w:ascii="Times New Roman" w:hAnsi="Times New Roman"/>
                <w:b/>
              </w:rPr>
            </w:pPr>
            <w:r w:rsidRPr="00D76A4C">
              <w:rPr>
                <w:rFonts w:ascii="Times New Roman" w:hAnsi="Times New Roman"/>
                <w:b/>
              </w:rPr>
              <w:t>Si</w:t>
            </w:r>
            <w:r>
              <w:rPr>
                <w:rFonts w:ascii="Times New Roman" w:hAnsi="Times New Roman"/>
                <w:b/>
              </w:rPr>
              <w:t>empre</w:t>
            </w:r>
          </w:p>
        </w:tc>
        <w:tc>
          <w:tcPr>
            <w:tcW w:w="1276" w:type="dxa"/>
          </w:tcPr>
          <w:p w:rsidR="0065695C" w:rsidRDefault="0065695C" w:rsidP="004460D6">
            <w:pPr>
              <w:spacing w:line="240" w:lineRule="auto"/>
              <w:jc w:val="center"/>
              <w:rPr>
                <w:rFonts w:ascii="Times New Roman" w:hAnsi="Times New Roman"/>
                <w:b/>
              </w:rPr>
            </w:pPr>
            <w:r>
              <w:rPr>
                <w:rFonts w:ascii="Times New Roman" w:hAnsi="Times New Roman"/>
                <w:b/>
              </w:rPr>
              <w:t>A</w:t>
            </w:r>
          </w:p>
          <w:p w:rsidR="0065695C" w:rsidRPr="00D76A4C" w:rsidRDefault="0065695C" w:rsidP="004460D6">
            <w:pPr>
              <w:spacing w:line="240" w:lineRule="auto"/>
              <w:jc w:val="center"/>
              <w:rPr>
                <w:rFonts w:ascii="Times New Roman" w:hAnsi="Times New Roman"/>
                <w:b/>
              </w:rPr>
            </w:pPr>
            <w:r w:rsidRPr="00D76A4C">
              <w:rPr>
                <w:rFonts w:ascii="Times New Roman" w:hAnsi="Times New Roman"/>
                <w:b/>
              </w:rPr>
              <w:t>veces</w:t>
            </w:r>
          </w:p>
        </w:tc>
        <w:tc>
          <w:tcPr>
            <w:tcW w:w="1200" w:type="dxa"/>
          </w:tcPr>
          <w:p w:rsidR="0065695C" w:rsidRPr="00D76A4C" w:rsidRDefault="0065695C" w:rsidP="004460D6">
            <w:pPr>
              <w:spacing w:line="240" w:lineRule="auto"/>
              <w:jc w:val="center"/>
              <w:rPr>
                <w:rFonts w:ascii="Times New Roman" w:hAnsi="Times New Roman"/>
                <w:b/>
              </w:rPr>
            </w:pPr>
            <w:r>
              <w:rPr>
                <w:rFonts w:ascii="Times New Roman" w:hAnsi="Times New Roman"/>
                <w:b/>
              </w:rPr>
              <w:t>Nunca</w:t>
            </w:r>
          </w:p>
        </w:tc>
      </w:tr>
      <w:tr w:rsidR="0065695C" w:rsidRPr="00C33C25" w:rsidTr="004460D6">
        <w:trPr>
          <w:trHeight w:val="462"/>
        </w:trPr>
        <w:tc>
          <w:tcPr>
            <w:tcW w:w="5529" w:type="dxa"/>
          </w:tcPr>
          <w:p w:rsidR="0065695C" w:rsidRDefault="0065695C" w:rsidP="0045553B">
            <w:pPr>
              <w:pStyle w:val="Prrafodelista"/>
              <w:numPr>
                <w:ilvl w:val="0"/>
                <w:numId w:val="9"/>
              </w:numPr>
              <w:spacing w:line="240" w:lineRule="auto"/>
              <w:ind w:left="318" w:hanging="318"/>
              <w:rPr>
                <w:rFonts w:ascii="Times New Roman" w:hAnsi="Times New Roman"/>
              </w:rPr>
            </w:pPr>
            <w:r>
              <w:rPr>
                <w:rFonts w:ascii="Times New Roman" w:hAnsi="Times New Roman"/>
              </w:rPr>
              <w:t>Considera que su salud, es buena.</w:t>
            </w: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c>
          <w:tcPr>
            <w:tcW w:w="1276" w:type="dxa"/>
          </w:tcPr>
          <w:p w:rsidR="0065695C" w:rsidRPr="00C33C25" w:rsidRDefault="0065695C" w:rsidP="004460D6">
            <w:pPr>
              <w:spacing w:line="240" w:lineRule="auto"/>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r>
      <w:tr w:rsidR="0065695C" w:rsidRPr="00C33C25" w:rsidTr="004460D6">
        <w:trPr>
          <w:trHeight w:val="502"/>
        </w:trPr>
        <w:tc>
          <w:tcPr>
            <w:tcW w:w="5529" w:type="dxa"/>
          </w:tcPr>
          <w:p w:rsidR="0065695C"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t>Usted realiza actividades de ejercicio y movimiento físico que benefician su salud.</w:t>
            </w: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r>
      <w:tr w:rsidR="0065695C" w:rsidRPr="00C33C25" w:rsidTr="004460D6">
        <w:trPr>
          <w:trHeight w:val="207"/>
        </w:trPr>
        <w:tc>
          <w:tcPr>
            <w:tcW w:w="5529" w:type="dxa"/>
          </w:tcPr>
          <w:p w:rsidR="0065695C"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t>Realiza actividades de recreación (tocar instrumentos musicales, tejer, pintar, jugar ajedrez/damas/ludo, etc.</w:t>
            </w: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r>
      <w:tr w:rsidR="0065695C" w:rsidRPr="00C33C25" w:rsidTr="004460D6">
        <w:trPr>
          <w:trHeight w:val="504"/>
        </w:trPr>
        <w:tc>
          <w:tcPr>
            <w:tcW w:w="5529" w:type="dxa"/>
          </w:tcPr>
          <w:p w:rsidR="0065695C" w:rsidRPr="00C33C25"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t>Tuvo que reducir el tiempo dedicado al trabajo o a sus actividades cotidianas por algún problema emocional y/o de salud.</w:t>
            </w: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r>
      <w:tr w:rsidR="0065695C" w:rsidRPr="00C33C25" w:rsidTr="004460D6">
        <w:trPr>
          <w:trHeight w:val="391"/>
        </w:trPr>
        <w:tc>
          <w:tcPr>
            <w:tcW w:w="5529" w:type="dxa"/>
          </w:tcPr>
          <w:p w:rsidR="0065695C" w:rsidRPr="00C33C25"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t>Usted se ve limitado (a) a realizar esfuerzos moderados como mover una silla, barrer o caminar diariamente.</w:t>
            </w: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r>
      <w:tr w:rsidR="0065695C" w:rsidRPr="00C33C25" w:rsidTr="004460D6">
        <w:trPr>
          <w:trHeight w:val="727"/>
        </w:trPr>
        <w:tc>
          <w:tcPr>
            <w:tcW w:w="5529" w:type="dxa"/>
          </w:tcPr>
          <w:p w:rsidR="0065695C" w:rsidRPr="00C33C25"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t>Tiene dificultades para subir varios pisos por una escalera.</w:t>
            </w: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r>
      <w:tr w:rsidR="0065695C" w:rsidRPr="00C33C25" w:rsidTr="004460D6">
        <w:trPr>
          <w:trHeight w:val="950"/>
        </w:trPr>
        <w:tc>
          <w:tcPr>
            <w:tcW w:w="5529" w:type="dxa"/>
          </w:tcPr>
          <w:p w:rsidR="0065695C" w:rsidRPr="00C33C25"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t>Realiza usted, labores o tareas en su hogar de acuerdo a su capacidad física o intelectual.</w:t>
            </w: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r>
      <w:tr w:rsidR="0065695C" w:rsidRPr="00C33C25" w:rsidTr="004460D6">
        <w:trPr>
          <w:trHeight w:val="489"/>
        </w:trPr>
        <w:tc>
          <w:tcPr>
            <w:tcW w:w="5529" w:type="dxa"/>
          </w:tcPr>
          <w:p w:rsidR="0065695C"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t>Durante las 4 últimas semanas se sintió lleno de vitalidad.</w:t>
            </w:r>
          </w:p>
          <w:p w:rsidR="0065695C" w:rsidRPr="00FE3224" w:rsidRDefault="0065695C" w:rsidP="004460D6">
            <w:pPr>
              <w:spacing w:line="240" w:lineRule="auto"/>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r>
      <w:tr w:rsidR="0065695C" w:rsidRPr="00C33C25" w:rsidTr="004460D6">
        <w:trPr>
          <w:trHeight w:val="512"/>
        </w:trPr>
        <w:tc>
          <w:tcPr>
            <w:tcW w:w="5529" w:type="dxa"/>
          </w:tcPr>
          <w:p w:rsidR="0065695C" w:rsidRPr="00140EA9"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t>Considera usted, que hay unidad en su vida familiar.</w:t>
            </w: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r>
      <w:tr w:rsidR="0065695C" w:rsidRPr="00C33C25" w:rsidTr="004460D6">
        <w:trPr>
          <w:trHeight w:val="315"/>
        </w:trPr>
        <w:tc>
          <w:tcPr>
            <w:tcW w:w="5529" w:type="dxa"/>
          </w:tcPr>
          <w:p w:rsidR="0065695C" w:rsidRPr="00121546"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t xml:space="preserve"> Ingiere alimentación balanceada: leche, carnes, frutas, verduras, </w:t>
            </w:r>
            <w:proofErr w:type="spellStart"/>
            <w:r>
              <w:rPr>
                <w:rFonts w:ascii="Times New Roman" w:hAnsi="Times New Roman"/>
              </w:rPr>
              <w:t>cereales</w:t>
            </w:r>
            <w:proofErr w:type="gramStart"/>
            <w:r>
              <w:rPr>
                <w:rFonts w:ascii="Times New Roman" w:hAnsi="Times New Roman"/>
              </w:rPr>
              <w:t>,etc</w:t>
            </w:r>
            <w:proofErr w:type="spellEnd"/>
            <w:proofErr w:type="gramEnd"/>
            <w:r>
              <w:rPr>
                <w:rFonts w:ascii="Times New Roman" w:hAnsi="Times New Roman"/>
              </w:rPr>
              <w:t>.</w:t>
            </w: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r>
      <w:tr w:rsidR="0065695C" w:rsidRPr="00C33C25" w:rsidTr="004460D6">
        <w:trPr>
          <w:trHeight w:val="720"/>
        </w:trPr>
        <w:tc>
          <w:tcPr>
            <w:tcW w:w="5529" w:type="dxa"/>
          </w:tcPr>
          <w:p w:rsidR="0065695C"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t xml:space="preserve"> Acostumbra ingerir sus alimentos a horas fijas.</w:t>
            </w:r>
          </w:p>
          <w:p w:rsidR="0065695C" w:rsidRDefault="0065695C" w:rsidP="004460D6">
            <w:pPr>
              <w:spacing w:line="240" w:lineRule="auto"/>
              <w:rPr>
                <w:rFonts w:ascii="Times New Roman" w:hAnsi="Times New Roman"/>
              </w:rPr>
            </w:pPr>
          </w:p>
          <w:p w:rsidR="0065695C" w:rsidRPr="00476705" w:rsidRDefault="0065695C" w:rsidP="004460D6">
            <w:pPr>
              <w:spacing w:line="240" w:lineRule="auto"/>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c>
          <w:tcPr>
            <w:tcW w:w="1276" w:type="dxa"/>
          </w:tcPr>
          <w:p w:rsidR="0065695C" w:rsidRPr="00C33C25" w:rsidRDefault="0065695C" w:rsidP="004460D6">
            <w:pPr>
              <w:spacing w:line="240" w:lineRule="auto"/>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r>
      <w:tr w:rsidR="0065695C" w:rsidRPr="00C33C25" w:rsidTr="004460D6">
        <w:trPr>
          <w:trHeight w:val="954"/>
        </w:trPr>
        <w:tc>
          <w:tcPr>
            <w:tcW w:w="5529" w:type="dxa"/>
          </w:tcPr>
          <w:p w:rsidR="0065695C" w:rsidRPr="00C33C25"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t xml:space="preserve"> Considera usted, que como adulto mayor tiene protección de las autoridades, respecto a su integridad física y bienes materiales</w:t>
            </w: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r>
      <w:tr w:rsidR="0065695C" w:rsidRPr="00C33C25" w:rsidTr="004460D6">
        <w:trPr>
          <w:trHeight w:val="1138"/>
        </w:trPr>
        <w:tc>
          <w:tcPr>
            <w:tcW w:w="5529" w:type="dxa"/>
          </w:tcPr>
          <w:p w:rsidR="0065695C" w:rsidRPr="00476705" w:rsidRDefault="006531C5" w:rsidP="0045553B">
            <w:pPr>
              <w:pStyle w:val="Prrafodelista"/>
              <w:numPr>
                <w:ilvl w:val="0"/>
                <w:numId w:val="9"/>
              </w:numPr>
              <w:spacing w:line="240" w:lineRule="auto"/>
              <w:ind w:left="284" w:hanging="284"/>
              <w:rPr>
                <w:rFonts w:ascii="Times New Roman" w:hAnsi="Times New Roman"/>
              </w:rPr>
            </w:pPr>
            <w:r>
              <w:rPr>
                <w:rFonts w:ascii="Times New Roman" w:hAnsi="Times New Roman"/>
                <w:noProof/>
                <w:lang w:val="es-ES" w:eastAsia="es-ES"/>
              </w:rPr>
              <w:pict>
                <v:rect id="_x0000_s1049" style="position:absolute;left:0;text-align:left;margin-left:184.4pt;margin-top:64.05pt;width:67.7pt;height:6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5sfAIAAPwEAAAOAAAAZHJzL2Uyb0RvYy54bWysVNuO0zAQfUfiHyy/d3MhaZpo09WySxHS&#10;AisWPsC1ncbCsY3tNl0Q/87YaUsXeECIPDgee3x8ZuaML6/2g0Q7bp3QqsXZRYoRV1QzoTYt/vRx&#10;NVtg5DxRjEiteIsfucNXy+fPLkfT8Fz3WjJuEYAo14ymxb33pkkSR3s+EHehDVew2Wk7EA+m3STM&#10;khHQB5nkaTpPRm2ZsZpy52D1dtrEy4jfdZz6913nuEeyxcDNx9HGcR3GZHlJmo0lphf0QIP8A4uB&#10;CAWXnqBuiSdoa8VvUIOgVjvd+Quqh0R3naA8xgDRZOkv0Tz0xPAYCyTHmVOa3P+Dpe929xYJ1uIy&#10;x0iRAWr0AbJG1EZyNH8REjQa14Dfg7m3IURn7jT97JDSNz248Wtr9dhzwoBWFvyTJweC4eAoWo9v&#10;NQN4svU65mrf2SEAQhbQPpbk8VQSvveIwuKirKsaCkdhq6qqRVXGG0hzPGys86+5HlCYtNgC9whO&#10;dnfOBzKkObpE8loKthJSRsNu1jfSoh0Bdazid0B3525SBWelw7EJcVoBjnBH2AtsY7W/1VlepC/z&#10;eraaL6pZsSrKWV2li1ma1S/reVrUxe3qeyCYFU0vGOPqTih+VF5W/F1lDz0waSZqD40trsu8jLE/&#10;Ye/Og0zj96cgB+GhEaUYIOcnJ9KEur5SDMImjSdCTvPkKf2YZcjB8R+zElUQCj8JaK3ZI4jAaigS&#10;1BOeDJj02n7FaIT2a7H7siWWYyTfKBBSnRVF6NdoFGWVg2HPd9bnO0RRgGqxx2ia3vipx7fGik0P&#10;N2UxMUpfg/g6EYURhDmxOkgWWixGcHgOQg+f29Hr56O1/AEAAP//AwBQSwMEFAAGAAgAAAAhAJmx&#10;gPvfAAAACwEAAA8AAABkcnMvZG93bnJldi54bWxMj8FOwzAQRO9I/IO1SNyo3bSJQhqnQkg9AQda&#10;JK7beJtEjdchdtrw95gTHEczmnlTbmfbiwuNvnOsYblQIIhrZzpuNHwcdg85CB+QDfaOScM3edhW&#10;tzclFsZd+Z0u+9CIWMK+QA1tCEMhpa9bsugXbiCO3smNFkOUYyPNiNdYbnuZKJVJix3HhRYHem6p&#10;Pu8nqwGztfl6O61eDy9Tho/NrHbpp9L6/m5+2oAINIe/MPziR3SoItPRTWy86DWssjyih2gk+RJE&#10;TKRqnYA4akhSlYGsSvn/Q/UDAAD//wMAUEsBAi0AFAAGAAgAAAAhALaDOJL+AAAA4QEAABMAAAAA&#10;AAAAAAAAAAAAAAAAAFtDb250ZW50X1R5cGVzXS54bWxQSwECLQAUAAYACAAAACEAOP0h/9YAAACU&#10;AQAACwAAAAAAAAAAAAAAAAAvAQAAX3JlbHMvLnJlbHNQSwECLQAUAAYACAAAACEAYH2ObHwCAAD8&#10;BAAADgAAAAAAAAAAAAAAAAAuAgAAZHJzL2Uyb0RvYy54bWxQSwECLQAUAAYACAAAACEAmbGA+98A&#10;AAALAQAADwAAAAAAAAAAAAAAAADWBAAAZHJzL2Rvd25yZXYueG1sUEsFBgAAAAAEAAQA8wAAAOIF&#10;AAAAAA==&#10;" stroked="f"/>
              </w:pict>
            </w:r>
            <w:r w:rsidR="0065695C">
              <w:rPr>
                <w:rFonts w:ascii="Times New Roman" w:hAnsi="Times New Roman"/>
              </w:rPr>
              <w:t>Tiene usted apoyo por parte del gobierno, de su municipalidad, de organizaciones religiosas o civiles para mejorar su calidad de vida.</w:t>
            </w:r>
            <w:r w:rsidR="008A456D">
              <w:rPr>
                <w:rFonts w:ascii="Times New Roman" w:hAnsi="Times New Roman"/>
                <w:noProof/>
                <w:lang w:val="es-ES" w:eastAsia="es-ES"/>
              </w:rPr>
              <w:t xml:space="preserve"> </w:t>
            </w: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r>
      <w:tr w:rsidR="0065695C" w:rsidRPr="00C33C25" w:rsidTr="004460D6">
        <w:trPr>
          <w:trHeight w:val="988"/>
        </w:trPr>
        <w:tc>
          <w:tcPr>
            <w:tcW w:w="5529" w:type="dxa"/>
          </w:tcPr>
          <w:p w:rsidR="0065695C" w:rsidRPr="00140EA9"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lastRenderedPageBreak/>
              <w:t xml:space="preserve"> </w:t>
            </w:r>
            <w:r w:rsidRPr="00140EA9">
              <w:rPr>
                <w:rFonts w:ascii="Times New Roman" w:hAnsi="Times New Roman"/>
              </w:rPr>
              <w:t>Considera usted que los servicios de salud, agua y desagüe, transporte, recreación, que desarrolla el Estado o su Municipio, le garantizan una mejor calidad de vida.</w:t>
            </w: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r>
      <w:tr w:rsidR="0065695C" w:rsidRPr="00C33C25" w:rsidTr="004460D6">
        <w:trPr>
          <w:trHeight w:val="839"/>
        </w:trPr>
        <w:tc>
          <w:tcPr>
            <w:tcW w:w="5529" w:type="dxa"/>
          </w:tcPr>
          <w:p w:rsidR="0065695C"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t xml:space="preserve"> Para usted su ingreso económico actual, o el de su familia, le permite sostener una adecuada calidad de vida.</w:t>
            </w: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r>
      <w:tr w:rsidR="0065695C" w:rsidRPr="00C33C25" w:rsidTr="004460D6">
        <w:trPr>
          <w:trHeight w:val="673"/>
        </w:trPr>
        <w:tc>
          <w:tcPr>
            <w:tcW w:w="5529" w:type="dxa"/>
          </w:tcPr>
          <w:p w:rsidR="0065695C"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t xml:space="preserve"> Cree usted, que de haber tenido mayor preparación o capacitación, su calidad de vida sería mejor.</w:t>
            </w:r>
          </w:p>
          <w:p w:rsidR="0065695C" w:rsidRDefault="0065695C" w:rsidP="004460D6">
            <w:pPr>
              <w:pStyle w:val="Prrafodelista"/>
              <w:spacing w:line="240" w:lineRule="auto"/>
              <w:ind w:left="284"/>
              <w:rPr>
                <w:rFonts w:ascii="Times New Roman" w:hAnsi="Times New Roman"/>
              </w:rPr>
            </w:pP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r>
      <w:tr w:rsidR="0065695C" w:rsidRPr="00C33C25" w:rsidTr="004460D6">
        <w:trPr>
          <w:trHeight w:val="842"/>
        </w:trPr>
        <w:tc>
          <w:tcPr>
            <w:tcW w:w="5529" w:type="dxa"/>
          </w:tcPr>
          <w:p w:rsidR="0065695C" w:rsidRPr="00C33C25"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t>Considera que su opinión y participación en su entorno familiar y comunidad, le genera una mejor calidad de vida.</w:t>
            </w: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r>
      <w:tr w:rsidR="0065695C" w:rsidRPr="00C33C25" w:rsidTr="004460D6">
        <w:trPr>
          <w:trHeight w:val="839"/>
        </w:trPr>
        <w:tc>
          <w:tcPr>
            <w:tcW w:w="5529" w:type="dxa"/>
          </w:tcPr>
          <w:p w:rsidR="0065695C" w:rsidRPr="00C33C25"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t xml:space="preserve"> Para usted, la red conformada por sus amigos y vecinos, son una fuente de apoyo importante, para tener una mejor calidad de vida.</w:t>
            </w: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r>
      <w:tr w:rsidR="0065695C" w:rsidRPr="00C33C25" w:rsidTr="004460D6">
        <w:trPr>
          <w:trHeight w:val="664"/>
        </w:trPr>
        <w:tc>
          <w:tcPr>
            <w:tcW w:w="5529" w:type="dxa"/>
          </w:tcPr>
          <w:p w:rsidR="0065695C"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t xml:space="preserve"> Cree usted que </w:t>
            </w:r>
            <w:proofErr w:type="spellStart"/>
            <w:r>
              <w:rPr>
                <w:rFonts w:ascii="Times New Roman" w:hAnsi="Times New Roman"/>
              </w:rPr>
              <w:t>deberia</w:t>
            </w:r>
            <w:proofErr w:type="spellEnd"/>
            <w:r>
              <w:rPr>
                <w:rFonts w:ascii="Times New Roman" w:hAnsi="Times New Roman"/>
              </w:rPr>
              <w:t xml:space="preserve"> tener igualdad de oportunidades- como un trabajo, entre otros, de acuerdo a su experiencia- promoviendo la defensa de sus intereses, para una mejor calidad de vida.</w:t>
            </w:r>
          </w:p>
          <w:p w:rsidR="0065695C" w:rsidRPr="00C33C25" w:rsidRDefault="0065695C" w:rsidP="004460D6">
            <w:pPr>
              <w:pStyle w:val="Prrafodelista"/>
              <w:spacing w:line="240" w:lineRule="auto"/>
              <w:ind w:left="284"/>
              <w:rPr>
                <w:rFonts w:ascii="Times New Roman" w:hAnsi="Times New Roman"/>
              </w:rPr>
            </w:pP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r>
      <w:tr w:rsidR="0065695C" w:rsidRPr="00C33C25" w:rsidTr="004460D6">
        <w:trPr>
          <w:trHeight w:val="844"/>
        </w:trPr>
        <w:tc>
          <w:tcPr>
            <w:tcW w:w="5529" w:type="dxa"/>
          </w:tcPr>
          <w:p w:rsidR="0065695C" w:rsidRPr="00C33C25" w:rsidRDefault="0065695C" w:rsidP="0045553B">
            <w:pPr>
              <w:pStyle w:val="Prrafodelista"/>
              <w:numPr>
                <w:ilvl w:val="0"/>
                <w:numId w:val="9"/>
              </w:numPr>
              <w:spacing w:line="240" w:lineRule="auto"/>
              <w:ind w:left="284" w:hanging="284"/>
              <w:rPr>
                <w:rFonts w:ascii="Times New Roman" w:hAnsi="Times New Roman"/>
              </w:rPr>
            </w:pPr>
            <w:r>
              <w:rPr>
                <w:rFonts w:ascii="Times New Roman" w:hAnsi="Times New Roman"/>
              </w:rPr>
              <w:t xml:space="preserve"> Cree usted que, el actual crecimiento económico del país, ha mejorado o mejorará su calidad de vida.</w:t>
            </w:r>
          </w:p>
        </w:tc>
        <w:tc>
          <w:tcPr>
            <w:tcW w:w="1275"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2</w:t>
            </w:r>
          </w:p>
        </w:tc>
        <w:tc>
          <w:tcPr>
            <w:tcW w:w="1276"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1</w:t>
            </w:r>
          </w:p>
        </w:tc>
        <w:tc>
          <w:tcPr>
            <w:tcW w:w="1200" w:type="dxa"/>
          </w:tcPr>
          <w:p w:rsidR="0065695C" w:rsidRPr="00C33C25" w:rsidRDefault="0065695C" w:rsidP="004460D6">
            <w:pPr>
              <w:spacing w:line="240" w:lineRule="auto"/>
              <w:ind w:left="284" w:hanging="284"/>
              <w:rPr>
                <w:rFonts w:ascii="Times New Roman" w:hAnsi="Times New Roman"/>
              </w:rPr>
            </w:pPr>
            <w:r>
              <w:rPr>
                <w:rFonts w:ascii="Times New Roman" w:hAnsi="Times New Roman"/>
              </w:rPr>
              <w:t>0</w:t>
            </w:r>
          </w:p>
        </w:tc>
      </w:tr>
    </w:tbl>
    <w:p w:rsidR="0065695C" w:rsidRDefault="0065695C" w:rsidP="0065695C">
      <w:pPr>
        <w:spacing w:line="240" w:lineRule="auto"/>
        <w:ind w:left="318"/>
        <w:rPr>
          <w:rFonts w:ascii="Times New Roman" w:hAnsi="Times New Roman"/>
          <w:noProof/>
          <w:lang w:val="es-ES" w:eastAsia="es-ES"/>
        </w:rPr>
      </w:pPr>
    </w:p>
    <w:p w:rsidR="0065695C" w:rsidRDefault="0065695C" w:rsidP="0065695C">
      <w:pPr>
        <w:spacing w:line="240" w:lineRule="auto"/>
        <w:ind w:left="318"/>
        <w:rPr>
          <w:rFonts w:ascii="Times New Roman" w:hAnsi="Times New Roman"/>
          <w:noProof/>
          <w:lang w:val="es-ES" w:eastAsia="es-ES"/>
        </w:rPr>
      </w:pPr>
    </w:p>
    <w:p w:rsidR="0065695C" w:rsidRDefault="0065695C" w:rsidP="0065695C">
      <w:pPr>
        <w:spacing w:line="240" w:lineRule="auto"/>
        <w:ind w:left="318"/>
        <w:rPr>
          <w:rFonts w:ascii="Times New Roman" w:hAnsi="Times New Roman"/>
          <w:noProof/>
          <w:lang w:val="es-ES" w:eastAsia="es-ES"/>
        </w:rPr>
      </w:pPr>
    </w:p>
    <w:p w:rsidR="0065695C" w:rsidRDefault="0065695C" w:rsidP="0065695C">
      <w:pPr>
        <w:spacing w:line="240" w:lineRule="auto"/>
        <w:ind w:left="318"/>
        <w:rPr>
          <w:rFonts w:ascii="Times New Roman" w:hAnsi="Times New Roman"/>
          <w:noProof/>
          <w:lang w:val="es-ES" w:eastAsia="es-ES"/>
        </w:rPr>
      </w:pPr>
    </w:p>
    <w:p w:rsidR="0065695C" w:rsidRPr="00D76A4C" w:rsidRDefault="0065695C" w:rsidP="0065695C">
      <w:pPr>
        <w:spacing w:line="240" w:lineRule="auto"/>
        <w:rPr>
          <w:rFonts w:ascii="Times New Roman" w:hAnsi="Times New Roman"/>
          <w:noProof/>
          <w:lang w:val="es-ES" w:eastAsia="es-ES"/>
        </w:rPr>
      </w:pPr>
    </w:p>
    <w:p w:rsidR="0065695C" w:rsidRPr="00D76A4C" w:rsidRDefault="0065695C" w:rsidP="0065695C">
      <w:pPr>
        <w:spacing w:line="240" w:lineRule="auto"/>
        <w:rPr>
          <w:rFonts w:ascii="Times New Roman" w:hAnsi="Times New Roman"/>
          <w:noProof/>
          <w:lang w:val="es-ES" w:eastAsia="es-ES"/>
        </w:rPr>
      </w:pPr>
    </w:p>
    <w:p w:rsidR="0065695C" w:rsidRPr="00BF03A6" w:rsidRDefault="0065695C" w:rsidP="0065695C">
      <w:pPr>
        <w:spacing w:line="240" w:lineRule="auto"/>
        <w:rPr>
          <w:rFonts w:ascii="Times New Roman" w:hAnsi="Times New Roman"/>
          <w:noProof/>
          <w:sz w:val="24"/>
          <w:szCs w:val="24"/>
          <w:lang w:val="es-ES" w:eastAsia="es-ES"/>
        </w:rPr>
      </w:pPr>
      <w:r w:rsidRPr="00BF03A6">
        <w:rPr>
          <w:rFonts w:ascii="Times New Roman" w:hAnsi="Times New Roman"/>
          <w:b/>
          <w:noProof/>
          <w:sz w:val="24"/>
          <w:szCs w:val="24"/>
          <w:lang w:val="es-ES" w:eastAsia="es-ES"/>
        </w:rPr>
        <w:t>PUNTAJE  TOTAL</w:t>
      </w:r>
      <w:r w:rsidRPr="00BF03A6">
        <w:rPr>
          <w:rFonts w:ascii="Times New Roman" w:hAnsi="Times New Roman"/>
          <w:noProof/>
          <w:sz w:val="24"/>
          <w:szCs w:val="24"/>
          <w:lang w:val="es-ES" w:eastAsia="es-ES"/>
        </w:rPr>
        <w:t>: 40 puntos.</w:t>
      </w:r>
    </w:p>
    <w:p w:rsidR="0065695C" w:rsidRPr="00BF03A6" w:rsidRDefault="0065695C" w:rsidP="0065695C">
      <w:pPr>
        <w:spacing w:line="240" w:lineRule="auto"/>
        <w:rPr>
          <w:rFonts w:ascii="Times New Roman" w:hAnsi="Times New Roman"/>
          <w:noProof/>
          <w:sz w:val="24"/>
          <w:szCs w:val="24"/>
          <w:lang w:val="es-ES" w:eastAsia="es-ES"/>
        </w:rPr>
      </w:pPr>
    </w:p>
    <w:p w:rsidR="0065695C" w:rsidRPr="00BF03A6" w:rsidRDefault="0065695C" w:rsidP="0065695C">
      <w:pPr>
        <w:spacing w:line="240" w:lineRule="auto"/>
        <w:rPr>
          <w:rFonts w:ascii="Times New Roman" w:hAnsi="Times New Roman"/>
          <w:b/>
          <w:noProof/>
          <w:sz w:val="24"/>
          <w:szCs w:val="24"/>
          <w:lang w:val="es-ES" w:eastAsia="es-ES"/>
        </w:rPr>
      </w:pPr>
      <w:r w:rsidRPr="00BF03A6">
        <w:rPr>
          <w:rFonts w:ascii="Times New Roman" w:hAnsi="Times New Roman"/>
          <w:b/>
          <w:noProof/>
          <w:sz w:val="24"/>
          <w:szCs w:val="24"/>
          <w:lang w:val="es-ES" w:eastAsia="es-ES"/>
        </w:rPr>
        <w:t>Diagnóstico Clínico</w:t>
      </w:r>
    </w:p>
    <w:p w:rsidR="0065695C" w:rsidRPr="00BF03A6" w:rsidRDefault="008869BF" w:rsidP="0065695C">
      <w:pPr>
        <w:spacing w:line="240" w:lineRule="auto"/>
        <w:rPr>
          <w:rFonts w:ascii="Times New Roman" w:hAnsi="Times New Roman"/>
          <w:bCs/>
          <w:sz w:val="24"/>
          <w:szCs w:val="24"/>
        </w:rPr>
      </w:pPr>
      <w:r>
        <w:rPr>
          <w:rFonts w:ascii="Times New Roman" w:hAnsi="Times New Roman"/>
          <w:bCs/>
          <w:sz w:val="24"/>
          <w:szCs w:val="24"/>
        </w:rPr>
        <w:t xml:space="preserve"> </w:t>
      </w:r>
    </w:p>
    <w:p w:rsidR="0065695C" w:rsidRPr="00BF03A6" w:rsidRDefault="0065695C" w:rsidP="0065695C">
      <w:pPr>
        <w:spacing w:line="360" w:lineRule="auto"/>
        <w:rPr>
          <w:rFonts w:ascii="Times New Roman" w:hAnsi="Times New Roman"/>
          <w:bCs/>
          <w:sz w:val="24"/>
          <w:szCs w:val="24"/>
        </w:rPr>
      </w:pPr>
      <w:r w:rsidRPr="00BF03A6">
        <w:rPr>
          <w:rFonts w:ascii="Times New Roman" w:hAnsi="Times New Roman"/>
          <w:bCs/>
          <w:sz w:val="24"/>
          <w:szCs w:val="24"/>
        </w:rPr>
        <w:t>- Calidad d</w:t>
      </w:r>
      <w:r>
        <w:rPr>
          <w:rFonts w:ascii="Times New Roman" w:hAnsi="Times New Roman"/>
          <w:bCs/>
          <w:sz w:val="24"/>
          <w:szCs w:val="24"/>
        </w:rPr>
        <w:t>e  Vida Deficiente</w:t>
      </w:r>
      <w:r w:rsidRPr="00BF03A6">
        <w:rPr>
          <w:rFonts w:ascii="Times New Roman" w:hAnsi="Times New Roman"/>
          <w:bCs/>
          <w:sz w:val="24"/>
          <w:szCs w:val="24"/>
        </w:rPr>
        <w:t xml:space="preserve">      </w:t>
      </w:r>
      <w:r w:rsidR="008869BF">
        <w:rPr>
          <w:rFonts w:ascii="Times New Roman" w:hAnsi="Times New Roman"/>
          <w:bCs/>
          <w:sz w:val="24"/>
          <w:szCs w:val="24"/>
        </w:rPr>
        <w:t xml:space="preserve">  </w:t>
      </w:r>
      <w:r w:rsidRPr="00BF03A6">
        <w:rPr>
          <w:rFonts w:ascii="Times New Roman" w:hAnsi="Times New Roman"/>
          <w:bCs/>
          <w:sz w:val="24"/>
          <w:szCs w:val="24"/>
        </w:rPr>
        <w:t xml:space="preserve"> :</w:t>
      </w:r>
      <w:r w:rsidR="008869BF">
        <w:rPr>
          <w:rFonts w:ascii="Times New Roman" w:hAnsi="Times New Roman"/>
          <w:bCs/>
          <w:sz w:val="24"/>
          <w:szCs w:val="24"/>
        </w:rPr>
        <w:t xml:space="preserve"> </w:t>
      </w:r>
      <w:r w:rsidRPr="00BF03A6">
        <w:rPr>
          <w:rFonts w:ascii="Times New Roman" w:hAnsi="Times New Roman"/>
          <w:bCs/>
          <w:sz w:val="24"/>
          <w:szCs w:val="24"/>
        </w:rPr>
        <w:t xml:space="preserve">  </w:t>
      </w:r>
      <w:r w:rsidR="008869BF">
        <w:rPr>
          <w:rFonts w:ascii="Times New Roman" w:hAnsi="Times New Roman"/>
          <w:bCs/>
          <w:sz w:val="24"/>
          <w:szCs w:val="24"/>
        </w:rPr>
        <w:t xml:space="preserve">   </w:t>
      </w:r>
      <w:r>
        <w:rPr>
          <w:rFonts w:ascii="Times New Roman" w:hAnsi="Times New Roman"/>
          <w:bCs/>
          <w:sz w:val="24"/>
          <w:szCs w:val="24"/>
        </w:rPr>
        <w:t>0 – 15</w:t>
      </w:r>
      <w:r w:rsidRPr="00BF03A6">
        <w:rPr>
          <w:rFonts w:ascii="Times New Roman" w:hAnsi="Times New Roman"/>
          <w:bCs/>
          <w:sz w:val="24"/>
          <w:szCs w:val="24"/>
        </w:rPr>
        <w:t xml:space="preserve">  puntos.</w:t>
      </w:r>
    </w:p>
    <w:p w:rsidR="0065695C" w:rsidRPr="00BF03A6" w:rsidRDefault="0065695C" w:rsidP="0065695C">
      <w:pPr>
        <w:spacing w:line="360" w:lineRule="auto"/>
        <w:rPr>
          <w:rFonts w:ascii="Times New Roman" w:hAnsi="Times New Roman"/>
          <w:bCs/>
          <w:sz w:val="24"/>
          <w:szCs w:val="24"/>
        </w:rPr>
      </w:pPr>
      <w:r w:rsidRPr="00BF03A6">
        <w:rPr>
          <w:rFonts w:ascii="Times New Roman" w:hAnsi="Times New Roman"/>
          <w:bCs/>
          <w:sz w:val="24"/>
          <w:szCs w:val="24"/>
        </w:rPr>
        <w:t xml:space="preserve">- Calidad de Vida Regular    </w:t>
      </w:r>
      <w:r w:rsidR="008869BF">
        <w:rPr>
          <w:rFonts w:ascii="Times New Roman" w:hAnsi="Times New Roman"/>
          <w:bCs/>
          <w:sz w:val="24"/>
          <w:szCs w:val="24"/>
        </w:rPr>
        <w:t xml:space="preserve">        </w:t>
      </w:r>
      <w:r>
        <w:rPr>
          <w:rFonts w:ascii="Times New Roman" w:hAnsi="Times New Roman"/>
          <w:bCs/>
          <w:sz w:val="24"/>
          <w:szCs w:val="24"/>
        </w:rPr>
        <w:t xml:space="preserve"> </w:t>
      </w:r>
      <w:r w:rsidRPr="00BF03A6">
        <w:rPr>
          <w:rFonts w:ascii="Times New Roman" w:hAnsi="Times New Roman"/>
          <w:bCs/>
          <w:sz w:val="24"/>
          <w:szCs w:val="24"/>
        </w:rPr>
        <w:t xml:space="preserve">: </w:t>
      </w:r>
      <w:r>
        <w:rPr>
          <w:rFonts w:ascii="Times New Roman" w:hAnsi="Times New Roman"/>
          <w:bCs/>
          <w:sz w:val="24"/>
          <w:szCs w:val="24"/>
        </w:rPr>
        <w:t xml:space="preserve">     </w:t>
      </w:r>
      <w:r w:rsidRPr="00BF03A6">
        <w:rPr>
          <w:rFonts w:ascii="Times New Roman" w:hAnsi="Times New Roman"/>
          <w:bCs/>
          <w:sz w:val="24"/>
          <w:szCs w:val="24"/>
        </w:rPr>
        <w:t>16  –  28  puntos.</w:t>
      </w:r>
    </w:p>
    <w:p w:rsidR="0065695C" w:rsidRPr="00BF03A6" w:rsidRDefault="0065695C" w:rsidP="0065695C">
      <w:pPr>
        <w:spacing w:line="360" w:lineRule="auto"/>
        <w:rPr>
          <w:rFonts w:ascii="Times New Roman" w:hAnsi="Times New Roman"/>
          <w:bCs/>
          <w:sz w:val="24"/>
          <w:szCs w:val="24"/>
        </w:rPr>
      </w:pPr>
      <w:r w:rsidRPr="00BF03A6">
        <w:rPr>
          <w:rFonts w:ascii="Times New Roman" w:hAnsi="Times New Roman"/>
          <w:bCs/>
          <w:sz w:val="24"/>
          <w:szCs w:val="24"/>
        </w:rPr>
        <w:t>- Calidad d</w:t>
      </w:r>
      <w:r>
        <w:rPr>
          <w:rFonts w:ascii="Times New Roman" w:hAnsi="Times New Roman"/>
          <w:bCs/>
          <w:sz w:val="24"/>
          <w:szCs w:val="24"/>
        </w:rPr>
        <w:t xml:space="preserve">e Vida Bueno     </w:t>
      </w:r>
      <w:r w:rsidRPr="00BF03A6">
        <w:rPr>
          <w:rFonts w:ascii="Times New Roman" w:hAnsi="Times New Roman"/>
          <w:bCs/>
          <w:sz w:val="24"/>
          <w:szCs w:val="24"/>
        </w:rPr>
        <w:t xml:space="preserve"> </w:t>
      </w:r>
      <w:r w:rsidR="008869BF">
        <w:rPr>
          <w:rFonts w:ascii="Times New Roman" w:hAnsi="Times New Roman"/>
          <w:bCs/>
          <w:sz w:val="24"/>
          <w:szCs w:val="24"/>
        </w:rPr>
        <w:t xml:space="preserve">         </w:t>
      </w:r>
      <w:r w:rsidRPr="00BF03A6">
        <w:rPr>
          <w:rFonts w:ascii="Times New Roman" w:hAnsi="Times New Roman"/>
          <w:bCs/>
          <w:sz w:val="24"/>
          <w:szCs w:val="24"/>
        </w:rPr>
        <w:t xml:space="preserve">:  </w:t>
      </w:r>
      <w:r w:rsidR="008869BF">
        <w:rPr>
          <w:rFonts w:ascii="Times New Roman" w:hAnsi="Times New Roman"/>
          <w:bCs/>
          <w:sz w:val="24"/>
          <w:szCs w:val="24"/>
        </w:rPr>
        <w:t xml:space="preserve">   </w:t>
      </w:r>
      <w:r>
        <w:rPr>
          <w:rFonts w:ascii="Times New Roman" w:hAnsi="Times New Roman"/>
          <w:bCs/>
          <w:sz w:val="24"/>
          <w:szCs w:val="24"/>
        </w:rPr>
        <w:t xml:space="preserve"> 29   –  40</w:t>
      </w:r>
      <w:r w:rsidRPr="00BF03A6">
        <w:rPr>
          <w:rFonts w:ascii="Times New Roman" w:hAnsi="Times New Roman"/>
          <w:bCs/>
          <w:sz w:val="24"/>
          <w:szCs w:val="24"/>
        </w:rPr>
        <w:t xml:space="preserve">  puntos.</w:t>
      </w:r>
    </w:p>
    <w:p w:rsidR="0065695C" w:rsidRDefault="0065695C" w:rsidP="0065695C">
      <w:pPr>
        <w:spacing w:line="360" w:lineRule="auto"/>
        <w:rPr>
          <w:rFonts w:ascii="Times New Roman" w:hAnsi="Times New Roman"/>
          <w:bCs/>
        </w:rPr>
      </w:pPr>
    </w:p>
    <w:p w:rsidR="0065695C" w:rsidRDefault="0065695C" w:rsidP="0065695C">
      <w:pPr>
        <w:spacing w:line="360" w:lineRule="auto"/>
        <w:rPr>
          <w:rFonts w:ascii="Times New Roman" w:hAnsi="Times New Roman"/>
          <w:bCs/>
        </w:rPr>
      </w:pPr>
    </w:p>
    <w:p w:rsidR="0065695C" w:rsidRDefault="0065695C" w:rsidP="0065695C">
      <w:pPr>
        <w:spacing w:line="360" w:lineRule="auto"/>
        <w:rPr>
          <w:rFonts w:ascii="Times New Roman" w:hAnsi="Times New Roman"/>
          <w:bCs/>
        </w:rPr>
      </w:pPr>
    </w:p>
    <w:p w:rsidR="0065695C" w:rsidRDefault="0065695C" w:rsidP="0065695C">
      <w:pPr>
        <w:spacing w:line="360" w:lineRule="auto"/>
        <w:rPr>
          <w:rFonts w:ascii="Times New Roman" w:hAnsi="Times New Roman"/>
          <w:bCs/>
        </w:rPr>
      </w:pPr>
    </w:p>
    <w:p w:rsidR="0065695C" w:rsidRDefault="0065695C" w:rsidP="0065695C">
      <w:pPr>
        <w:spacing w:line="360" w:lineRule="auto"/>
        <w:rPr>
          <w:rFonts w:ascii="Times New Roman" w:hAnsi="Times New Roman"/>
          <w:bCs/>
        </w:rPr>
      </w:pPr>
    </w:p>
    <w:p w:rsidR="008869BF" w:rsidRDefault="006531C5" w:rsidP="0065695C">
      <w:pPr>
        <w:tabs>
          <w:tab w:val="left" w:pos="4110"/>
        </w:tabs>
        <w:spacing w:line="240" w:lineRule="auto"/>
        <w:rPr>
          <w:rFonts w:ascii="Times New Roman" w:hAnsi="Times New Roman"/>
          <w:bCs/>
        </w:rPr>
      </w:pPr>
      <w:r>
        <w:rPr>
          <w:rFonts w:ascii="Times New Roman" w:hAnsi="Times New Roman"/>
          <w:noProof/>
          <w:lang w:val="es-ES" w:eastAsia="es-ES"/>
        </w:rPr>
        <w:pict>
          <v:rect id="_x0000_s1048" style="position:absolute;left:0;text-align:left;margin-left:191.65pt;margin-top:7.3pt;width:67.7pt;height:6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d1fQIAAPwEAAAOAAAAZHJzL2Uyb0RvYy54bWysVNuO0zAQfUfiHyy/d5N0k6aJNl3thSKk&#10;BVYsfIBrO42FYxvbbbog/p2x05YWeECIPDgee3x8ZuaMr653vURbbp3QqsHZRYoRV1QzodYN/vRx&#10;OZlj5DxRjEiteIOfucPXi5cvrgZT86nutGTcIgBRrh5MgzvvTZ0kjna8J+5CG65gs9W2Jx5Mu06Y&#10;JQOg9zKZpuksGbRlxmrKnYPV+3ETLyJ+23Lq37et4x7JBgM3H0cbx1UYk8UVqdeWmE7QPQ3yDyx6&#10;IhRceoS6J56gjRW/QfWCWu106y+o7hPdtoLyGANEk6W/RPPUEcNjLJAcZ45pcv8Plr7bPlokWIOL&#10;S4wU6aFGHyBrRK0lR7PLkKDBuBr8nsyjDSE686DpZ4eUvuvAjd9Yq4eOEwa0suCfnB0IhoOjaDW8&#10;1QzgycbrmKtda/sACFlAu1iS52NJ+M4jCovzoiorKByFrbIs52URbyD14bCxzr/mukdh0mAL3CM4&#10;2T44H8iQ+uASyWsp2FJIGQ27Xt1Ji7YE1LGM3x7dnbpJFZyVDsdGxHEFOMIdYS+wjdX+VmXTPL2d&#10;VpPlbF5O8mVeTKoynU/SrLqtZmle5ffL74FgltedYIyrB6H4QXlZ/neV3ffAqJmoPTQ0uCqmRYz9&#10;jL07DTKN35+C7IWHRpSih5wfnUgd6vpKMQib1J4IOc6Tc/oxy5CDwz9mJaogFH4U0EqzZxCB1VAk&#10;qCc8GTDptP2K0QDt12D3ZUMsx0i+USCkKsvz0K/RyItyCoY93Vmd7hBFAarBHqNxeufHHt8YK9Yd&#10;3JTFxCh9A+JrRRRGEObIai9ZaLEYwf45CD18akevn4/W4gcAAAD//wMAUEsDBBQABgAIAAAAIQDV&#10;ziif3gAAAAoBAAAPAAAAZHJzL2Rvd25yZXYueG1sTI/BTsMwDIbvSLxDZCRuLCndulKaTghpJ+DA&#10;hsTVa7K2onFKk27l7TEndrT/T78/l5vZ9eJkx9B50pAsFAhLtTcdNRo+9tu7HESISAZ7T1bDjw2w&#10;qa6vSiyMP9O7Pe1iI7iEQoEa2hiHQspQt9ZhWPjBEmdHPzqMPI6NNCOeudz18l6pTDrsiC+0ONjn&#10;1tZfu8lpwGxpvt+O6ev+ZcrwoZnVdvWptL69mZ8eQUQ7x38Y/vRZHSp2OviJTBC9hjRPU0Y5WGYg&#10;GFgl+RrEgRfpOgFZlfLyheoXAAD//wMAUEsBAi0AFAAGAAgAAAAhALaDOJL+AAAA4QEAABMAAAAA&#10;AAAAAAAAAAAAAAAAAFtDb250ZW50X1R5cGVzXS54bWxQSwECLQAUAAYACAAAACEAOP0h/9YAAACU&#10;AQAACwAAAAAAAAAAAAAAAAAvAQAAX3JlbHMvLnJlbHNQSwECLQAUAAYACAAAACEAk6+ndX0CAAD8&#10;BAAADgAAAAAAAAAAAAAAAAAuAgAAZHJzL2Uyb0RvYy54bWxQSwECLQAUAAYACAAAACEA1c4on94A&#10;AAAKAQAADwAAAAAAAAAAAAAAAADXBAAAZHJzL2Rvd25yZXYueG1sUEsFBgAAAAAEAAQA8wAAAOIF&#10;AAAAAA==&#10;" stroked="f"/>
        </w:pict>
      </w:r>
    </w:p>
    <w:p w:rsidR="0065695C" w:rsidRDefault="0065695C" w:rsidP="0065695C">
      <w:pPr>
        <w:tabs>
          <w:tab w:val="left" w:pos="4110"/>
        </w:tabs>
        <w:spacing w:line="240" w:lineRule="auto"/>
        <w:rPr>
          <w:rFonts w:ascii="Times New Roman" w:hAnsi="Times New Roman"/>
          <w:bCs/>
        </w:rPr>
      </w:pPr>
      <w:r w:rsidRPr="002C18CD">
        <w:rPr>
          <w:rFonts w:ascii="Times New Roman" w:hAnsi="Times New Roman"/>
          <w:bCs/>
          <w:noProof/>
          <w:lang w:val="es-ES" w:eastAsia="es-ES"/>
        </w:rPr>
        <w:lastRenderedPageBreak/>
        <w:drawing>
          <wp:anchor distT="0" distB="0" distL="114300" distR="114300" simplePos="0" relativeHeight="251704320" behindDoc="0" locked="0" layoutInCell="1" allowOverlap="1" wp14:anchorId="248A04DD" wp14:editId="5DE9690D">
            <wp:simplePos x="0" y="0"/>
            <wp:positionH relativeFrom="column">
              <wp:posOffset>-438150</wp:posOffset>
            </wp:positionH>
            <wp:positionV relativeFrom="paragraph">
              <wp:posOffset>-194310</wp:posOffset>
            </wp:positionV>
            <wp:extent cx="1352550" cy="1466850"/>
            <wp:effectExtent l="19050" t="0" r="0" b="0"/>
            <wp:wrapNone/>
            <wp:docPr id="7" name="26 Imagen"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 Imagen" descr="01.jpg"/>
                    <pic:cNvPicPr>
                      <a:picLocks noChangeAspect="1" noChangeArrowheads="1"/>
                    </pic:cNvPicPr>
                  </pic:nvPicPr>
                  <pic:blipFill>
                    <a:blip r:embed="rId9" cstate="print"/>
                    <a:srcRect l="4552" t="17671" r="86089" b="9502"/>
                    <a:stretch>
                      <a:fillRect/>
                    </a:stretch>
                  </pic:blipFill>
                  <pic:spPr bwMode="auto">
                    <a:xfrm>
                      <a:off x="0" y="0"/>
                      <a:ext cx="1352550" cy="1466850"/>
                    </a:xfrm>
                    <a:prstGeom prst="rect">
                      <a:avLst/>
                    </a:prstGeom>
                    <a:noFill/>
                    <a:ln w="9525">
                      <a:noFill/>
                      <a:miter lim="800000"/>
                      <a:headEnd/>
                      <a:tailEnd/>
                    </a:ln>
                  </pic:spPr>
                </pic:pic>
              </a:graphicData>
            </a:graphic>
          </wp:anchor>
        </w:drawing>
      </w:r>
    </w:p>
    <w:p w:rsidR="0065695C" w:rsidRPr="002C18CD" w:rsidRDefault="00577735" w:rsidP="0065695C">
      <w:pPr>
        <w:spacing w:line="240" w:lineRule="auto"/>
        <w:jc w:val="center"/>
        <w:rPr>
          <w:rFonts w:ascii="Times New Roman" w:hAnsi="Times New Roman"/>
          <w:b/>
          <w:sz w:val="24"/>
          <w:szCs w:val="24"/>
        </w:rPr>
      </w:pPr>
      <w:r>
        <w:rPr>
          <w:rFonts w:ascii="Times New Roman" w:hAnsi="Times New Roman"/>
          <w:b/>
          <w:sz w:val="24"/>
          <w:szCs w:val="24"/>
        </w:rPr>
        <w:t>ANEXO N° 6</w:t>
      </w:r>
    </w:p>
    <w:p w:rsidR="0065695C" w:rsidRPr="00D76A4C" w:rsidRDefault="0065695C" w:rsidP="0065695C">
      <w:pPr>
        <w:tabs>
          <w:tab w:val="left" w:pos="3780"/>
        </w:tabs>
        <w:spacing w:line="240" w:lineRule="auto"/>
        <w:rPr>
          <w:rFonts w:ascii="Times New Roman" w:hAnsi="Times New Roman"/>
          <w:b/>
          <w:sz w:val="24"/>
          <w:szCs w:val="24"/>
        </w:rPr>
      </w:pPr>
    </w:p>
    <w:p w:rsidR="0065695C" w:rsidRPr="00D76A4C" w:rsidRDefault="0065695C" w:rsidP="0065695C">
      <w:pPr>
        <w:tabs>
          <w:tab w:val="left" w:pos="3780"/>
        </w:tabs>
        <w:spacing w:line="240" w:lineRule="auto"/>
        <w:ind w:left="708"/>
        <w:jc w:val="center"/>
        <w:rPr>
          <w:rFonts w:ascii="Times New Roman" w:hAnsi="Times New Roman"/>
          <w:b/>
        </w:rPr>
      </w:pPr>
      <w:r w:rsidRPr="00D76A4C">
        <w:rPr>
          <w:rFonts w:ascii="Times New Roman" w:hAnsi="Times New Roman"/>
          <w:b/>
        </w:rPr>
        <w:t>DETERMINACIÓN DE LA VALIDEZ DE LOS INTRUMENTOS</w:t>
      </w:r>
    </w:p>
    <w:p w:rsidR="0065695C" w:rsidRPr="00D76A4C" w:rsidRDefault="0065695C" w:rsidP="0065695C">
      <w:pPr>
        <w:tabs>
          <w:tab w:val="left" w:pos="3780"/>
        </w:tabs>
        <w:spacing w:line="240" w:lineRule="auto"/>
        <w:ind w:left="708"/>
        <w:jc w:val="center"/>
        <w:rPr>
          <w:rFonts w:ascii="Times New Roman" w:hAnsi="Times New Roman"/>
          <w:b/>
        </w:rPr>
      </w:pPr>
    </w:p>
    <w:p w:rsidR="0065695C" w:rsidRPr="00D76A4C" w:rsidRDefault="0065695C" w:rsidP="0065695C">
      <w:pPr>
        <w:tabs>
          <w:tab w:val="left" w:pos="3780"/>
        </w:tabs>
        <w:spacing w:line="240" w:lineRule="auto"/>
        <w:ind w:left="708"/>
        <w:jc w:val="center"/>
        <w:rPr>
          <w:rFonts w:ascii="Times New Roman" w:hAnsi="Times New Roman"/>
          <w:sz w:val="20"/>
          <w:szCs w:val="20"/>
        </w:rPr>
      </w:pPr>
      <w:r>
        <w:rPr>
          <w:rFonts w:ascii="Times New Roman" w:hAnsi="Times New Roman"/>
          <w:sz w:val="20"/>
          <w:szCs w:val="20"/>
        </w:rPr>
        <w:t>(</w:t>
      </w:r>
      <w:r w:rsidRPr="00D76A4C">
        <w:rPr>
          <w:rFonts w:ascii="Times New Roman" w:hAnsi="Times New Roman"/>
          <w:sz w:val="20"/>
          <w:szCs w:val="20"/>
        </w:rPr>
        <w:t>TEST PARA MEDIR EL GRADO DE APOYO FAMILIAR Y EL NIVEL DE CALIDAD DE VIDA)</w:t>
      </w:r>
    </w:p>
    <w:p w:rsidR="0065695C" w:rsidRPr="00D76A4C" w:rsidRDefault="0065695C" w:rsidP="0065695C">
      <w:pPr>
        <w:tabs>
          <w:tab w:val="left" w:pos="3780"/>
        </w:tabs>
        <w:spacing w:line="240" w:lineRule="auto"/>
        <w:ind w:left="708"/>
        <w:jc w:val="center"/>
        <w:rPr>
          <w:rFonts w:ascii="Times New Roman" w:hAnsi="Times New Roman"/>
          <w:sz w:val="20"/>
          <w:szCs w:val="20"/>
        </w:rPr>
      </w:pPr>
    </w:p>
    <w:p w:rsidR="008869BF" w:rsidRPr="008869BF" w:rsidRDefault="0065695C" w:rsidP="008869BF">
      <w:pPr>
        <w:tabs>
          <w:tab w:val="left" w:pos="3780"/>
        </w:tabs>
        <w:spacing w:line="240" w:lineRule="auto"/>
        <w:ind w:left="708"/>
        <w:jc w:val="center"/>
        <w:rPr>
          <w:rFonts w:ascii="Times New Roman" w:hAnsi="Times New Roman"/>
          <w:b/>
          <w:sz w:val="20"/>
          <w:szCs w:val="20"/>
        </w:rPr>
      </w:pPr>
      <w:r>
        <w:rPr>
          <w:rFonts w:ascii="Times New Roman" w:hAnsi="Times New Roman"/>
          <w:b/>
          <w:sz w:val="20"/>
          <w:szCs w:val="20"/>
        </w:rPr>
        <w:t xml:space="preserve">               PRUEBA ESTADÍ</w:t>
      </w:r>
      <w:r w:rsidRPr="00D76A4C">
        <w:rPr>
          <w:rFonts w:ascii="Times New Roman" w:hAnsi="Times New Roman"/>
          <w:b/>
          <w:sz w:val="20"/>
          <w:szCs w:val="20"/>
        </w:rPr>
        <w:t>STICA DE CORRELACIÓN DE PEARSON: PRUEBA PILOTO</w:t>
      </w:r>
    </w:p>
    <w:tbl>
      <w:tblPr>
        <w:tblpPr w:leftFromText="141" w:rightFromText="141" w:vertAnchor="text" w:tblpX="496" w:tblpY="1"/>
        <w:tblOverlap w:val="never"/>
        <w:tblW w:w="6167" w:type="dxa"/>
        <w:tblCellMar>
          <w:left w:w="70" w:type="dxa"/>
          <w:right w:w="70" w:type="dxa"/>
        </w:tblCellMar>
        <w:tblLook w:val="04A0" w:firstRow="1" w:lastRow="0" w:firstColumn="1" w:lastColumn="0" w:noHBand="0" w:noVBand="1"/>
      </w:tblPr>
      <w:tblGrid>
        <w:gridCol w:w="989"/>
        <w:gridCol w:w="970"/>
        <w:gridCol w:w="972"/>
        <w:gridCol w:w="1132"/>
        <w:gridCol w:w="972"/>
        <w:gridCol w:w="1132"/>
      </w:tblGrid>
      <w:tr w:rsidR="0065695C" w:rsidRPr="00D76A4C" w:rsidTr="004460D6">
        <w:trPr>
          <w:trHeight w:val="329"/>
        </w:trPr>
        <w:tc>
          <w:tcPr>
            <w:tcW w:w="98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b/>
                <w:bCs/>
                <w:sz w:val="20"/>
                <w:szCs w:val="20"/>
                <w:lang w:eastAsia="es-PE"/>
              </w:rPr>
            </w:pPr>
            <w:r w:rsidRPr="00D76A4C">
              <w:rPr>
                <w:rFonts w:ascii="Times New Roman" w:eastAsia="Times New Roman" w:hAnsi="Times New Roman"/>
                <w:b/>
                <w:bCs/>
                <w:sz w:val="20"/>
                <w:szCs w:val="20"/>
                <w:lang w:eastAsia="es-PE"/>
              </w:rPr>
              <w:t>N</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5695C" w:rsidRPr="00D76A4C" w:rsidRDefault="0065695C" w:rsidP="004460D6">
            <w:pPr>
              <w:spacing w:line="240" w:lineRule="auto"/>
              <w:jc w:val="center"/>
              <w:rPr>
                <w:rFonts w:ascii="Times New Roman" w:eastAsia="Times New Roman" w:hAnsi="Times New Roman"/>
                <w:b/>
                <w:bCs/>
                <w:sz w:val="20"/>
                <w:szCs w:val="20"/>
                <w:lang w:eastAsia="es-PE"/>
              </w:rPr>
            </w:pPr>
            <w:r w:rsidRPr="00D76A4C">
              <w:rPr>
                <w:rFonts w:ascii="Times New Roman" w:eastAsia="Times New Roman" w:hAnsi="Times New Roman"/>
                <w:b/>
                <w:bCs/>
                <w:sz w:val="20"/>
                <w:szCs w:val="20"/>
                <w:lang w:eastAsia="es-PE"/>
              </w:rPr>
              <w:t>X</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b/>
                <w:bCs/>
                <w:sz w:val="20"/>
                <w:szCs w:val="20"/>
                <w:lang w:eastAsia="es-PE"/>
              </w:rPr>
            </w:pPr>
            <w:r w:rsidRPr="00D76A4C">
              <w:rPr>
                <w:rFonts w:ascii="Times New Roman" w:eastAsia="Times New Roman" w:hAnsi="Times New Roman"/>
                <w:b/>
                <w:bCs/>
                <w:sz w:val="20"/>
                <w:szCs w:val="20"/>
                <w:lang w:eastAsia="es-PE"/>
              </w:rPr>
              <w:t>Y</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5695C" w:rsidRPr="00D76A4C" w:rsidRDefault="0065695C" w:rsidP="004460D6">
            <w:pPr>
              <w:spacing w:line="240" w:lineRule="auto"/>
              <w:jc w:val="center"/>
              <w:rPr>
                <w:rFonts w:ascii="Times New Roman" w:eastAsia="Times New Roman" w:hAnsi="Times New Roman"/>
                <w:b/>
                <w:bCs/>
                <w:sz w:val="20"/>
                <w:szCs w:val="20"/>
                <w:lang w:eastAsia="es-PE"/>
              </w:rPr>
            </w:pPr>
            <w:r w:rsidRPr="00D76A4C">
              <w:rPr>
                <w:rFonts w:ascii="Times New Roman" w:eastAsia="Times New Roman" w:hAnsi="Times New Roman"/>
                <w:b/>
                <w:bCs/>
                <w:sz w:val="20"/>
                <w:szCs w:val="20"/>
                <w:lang w:eastAsia="es-PE"/>
              </w:rPr>
              <w:t>XY</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b/>
                <w:bCs/>
                <w:sz w:val="20"/>
                <w:szCs w:val="20"/>
                <w:vertAlign w:val="superscript"/>
                <w:lang w:eastAsia="es-PE"/>
              </w:rPr>
            </w:pPr>
            <w:r w:rsidRPr="00D76A4C">
              <w:rPr>
                <w:rFonts w:ascii="Times New Roman" w:eastAsia="Times New Roman" w:hAnsi="Times New Roman"/>
                <w:b/>
                <w:bCs/>
                <w:sz w:val="20"/>
                <w:szCs w:val="20"/>
                <w:lang w:eastAsia="es-PE"/>
              </w:rPr>
              <w:t>X</w:t>
            </w:r>
            <w:r w:rsidRPr="00D76A4C">
              <w:rPr>
                <w:rFonts w:ascii="Times New Roman" w:eastAsia="Times New Roman" w:hAnsi="Times New Roman"/>
                <w:b/>
                <w:bCs/>
                <w:sz w:val="20"/>
                <w:szCs w:val="20"/>
                <w:vertAlign w:val="superscript"/>
                <w:lang w:eastAsia="es-PE"/>
              </w:rPr>
              <w:t>2</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b/>
                <w:bCs/>
                <w:sz w:val="20"/>
                <w:szCs w:val="20"/>
                <w:vertAlign w:val="superscript"/>
                <w:lang w:eastAsia="es-PE"/>
              </w:rPr>
            </w:pPr>
            <w:r w:rsidRPr="00D76A4C">
              <w:rPr>
                <w:rFonts w:ascii="Times New Roman" w:eastAsia="Times New Roman" w:hAnsi="Times New Roman"/>
                <w:b/>
                <w:bCs/>
                <w:sz w:val="20"/>
                <w:szCs w:val="20"/>
                <w:lang w:eastAsia="es-PE"/>
              </w:rPr>
              <w:t>Y</w:t>
            </w:r>
            <w:r w:rsidRPr="00D76A4C">
              <w:rPr>
                <w:rFonts w:ascii="Times New Roman" w:eastAsia="Times New Roman" w:hAnsi="Times New Roman"/>
                <w:b/>
                <w:bCs/>
                <w:sz w:val="20"/>
                <w:szCs w:val="20"/>
                <w:vertAlign w:val="superscript"/>
                <w:lang w:eastAsia="es-PE"/>
              </w:rPr>
              <w:t>2</w:t>
            </w:r>
          </w:p>
        </w:tc>
      </w:tr>
      <w:tr w:rsidR="0065695C" w:rsidRPr="00D76A4C" w:rsidTr="004460D6">
        <w:trPr>
          <w:trHeight w:val="230"/>
        </w:trPr>
        <w:tc>
          <w:tcPr>
            <w:tcW w:w="989" w:type="dxa"/>
            <w:vMerge/>
            <w:tcBorders>
              <w:top w:val="single" w:sz="4" w:space="0" w:color="auto"/>
              <w:left w:val="single" w:sz="4" w:space="0" w:color="auto"/>
              <w:bottom w:val="single" w:sz="4" w:space="0" w:color="auto"/>
              <w:right w:val="single" w:sz="4" w:space="0" w:color="auto"/>
            </w:tcBorders>
            <w:vAlign w:val="center"/>
            <w:hideMark/>
          </w:tcPr>
          <w:p w:rsidR="0065695C" w:rsidRPr="00D76A4C" w:rsidRDefault="0065695C" w:rsidP="004460D6">
            <w:pPr>
              <w:spacing w:line="240" w:lineRule="auto"/>
              <w:rPr>
                <w:rFonts w:ascii="Times New Roman" w:eastAsia="Times New Roman" w:hAnsi="Times New Roman"/>
                <w:b/>
                <w:bCs/>
                <w:sz w:val="20"/>
                <w:szCs w:val="20"/>
                <w:lang w:eastAsia="es-PE"/>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65695C" w:rsidRPr="00D76A4C" w:rsidRDefault="0065695C" w:rsidP="004460D6">
            <w:pPr>
              <w:spacing w:line="240" w:lineRule="auto"/>
              <w:rPr>
                <w:rFonts w:ascii="Times New Roman" w:eastAsia="Times New Roman" w:hAnsi="Times New Roman"/>
                <w:b/>
                <w:bCs/>
                <w:sz w:val="20"/>
                <w:szCs w:val="20"/>
                <w:lang w:eastAsia="es-PE"/>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65695C" w:rsidRPr="00D76A4C" w:rsidRDefault="0065695C" w:rsidP="004460D6">
            <w:pPr>
              <w:spacing w:line="240" w:lineRule="auto"/>
              <w:rPr>
                <w:rFonts w:ascii="Times New Roman" w:eastAsia="Times New Roman" w:hAnsi="Times New Roman"/>
                <w:b/>
                <w:bCs/>
                <w:sz w:val="20"/>
                <w:szCs w:val="20"/>
                <w:lang w:eastAsia="es-PE"/>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65695C" w:rsidRPr="00D76A4C" w:rsidRDefault="0065695C" w:rsidP="004460D6">
            <w:pPr>
              <w:spacing w:line="240" w:lineRule="auto"/>
              <w:rPr>
                <w:rFonts w:ascii="Times New Roman" w:eastAsia="Times New Roman" w:hAnsi="Times New Roman"/>
                <w:b/>
                <w:bCs/>
                <w:sz w:val="20"/>
                <w:szCs w:val="20"/>
                <w:lang w:eastAsia="es-PE"/>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65695C" w:rsidRPr="00D76A4C" w:rsidRDefault="0065695C" w:rsidP="004460D6">
            <w:pPr>
              <w:spacing w:line="240" w:lineRule="auto"/>
              <w:rPr>
                <w:rFonts w:ascii="Times New Roman" w:eastAsia="Times New Roman" w:hAnsi="Times New Roman"/>
                <w:b/>
                <w:bCs/>
                <w:sz w:val="20"/>
                <w:szCs w:val="20"/>
                <w:lang w:eastAsia="es-PE"/>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65695C" w:rsidRPr="00D76A4C" w:rsidRDefault="0065695C" w:rsidP="004460D6">
            <w:pPr>
              <w:spacing w:line="240" w:lineRule="auto"/>
              <w:rPr>
                <w:rFonts w:ascii="Times New Roman" w:eastAsia="Times New Roman" w:hAnsi="Times New Roman"/>
                <w:b/>
                <w:bCs/>
                <w:sz w:val="20"/>
                <w:szCs w:val="20"/>
                <w:lang w:eastAsia="es-PE"/>
              </w:rPr>
            </w:pP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36</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360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100</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1296</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7</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17</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119</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49</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289</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3</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9</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28</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252</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81</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784</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4</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30</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300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100</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900</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5</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33</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330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100</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1089</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6</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9</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24</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216</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81</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576</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7</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25</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250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100</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625</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8</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9</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24</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216</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81</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576</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9</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8</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25</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200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64</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625</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4</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19</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76</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16</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361</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11</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7</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20</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140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49</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400</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12</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34</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340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100</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1156</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13</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30</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300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100</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900</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14</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22</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220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100</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484</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15</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30</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300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100</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900</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16</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9</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29</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261</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81</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841</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17</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20</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40</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4</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400</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18</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9</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19</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171</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81</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361</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 xml:space="preserve">    19</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5</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13</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65</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25</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169</w:t>
            </w:r>
          </w:p>
        </w:tc>
      </w:tr>
      <w:tr w:rsidR="0065695C" w:rsidRPr="00D76A4C" w:rsidTr="004460D6">
        <w:trPr>
          <w:trHeight w:val="286"/>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20</w:t>
            </w:r>
          </w:p>
        </w:tc>
        <w:tc>
          <w:tcPr>
            <w:tcW w:w="970"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3</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8</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24</w:t>
            </w:r>
          </w:p>
        </w:tc>
        <w:tc>
          <w:tcPr>
            <w:tcW w:w="97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9</w:t>
            </w:r>
          </w:p>
        </w:tc>
        <w:tc>
          <w:tcPr>
            <w:tcW w:w="1132" w:type="dxa"/>
            <w:tcBorders>
              <w:top w:val="nil"/>
              <w:left w:val="nil"/>
              <w:bottom w:val="single" w:sz="4" w:space="0" w:color="auto"/>
              <w:right w:val="single" w:sz="4" w:space="0" w:color="auto"/>
            </w:tcBorders>
            <w:shd w:val="clear" w:color="auto" w:fill="auto"/>
            <w:noWrap/>
            <w:vAlign w:val="bottom"/>
            <w:hideMark/>
          </w:tcPr>
          <w:p w:rsidR="0065695C" w:rsidRPr="00D76A4C" w:rsidRDefault="0065695C" w:rsidP="004460D6">
            <w:pPr>
              <w:spacing w:line="240" w:lineRule="auto"/>
              <w:jc w:val="center"/>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64</w:t>
            </w:r>
          </w:p>
        </w:tc>
      </w:tr>
      <w:tr w:rsidR="0065695C" w:rsidRPr="00D76A4C" w:rsidTr="008869BF">
        <w:trPr>
          <w:trHeight w:val="565"/>
        </w:trPr>
        <w:tc>
          <w:tcPr>
            <w:tcW w:w="989" w:type="dxa"/>
            <w:tcBorders>
              <w:top w:val="nil"/>
              <w:left w:val="nil"/>
              <w:bottom w:val="nil"/>
              <w:right w:val="nil"/>
            </w:tcBorders>
            <w:shd w:val="clear" w:color="auto" w:fill="auto"/>
            <w:noWrap/>
            <w:vAlign w:val="bottom"/>
            <w:hideMark/>
          </w:tcPr>
          <w:p w:rsidR="0065695C" w:rsidRPr="00D76A4C" w:rsidRDefault="0065695C" w:rsidP="004460D6">
            <w:pPr>
              <w:spacing w:line="240" w:lineRule="auto"/>
              <w:rPr>
                <w:rFonts w:ascii="Times New Roman" w:eastAsia="Times New Roman" w:hAnsi="Times New Roman"/>
                <w:sz w:val="20"/>
                <w:szCs w:val="20"/>
                <w:lang w:eastAsia="es-PE"/>
              </w:rPr>
            </w:pPr>
          </w:p>
        </w:tc>
        <w:tc>
          <w:tcPr>
            <w:tcW w:w="970"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65695C" w:rsidRPr="00D76A4C" w:rsidRDefault="0065695C" w:rsidP="004460D6">
            <w:pPr>
              <w:spacing w:line="240" w:lineRule="auto"/>
              <w:jc w:val="right"/>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161</w:t>
            </w:r>
          </w:p>
        </w:tc>
        <w:tc>
          <w:tcPr>
            <w:tcW w:w="972" w:type="dxa"/>
            <w:tcBorders>
              <w:top w:val="nil"/>
              <w:left w:val="nil"/>
              <w:bottom w:val="single" w:sz="4" w:space="0" w:color="auto"/>
              <w:right w:val="single" w:sz="4" w:space="0" w:color="auto"/>
            </w:tcBorders>
            <w:shd w:val="clear" w:color="auto" w:fill="FABF8F" w:themeFill="accent6" w:themeFillTint="99"/>
            <w:noWrap/>
            <w:vAlign w:val="bottom"/>
            <w:hideMark/>
          </w:tcPr>
          <w:p w:rsidR="0065695C" w:rsidRPr="00D76A4C" w:rsidRDefault="0065695C" w:rsidP="004460D6">
            <w:pPr>
              <w:spacing w:line="240" w:lineRule="auto"/>
              <w:jc w:val="right"/>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486</w:t>
            </w:r>
          </w:p>
        </w:tc>
        <w:tc>
          <w:tcPr>
            <w:tcW w:w="1132" w:type="dxa"/>
            <w:tcBorders>
              <w:top w:val="nil"/>
              <w:left w:val="nil"/>
              <w:bottom w:val="single" w:sz="4" w:space="0" w:color="auto"/>
              <w:right w:val="single" w:sz="4" w:space="0" w:color="auto"/>
            </w:tcBorders>
            <w:shd w:val="clear" w:color="auto" w:fill="FABF8F" w:themeFill="accent6" w:themeFillTint="99"/>
            <w:noWrap/>
            <w:vAlign w:val="bottom"/>
            <w:hideMark/>
          </w:tcPr>
          <w:p w:rsidR="0065695C" w:rsidRPr="00D76A4C" w:rsidRDefault="0065695C" w:rsidP="004460D6">
            <w:pPr>
              <w:spacing w:line="240" w:lineRule="auto"/>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 xml:space="preserve">                180</w:t>
            </w:r>
          </w:p>
        </w:tc>
        <w:tc>
          <w:tcPr>
            <w:tcW w:w="972" w:type="dxa"/>
            <w:tcBorders>
              <w:top w:val="nil"/>
              <w:left w:val="nil"/>
              <w:bottom w:val="single" w:sz="4" w:space="0" w:color="auto"/>
              <w:right w:val="single" w:sz="4" w:space="0" w:color="auto"/>
            </w:tcBorders>
            <w:shd w:val="clear" w:color="auto" w:fill="FABF8F" w:themeFill="accent6" w:themeFillTint="99"/>
            <w:noWrap/>
            <w:vAlign w:val="bottom"/>
            <w:hideMark/>
          </w:tcPr>
          <w:p w:rsidR="0065695C" w:rsidRPr="00D76A4C" w:rsidRDefault="0065695C" w:rsidP="004460D6">
            <w:pPr>
              <w:spacing w:line="240" w:lineRule="auto"/>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 xml:space="preserve">                421</w:t>
            </w:r>
          </w:p>
        </w:tc>
        <w:tc>
          <w:tcPr>
            <w:tcW w:w="1132" w:type="dxa"/>
            <w:tcBorders>
              <w:top w:val="nil"/>
              <w:left w:val="nil"/>
              <w:bottom w:val="single" w:sz="4" w:space="0" w:color="auto"/>
              <w:right w:val="single" w:sz="4" w:space="0" w:color="auto"/>
            </w:tcBorders>
            <w:shd w:val="clear" w:color="auto" w:fill="FABF8F" w:themeFill="accent6" w:themeFillTint="99"/>
            <w:noWrap/>
            <w:vAlign w:val="bottom"/>
            <w:hideMark/>
          </w:tcPr>
          <w:p w:rsidR="0065695C" w:rsidRPr="00D76A4C" w:rsidRDefault="0065695C" w:rsidP="004460D6">
            <w:pPr>
              <w:spacing w:line="240" w:lineRule="auto"/>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 xml:space="preserve">                          </w:t>
            </w:r>
          </w:p>
          <w:p w:rsidR="0065695C" w:rsidRPr="00D76A4C" w:rsidRDefault="0065695C" w:rsidP="004460D6">
            <w:pPr>
              <w:spacing w:line="240" w:lineRule="auto"/>
              <w:rPr>
                <w:rFonts w:ascii="Times New Roman" w:eastAsia="Times New Roman" w:hAnsi="Times New Roman"/>
                <w:sz w:val="20"/>
                <w:szCs w:val="20"/>
                <w:lang w:eastAsia="es-PE"/>
              </w:rPr>
            </w:pPr>
            <w:r w:rsidRPr="00D76A4C">
              <w:rPr>
                <w:rFonts w:ascii="Times New Roman" w:eastAsia="Times New Roman" w:hAnsi="Times New Roman"/>
                <w:sz w:val="20"/>
                <w:szCs w:val="20"/>
                <w:lang w:eastAsia="es-PE"/>
              </w:rPr>
              <w:t xml:space="preserve">           12796</w:t>
            </w:r>
          </w:p>
        </w:tc>
      </w:tr>
    </w:tbl>
    <w:p w:rsidR="0065695C" w:rsidRPr="00D76A4C" w:rsidRDefault="0065695C" w:rsidP="0065695C">
      <w:pPr>
        <w:spacing w:line="240" w:lineRule="auto"/>
        <w:rPr>
          <w:rFonts w:ascii="Times New Roman" w:hAnsi="Times New Roman"/>
        </w:rPr>
      </w:pPr>
    </w:p>
    <w:p w:rsidR="0065695C" w:rsidRDefault="0065695C" w:rsidP="0065695C">
      <w:pPr>
        <w:spacing w:line="240" w:lineRule="auto"/>
        <w:rPr>
          <w:rFonts w:ascii="Times New Roman" w:hAnsi="Times New Roman"/>
        </w:rPr>
      </w:pPr>
    </w:p>
    <w:p w:rsidR="0065695C" w:rsidRDefault="0065695C" w:rsidP="0065695C">
      <w:pPr>
        <w:spacing w:line="240" w:lineRule="auto"/>
        <w:rPr>
          <w:rFonts w:ascii="Times New Roman" w:hAnsi="Times New Roman"/>
        </w:rPr>
      </w:pPr>
    </w:p>
    <w:p w:rsidR="0065695C" w:rsidRDefault="0065695C" w:rsidP="0065695C">
      <w:pPr>
        <w:spacing w:line="240" w:lineRule="auto"/>
        <w:rPr>
          <w:rFonts w:ascii="Times New Roman" w:hAnsi="Times New Roman"/>
        </w:rPr>
      </w:pPr>
    </w:p>
    <w:p w:rsidR="0065695C" w:rsidRDefault="0065695C" w:rsidP="0065695C">
      <w:pPr>
        <w:spacing w:line="240" w:lineRule="auto"/>
        <w:rPr>
          <w:rFonts w:ascii="Times New Roman" w:hAnsi="Times New Roman"/>
        </w:rPr>
      </w:pPr>
    </w:p>
    <w:p w:rsidR="0065695C" w:rsidRDefault="0065695C" w:rsidP="0065695C">
      <w:pPr>
        <w:spacing w:line="240" w:lineRule="auto"/>
        <w:rPr>
          <w:rFonts w:ascii="Times New Roman" w:hAnsi="Times New Roman"/>
        </w:rPr>
      </w:pPr>
    </w:p>
    <w:p w:rsidR="0065695C" w:rsidRDefault="006531C5" w:rsidP="0065695C">
      <w:pPr>
        <w:spacing w:line="240" w:lineRule="auto"/>
        <w:rPr>
          <w:rFonts w:ascii="Times New Roman" w:hAnsi="Times New Roman"/>
        </w:rPr>
      </w:pPr>
      <w:r>
        <w:rPr>
          <w:rFonts w:ascii="Times New Roman" w:hAnsi="Times New Roman"/>
          <w:noProof/>
          <w:sz w:val="20"/>
          <w:szCs w:val="20"/>
          <w:lang w:val="es-ES" w:eastAsia="es-ES"/>
        </w:rPr>
        <w:pict>
          <v:rect id="Rectangle 42" o:spid="_x0000_s1037" style="position:absolute;left:0;text-align:left;margin-left:25.35pt;margin-top:8.95pt;width:86pt;height:8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QHKAIAAFEEAAAOAAAAZHJzL2Uyb0RvYy54bWysVNuO0zAQfUfiHyy/01xoWRo1Xa26FCEt&#10;sGLhAxzHSSx8Y+w2LV/P2Ol2u8ATIg+WxzM+PnNmJqvrg1ZkL8BLa2pazHJKhOG2laav6bev21dv&#10;KfGBmZYpa0RNj8LT6/XLF6vRVaK0g1WtAIIgxlejq+kQgquyzPNBaOZn1gmDzs6CZgFN6LMW2Ijo&#10;WmVlnr/JRgutA8uF93h6OznpOuF3neDhc9d5EYiqKXILaYW0NnHN1itW9cDcIPmJBvsHFppJg4+e&#10;oW5ZYGQH8g8oLTlYb7sw41ZntuskFykHzKbIf8vmYWBOpFxQHO/OMvn/B8s/7e+ByLamWCjDNJbo&#10;C4rGTK8EmZdRn9H5CsMe3D3EDL27s/y7J8ZuBgwTNwB2HARrkVUR47NnF6Lh8Sppxo+2RXi2CzZJ&#10;dehAR0AUgRxSRY7niohDIBwPi3xZYpkp4ehDY/H6apHeYNXjdQc+vBdWk7ipKSD7BM/2dz5EOqx6&#10;DEn0rZLtViqVDOibjQKyZ9ge2/Sd0P1lmDJkrOlyUS4S8jOfv4TI0/c3CC0D9rmSGoU+B7Eq6vbO&#10;tKkLA5Nq2iNlZU5CRu2mGoRDc0iVKpLMUdjGtkeUFuzU1ziHuBks/KRkxJ6uqf+xYyAoUR8MlmdZ&#10;zOdxCJIxX1yVaMClp7n0MMMRqqaBkmm7CdPg7BzIfsCXiiSHsTdY0k4msZ9Ynfhj36YanGYsDsal&#10;naKe/gTrXwAAAP//AwBQSwMEFAAGAAgAAAAhAP1a2OfdAAAACQEAAA8AAABkcnMvZG93bnJldi54&#10;bWxMj81OwzAQhO9IvIO1SNyoTfgpSeNUCFQkjm164ebE2yQQr6PYaQNPz3Iqx/1mNDuTr2fXiyOO&#10;ofOk4XahQCDV3nbUaNiXm5snECEasqb3hBq+McC6uLzITWb9ibZ43MVGcAiFzGhoYxwyKUPdojNh&#10;4Qck1g5+dCbyOTbSjubE4a6XiVKP0pmO+ENrBnxpsf7aTU5D1SV787Mt35RLN3fxfS4/p49Xra+v&#10;5ucViIhzPJvhrz5Xh4I7VX4iG0Sv4UEt2cl8mYJgPUkSBhWDVN2DLHL5f0HxCwAA//8DAFBLAQIt&#10;ABQABgAIAAAAIQC2gziS/gAAAOEBAAATAAAAAAAAAAAAAAAAAAAAAABbQ29udGVudF9UeXBlc10u&#10;eG1sUEsBAi0AFAAGAAgAAAAhADj9If/WAAAAlAEAAAsAAAAAAAAAAAAAAAAALwEAAF9yZWxzLy5y&#10;ZWxzUEsBAi0AFAAGAAgAAAAhAO5/RAcoAgAAUQQAAA4AAAAAAAAAAAAAAAAALgIAAGRycy9lMm9E&#10;b2MueG1sUEsBAi0AFAAGAAgAAAAhAP1a2OfdAAAACQEAAA8AAAAAAAAAAAAAAAAAggQAAGRycy9k&#10;b3ducmV2LnhtbFBLBQYAAAAABAAEAPMAAACMBQAAAAA=&#10;">
            <v:textbox>
              <w:txbxContent>
                <w:p w:rsidR="00DE6D3F" w:rsidRPr="00195821" w:rsidRDefault="00DE6D3F" w:rsidP="0065695C">
                  <w:pPr>
                    <w:rPr>
                      <w:rFonts w:ascii="Times New Roman" w:hAnsi="Times New Roman"/>
                      <w:sz w:val="18"/>
                      <w:szCs w:val="18"/>
                    </w:rPr>
                  </w:pPr>
                  <w:r w:rsidRPr="00195821">
                    <w:rPr>
                      <w:rFonts w:ascii="Times New Roman" w:hAnsi="Times New Roman"/>
                      <w:b/>
                      <w:sz w:val="18"/>
                      <w:szCs w:val="18"/>
                    </w:rPr>
                    <w:t>Dónde</w:t>
                  </w:r>
                  <w:r w:rsidRPr="00195821">
                    <w:rPr>
                      <w:rFonts w:ascii="Times New Roman" w:hAnsi="Times New Roman"/>
                      <w:sz w:val="18"/>
                      <w:szCs w:val="18"/>
                    </w:rPr>
                    <w:t>:</w:t>
                  </w:r>
                </w:p>
                <w:p w:rsidR="00DE6D3F" w:rsidRDefault="00DE6D3F" w:rsidP="0065695C">
                  <w:pPr>
                    <w:rPr>
                      <w:rFonts w:ascii="Times New Roman" w:hAnsi="Times New Roman"/>
                      <w:sz w:val="18"/>
                      <w:szCs w:val="18"/>
                    </w:rPr>
                  </w:pPr>
                  <w:proofErr w:type="gramStart"/>
                  <w:r w:rsidRPr="00195821">
                    <w:rPr>
                      <w:rFonts w:ascii="Times New Roman" w:hAnsi="Times New Roman"/>
                      <w:b/>
                      <w:sz w:val="18"/>
                      <w:szCs w:val="18"/>
                    </w:rPr>
                    <w:t>X</w:t>
                  </w:r>
                  <w:r w:rsidRPr="00195821">
                    <w:rPr>
                      <w:rFonts w:ascii="Times New Roman" w:hAnsi="Times New Roman"/>
                      <w:sz w:val="18"/>
                      <w:szCs w:val="18"/>
                    </w:rPr>
                    <w:t xml:space="preserve"> :</w:t>
                  </w:r>
                  <w:proofErr w:type="gramEnd"/>
                  <w:r w:rsidRPr="00195821">
                    <w:rPr>
                      <w:rFonts w:ascii="Times New Roman" w:hAnsi="Times New Roman"/>
                      <w:sz w:val="18"/>
                      <w:szCs w:val="18"/>
                    </w:rPr>
                    <w:t xml:space="preserve"> Test de Grado </w:t>
                  </w:r>
                  <w:r>
                    <w:rPr>
                      <w:rFonts w:ascii="Times New Roman" w:hAnsi="Times New Roman"/>
                      <w:sz w:val="18"/>
                      <w:szCs w:val="18"/>
                    </w:rPr>
                    <w:t xml:space="preserve"> </w:t>
                  </w:r>
                </w:p>
                <w:p w:rsidR="00DE6D3F" w:rsidRDefault="00DE6D3F" w:rsidP="0065695C">
                  <w:pPr>
                    <w:rPr>
                      <w:rFonts w:ascii="Times New Roman" w:hAnsi="Times New Roman"/>
                      <w:sz w:val="18"/>
                      <w:szCs w:val="18"/>
                    </w:rPr>
                  </w:pPr>
                  <w:proofErr w:type="gramStart"/>
                  <w:r w:rsidRPr="00195821">
                    <w:rPr>
                      <w:rFonts w:ascii="Times New Roman" w:hAnsi="Times New Roman"/>
                      <w:sz w:val="18"/>
                      <w:szCs w:val="18"/>
                    </w:rPr>
                    <w:t>de</w:t>
                  </w:r>
                  <w:proofErr w:type="gramEnd"/>
                  <w:r w:rsidRPr="00195821">
                    <w:rPr>
                      <w:rFonts w:ascii="Times New Roman" w:hAnsi="Times New Roman"/>
                      <w:sz w:val="18"/>
                      <w:szCs w:val="18"/>
                    </w:rPr>
                    <w:t xml:space="preserve"> Apoyo Familiar.</w:t>
                  </w:r>
                </w:p>
                <w:p w:rsidR="00DE6D3F" w:rsidRPr="00195821" w:rsidRDefault="00DE6D3F" w:rsidP="0065695C">
                  <w:pPr>
                    <w:rPr>
                      <w:rFonts w:ascii="Times New Roman" w:hAnsi="Times New Roman"/>
                      <w:sz w:val="18"/>
                      <w:szCs w:val="18"/>
                    </w:rPr>
                  </w:pPr>
                </w:p>
                <w:p w:rsidR="00DE6D3F" w:rsidRPr="00195821" w:rsidRDefault="00DE6D3F" w:rsidP="0065695C">
                  <w:pPr>
                    <w:rPr>
                      <w:rFonts w:ascii="Times New Roman" w:hAnsi="Times New Roman"/>
                      <w:sz w:val="18"/>
                      <w:szCs w:val="18"/>
                    </w:rPr>
                  </w:pPr>
                  <w:r w:rsidRPr="00195821">
                    <w:rPr>
                      <w:rFonts w:ascii="Times New Roman" w:hAnsi="Times New Roman"/>
                      <w:b/>
                      <w:sz w:val="18"/>
                      <w:szCs w:val="18"/>
                    </w:rPr>
                    <w:t>Y</w:t>
                  </w:r>
                  <w:r w:rsidRPr="00195821">
                    <w:rPr>
                      <w:rFonts w:ascii="Times New Roman" w:hAnsi="Times New Roman"/>
                      <w:sz w:val="18"/>
                      <w:szCs w:val="18"/>
                    </w:rPr>
                    <w:t>: Test de Nivel de Calidad de Vida.</w:t>
                  </w:r>
                </w:p>
              </w:txbxContent>
            </v:textbox>
          </v:rect>
        </w:pict>
      </w:r>
    </w:p>
    <w:p w:rsidR="0065695C" w:rsidRDefault="0065695C" w:rsidP="0065695C">
      <w:pPr>
        <w:spacing w:line="240" w:lineRule="auto"/>
        <w:rPr>
          <w:rFonts w:ascii="Times New Roman" w:hAnsi="Times New Roman"/>
        </w:rPr>
      </w:pPr>
    </w:p>
    <w:p w:rsidR="0065695C" w:rsidRDefault="0065695C" w:rsidP="0065695C">
      <w:pPr>
        <w:spacing w:line="240" w:lineRule="auto"/>
        <w:rPr>
          <w:rFonts w:ascii="Times New Roman" w:hAnsi="Times New Roman"/>
        </w:rPr>
      </w:pPr>
    </w:p>
    <w:p w:rsidR="0065695C" w:rsidRDefault="0065695C" w:rsidP="0065695C">
      <w:pPr>
        <w:spacing w:line="240" w:lineRule="auto"/>
        <w:rPr>
          <w:rFonts w:ascii="Times New Roman" w:hAnsi="Times New Roman"/>
        </w:rPr>
      </w:pPr>
    </w:p>
    <w:p w:rsidR="0065695C" w:rsidRDefault="0065695C" w:rsidP="0065695C">
      <w:pPr>
        <w:spacing w:line="240" w:lineRule="auto"/>
        <w:rPr>
          <w:rFonts w:ascii="Times New Roman" w:hAnsi="Times New Roman"/>
        </w:rPr>
      </w:pPr>
    </w:p>
    <w:p w:rsidR="0065695C" w:rsidRDefault="0065695C" w:rsidP="0065695C">
      <w:pPr>
        <w:spacing w:line="240" w:lineRule="auto"/>
        <w:rPr>
          <w:rFonts w:ascii="Times New Roman" w:hAnsi="Times New Roman"/>
        </w:rPr>
      </w:pPr>
    </w:p>
    <w:p w:rsidR="0065695C" w:rsidRDefault="0065695C" w:rsidP="0065695C">
      <w:pPr>
        <w:spacing w:line="240" w:lineRule="auto"/>
        <w:rPr>
          <w:rFonts w:ascii="Times New Roman" w:hAnsi="Times New Roman"/>
        </w:rPr>
      </w:pPr>
    </w:p>
    <w:p w:rsidR="0065695C" w:rsidRDefault="0065695C" w:rsidP="0065695C">
      <w:pPr>
        <w:spacing w:line="240" w:lineRule="auto"/>
        <w:rPr>
          <w:rFonts w:ascii="Times New Roman" w:hAnsi="Times New Roman"/>
        </w:rPr>
      </w:pPr>
    </w:p>
    <w:p w:rsidR="0065695C" w:rsidRDefault="0065695C" w:rsidP="0065695C">
      <w:pPr>
        <w:spacing w:line="240" w:lineRule="auto"/>
        <w:rPr>
          <w:rFonts w:ascii="Times New Roman" w:hAnsi="Times New Roman"/>
        </w:rPr>
      </w:pPr>
    </w:p>
    <w:p w:rsidR="0065695C" w:rsidRDefault="0065695C" w:rsidP="0065695C">
      <w:pPr>
        <w:spacing w:line="240" w:lineRule="auto"/>
        <w:rPr>
          <w:rFonts w:ascii="Times New Roman" w:hAnsi="Times New Roman"/>
        </w:rPr>
      </w:pPr>
    </w:p>
    <w:p w:rsidR="008869BF" w:rsidRDefault="008869BF"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b/>
          <w:i/>
        </w:rPr>
      </w:pPr>
      <w:r>
        <w:rPr>
          <w:rFonts w:ascii="Times New Roman" w:hAnsi="Times New Roman"/>
          <w:b/>
          <w:i/>
        </w:rPr>
        <w:t xml:space="preserve">                     </w:t>
      </w:r>
      <w:r w:rsidRPr="00D76A4C">
        <w:rPr>
          <w:rFonts w:ascii="Times New Roman" w:hAnsi="Times New Roman"/>
          <w:b/>
          <w:i/>
        </w:rPr>
        <w:t>Entonces:</w:t>
      </w:r>
    </w:p>
    <w:p w:rsidR="0065695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r w:rsidRPr="00D76A4C">
        <w:rPr>
          <w:rFonts w:ascii="Times New Roman" w:hAnsi="Times New Roman"/>
          <w:b/>
        </w:rPr>
        <w:t>x</w:t>
      </w:r>
      <w:r w:rsidRPr="00D76A4C">
        <w:rPr>
          <w:rFonts w:ascii="Times New Roman" w:hAnsi="Times New Roman"/>
        </w:rPr>
        <w:t xml:space="preserve"> = </w:t>
      </w:r>
      <m:oMath>
        <m:f>
          <m:fPr>
            <m:ctrlPr>
              <w:rPr>
                <w:rFonts w:ascii="Cambria Math" w:eastAsiaTheme="minorHAnsi" w:hAnsi="Cambria Math"/>
                <w:i/>
                <w:lang w:val="es-PE"/>
              </w:rPr>
            </m:ctrlPr>
          </m:fPr>
          <m:num>
            <m:r>
              <w:rPr>
                <w:rFonts w:ascii="Cambria Math" w:hAnsi="Cambria Math"/>
              </w:rPr>
              <m:t xml:space="preserve">161 </m:t>
            </m:r>
          </m:num>
          <m:den>
            <m:r>
              <w:rPr>
                <w:rFonts w:ascii="Cambria Math" w:hAnsi="Cambria Math"/>
              </w:rPr>
              <m:t>20</m:t>
            </m:r>
          </m:den>
        </m:f>
        <m:r>
          <w:rPr>
            <w:rFonts w:ascii="Cambria Math" w:eastAsiaTheme="minorEastAsia" w:hAnsi="Cambria Math"/>
          </w:rPr>
          <m:t>=8.05</m:t>
        </m:r>
      </m:oMath>
      <w:r w:rsidRPr="00D76A4C">
        <w:rPr>
          <w:rFonts w:ascii="Times New Roman" w:eastAsiaTheme="minorEastAsia" w:hAnsi="Times New Roman"/>
        </w:rPr>
        <w:t xml:space="preserve">            </w:t>
      </w:r>
    </w:p>
    <w:p w:rsidR="0065695C" w:rsidRDefault="0065695C" w:rsidP="0065695C">
      <w:pPr>
        <w:spacing w:line="240" w:lineRule="auto"/>
        <w:rPr>
          <w:rFonts w:ascii="Times New Roman" w:hAnsi="Times New Roman"/>
        </w:rPr>
      </w:pPr>
    </w:p>
    <w:p w:rsidR="0065695C" w:rsidRPr="00D76A4C" w:rsidRDefault="0065695C" w:rsidP="0065695C">
      <w:pPr>
        <w:spacing w:line="240" w:lineRule="auto"/>
        <w:rPr>
          <w:rFonts w:ascii="Times New Roman" w:hAnsi="Times New Roman"/>
        </w:rPr>
      </w:pPr>
      <w:r>
        <w:rPr>
          <w:rFonts w:ascii="Times New Roman" w:eastAsiaTheme="minorEastAsia" w:hAnsi="Times New Roman"/>
          <w:b/>
        </w:rPr>
        <w:t xml:space="preserve"> </w:t>
      </w:r>
      <w:proofErr w:type="gramStart"/>
      <w:r w:rsidRPr="00D76A4C">
        <w:rPr>
          <w:rFonts w:ascii="Times New Roman" w:eastAsiaTheme="minorEastAsia" w:hAnsi="Times New Roman"/>
          <w:b/>
        </w:rPr>
        <w:t>y</w:t>
      </w:r>
      <w:proofErr w:type="gramEnd"/>
      <m:oMath>
        <m:r>
          <w:rPr>
            <w:rFonts w:ascii="Cambria Math" w:eastAsiaTheme="minorEastAsia" w:hAnsi="Cambria Math"/>
          </w:rPr>
          <m:t xml:space="preserve"> =</m:t>
        </m:r>
        <m:f>
          <m:fPr>
            <m:ctrlPr>
              <w:rPr>
                <w:rFonts w:ascii="Cambria Math" w:eastAsiaTheme="minorEastAsia" w:hAnsi="Cambria Math"/>
                <w:i/>
                <w:lang w:val="es-PE"/>
              </w:rPr>
            </m:ctrlPr>
          </m:fPr>
          <m:num>
            <m:r>
              <w:rPr>
                <w:rFonts w:ascii="Cambria Math" w:eastAsiaTheme="minorEastAsia" w:hAnsi="Cambria Math"/>
              </w:rPr>
              <m:t xml:space="preserve">486 </m:t>
            </m:r>
          </m:num>
          <m:den>
            <m:r>
              <w:rPr>
                <w:rFonts w:ascii="Cambria Math" w:eastAsiaTheme="minorEastAsia" w:hAnsi="Cambria Math"/>
              </w:rPr>
              <m:t>20</m:t>
            </m:r>
          </m:den>
        </m:f>
        <m:r>
          <w:rPr>
            <w:rFonts w:ascii="Cambria Math" w:eastAsiaTheme="minorEastAsia" w:hAnsi="Cambria Math"/>
          </w:rPr>
          <m:t>=24.3</m:t>
        </m:r>
      </m:oMath>
    </w:p>
    <w:p w:rsidR="0065695C" w:rsidRPr="00D76A4C" w:rsidRDefault="0065695C" w:rsidP="0065695C">
      <w:pPr>
        <w:spacing w:line="240" w:lineRule="auto"/>
        <w:rPr>
          <w:rFonts w:ascii="Times New Roman" w:hAnsi="Times New Roman"/>
        </w:rPr>
      </w:pPr>
    </w:p>
    <w:p w:rsidR="0065695C" w:rsidRDefault="0065695C" w:rsidP="0065695C">
      <w:pPr>
        <w:tabs>
          <w:tab w:val="left" w:pos="5280"/>
        </w:tabs>
        <w:spacing w:line="240" w:lineRule="auto"/>
        <w:rPr>
          <w:rFonts w:ascii="Times New Roman" w:eastAsiaTheme="minorEastAsia" w:hAnsi="Times New Roman"/>
        </w:rPr>
      </w:pPr>
      <w:r>
        <w:rPr>
          <w:rFonts w:ascii="Times New Roman" w:hAnsi="Times New Roman"/>
          <w:b/>
        </w:rPr>
        <w:t xml:space="preserve"> </w:t>
      </w:r>
      <w:proofErr w:type="spellStart"/>
      <w:proofErr w:type="gramStart"/>
      <w:r w:rsidRPr="00D76A4C">
        <w:rPr>
          <w:rFonts w:ascii="Times New Roman" w:hAnsi="Times New Roman"/>
          <w:b/>
        </w:rPr>
        <w:t>xy</w:t>
      </w:r>
      <w:proofErr w:type="spellEnd"/>
      <w:proofErr w:type="gramEnd"/>
      <m:oMath>
        <m:r>
          <w:rPr>
            <w:rFonts w:ascii="Cambria Math" w:hAnsi="Cambria Math"/>
          </w:rPr>
          <m:t>=</m:t>
        </m:r>
      </m:oMath>
      <w:r w:rsidRPr="00D76A4C">
        <w:rPr>
          <w:rFonts w:ascii="Times New Roman" w:eastAsiaTheme="minorEastAsia" w:hAnsi="Times New Roman"/>
        </w:rPr>
        <w:t xml:space="preserve"> 195.615</w:t>
      </w:r>
    </w:p>
    <w:p w:rsidR="0065695C" w:rsidRDefault="0065695C" w:rsidP="0065695C">
      <w:pPr>
        <w:tabs>
          <w:tab w:val="left" w:pos="5280"/>
        </w:tabs>
        <w:spacing w:line="240" w:lineRule="auto"/>
        <w:rPr>
          <w:rFonts w:ascii="Times New Roman" w:eastAsiaTheme="minorEastAsia" w:hAnsi="Times New Roman"/>
        </w:rPr>
      </w:pPr>
    </w:p>
    <w:p w:rsidR="0065695C" w:rsidRPr="00D76A4C" w:rsidRDefault="0065695C" w:rsidP="0065695C">
      <w:pPr>
        <w:tabs>
          <w:tab w:val="left" w:pos="5280"/>
        </w:tabs>
        <w:spacing w:line="240" w:lineRule="auto"/>
        <w:rPr>
          <w:rFonts w:ascii="Times New Roman" w:eastAsiaTheme="minorEastAsia" w:hAnsi="Times New Roman"/>
        </w:rPr>
      </w:pPr>
    </w:p>
    <w:p w:rsidR="0065695C" w:rsidRPr="00D76A4C" w:rsidRDefault="006531C5" w:rsidP="0065695C">
      <w:pPr>
        <w:spacing w:line="240" w:lineRule="auto"/>
        <w:rPr>
          <w:rFonts w:ascii="Times New Roman" w:eastAsiaTheme="minorEastAsia" w:hAnsi="Times New Roman"/>
        </w:rPr>
      </w:pPr>
      <m:oMath>
        <m:nary>
          <m:naryPr>
            <m:chr m:val="∑"/>
            <m:limLoc m:val="undOvr"/>
            <m:subHide m:val="1"/>
            <m:supHide m:val="1"/>
            <m:ctrlPr>
              <w:rPr>
                <w:rFonts w:ascii="Cambria Math" w:eastAsiaTheme="minorHAnsi" w:hAnsi="Times New Roman"/>
                <w:b/>
                <w:i/>
                <w:lang w:val="es-PE"/>
              </w:rPr>
            </m:ctrlPr>
          </m:naryPr>
          <m:sub/>
          <m:sup/>
          <m:e>
            <m:f>
              <m:fPr>
                <m:ctrlPr>
                  <w:rPr>
                    <w:rFonts w:ascii="Cambria Math" w:eastAsiaTheme="minorHAnsi" w:hAnsi="Times New Roman"/>
                    <w:b/>
                    <w:i/>
                    <w:lang w:val="es-PE"/>
                  </w:rPr>
                </m:ctrlPr>
              </m:fPr>
              <m:num>
                <m:r>
                  <m:rPr>
                    <m:sty m:val="bi"/>
                  </m:rPr>
                  <w:rPr>
                    <w:rFonts w:ascii="Cambria Math" w:hAnsi="Cambria Math"/>
                  </w:rPr>
                  <m:t>x</m:t>
                </m:r>
                <m:r>
                  <m:rPr>
                    <m:sty m:val="bi"/>
                  </m:rPr>
                  <w:rPr>
                    <w:rFonts w:ascii="Cambria Math" w:hAnsi="Times New Roman"/>
                  </w:rPr>
                  <m:t>.</m:t>
                </m:r>
                <m:r>
                  <m:rPr>
                    <m:sty m:val="bi"/>
                  </m:rPr>
                  <w:rPr>
                    <w:rFonts w:ascii="Cambria Math" w:hAnsi="Cambria Math"/>
                  </w:rPr>
                  <m:t>y</m:t>
                </m:r>
              </m:num>
              <m:den>
                <m:r>
                  <m:rPr>
                    <m:sty m:val="bi"/>
                  </m:rPr>
                  <w:rPr>
                    <w:rFonts w:ascii="Cambria Math" w:hAnsi="Cambria Math"/>
                  </w:rPr>
                  <m:t>n</m:t>
                </m:r>
              </m:den>
            </m:f>
          </m:e>
        </m:nary>
        <m:r>
          <w:rPr>
            <w:rFonts w:ascii="Cambria Math" w:eastAsiaTheme="minorEastAsia" w:hAnsi="Times New Roman"/>
          </w:rPr>
          <m:t xml:space="preserve">= </m:t>
        </m:r>
        <m:f>
          <m:fPr>
            <m:ctrlPr>
              <w:rPr>
                <w:rFonts w:ascii="Cambria Math" w:eastAsiaTheme="minorEastAsia" w:hAnsi="Times New Roman"/>
                <w:i/>
                <w:lang w:val="es-PE"/>
              </w:rPr>
            </m:ctrlPr>
          </m:fPr>
          <m:num>
            <m:r>
              <w:rPr>
                <w:rFonts w:ascii="Cambria Math" w:eastAsiaTheme="minorEastAsia" w:hAnsi="Times New Roman"/>
              </w:rPr>
              <m:t>4180</m:t>
            </m:r>
          </m:num>
          <m:den>
            <m:r>
              <w:rPr>
                <w:rFonts w:ascii="Cambria Math" w:eastAsiaTheme="minorEastAsia" w:hAnsi="Times New Roman"/>
              </w:rPr>
              <m:t>20</m:t>
            </m:r>
          </m:den>
        </m:f>
        <m:r>
          <w:rPr>
            <w:rFonts w:ascii="Cambria Math" w:eastAsiaTheme="minorEastAsia" w:hAnsi="Times New Roman"/>
          </w:rPr>
          <m:t>=209</m:t>
        </m:r>
      </m:oMath>
      <w:r w:rsidR="0065695C" w:rsidRPr="00D76A4C">
        <w:rPr>
          <w:rFonts w:ascii="Times New Roman" w:eastAsiaTheme="minorEastAsia" w:hAnsi="Times New Roman"/>
        </w:rPr>
        <w:t xml:space="preserve"> – 195.615</w:t>
      </w:r>
      <m:oMath>
        <m:r>
          <w:rPr>
            <w:rFonts w:ascii="Cambria Math" w:eastAsiaTheme="minorEastAsia" w:hAnsi="Cambria Math"/>
          </w:rPr>
          <m:t xml:space="preserve"> =</m:t>
        </m:r>
      </m:oMath>
      <w:r w:rsidR="0065695C" w:rsidRPr="00D76A4C">
        <w:rPr>
          <w:rFonts w:ascii="Times New Roman" w:eastAsiaTheme="minorEastAsia" w:hAnsi="Times New Roman"/>
        </w:rPr>
        <w:t xml:space="preserve"> </w:t>
      </w:r>
      <w:r w:rsidR="0065695C" w:rsidRPr="00D76A4C">
        <w:rPr>
          <w:rFonts w:ascii="Times New Roman" w:eastAsiaTheme="minorEastAsia" w:hAnsi="Times New Roman"/>
          <w:b/>
        </w:rPr>
        <w:t>13.385</w:t>
      </w:r>
    </w:p>
    <w:p w:rsidR="0065695C" w:rsidRPr="00D76A4C" w:rsidRDefault="0065695C" w:rsidP="0065695C">
      <w:pPr>
        <w:spacing w:line="240" w:lineRule="auto"/>
        <w:rPr>
          <w:rFonts w:ascii="Times New Roman" w:eastAsiaTheme="minorEastAsia" w:hAnsi="Times New Roman"/>
        </w:rPr>
      </w:pPr>
    </w:p>
    <w:p w:rsidR="0065695C" w:rsidRPr="00D76A4C" w:rsidRDefault="006531C5" w:rsidP="0065695C">
      <w:pPr>
        <w:spacing w:line="240" w:lineRule="auto"/>
        <w:rPr>
          <w:rFonts w:ascii="Times New Roman" w:eastAsiaTheme="minorEastAsia" w:hAnsi="Times New Roman"/>
        </w:rPr>
      </w:pPr>
      <m:oMath>
        <m:nary>
          <m:naryPr>
            <m:chr m:val="∑"/>
            <m:limLoc m:val="undOvr"/>
            <m:subHide m:val="1"/>
            <m:supHide m:val="1"/>
            <m:ctrlPr>
              <w:rPr>
                <w:rFonts w:ascii="Cambria Math" w:eastAsiaTheme="minorHAnsi" w:hAnsi="Times New Roman"/>
                <w:b/>
                <w:i/>
                <w:lang w:val="es-PE"/>
              </w:rPr>
            </m:ctrlPr>
          </m:naryPr>
          <m:sub/>
          <m:sup/>
          <m:e>
            <m:f>
              <m:fPr>
                <m:ctrlPr>
                  <w:rPr>
                    <w:rFonts w:ascii="Cambria Math" w:eastAsiaTheme="minorHAnsi" w:hAnsi="Times New Roman"/>
                    <w:b/>
                    <w:i/>
                    <w:lang w:val="es-PE"/>
                  </w:rPr>
                </m:ctrlPr>
              </m:fPr>
              <m:num>
                <m:sSup>
                  <m:sSupPr>
                    <m:ctrlPr>
                      <w:rPr>
                        <w:rFonts w:ascii="Cambria Math" w:eastAsiaTheme="minorHAnsi" w:hAnsi="Cambria Math" w:cs="Cambria Math"/>
                        <w:i/>
                        <w:lang w:val="es-PE"/>
                      </w:rPr>
                    </m:ctrlPr>
                  </m:sSupPr>
                  <m:e>
                    <m:r>
                      <w:rPr>
                        <w:rFonts w:ascii="Cambria Math" w:eastAsiaTheme="minorHAnsi" w:hAnsi="Cambria Math" w:cs="Cambria Math"/>
                      </w:rPr>
                      <m:t>x</m:t>
                    </m:r>
                  </m:e>
                  <m:sup>
                    <m:r>
                      <w:rPr>
                        <w:rFonts w:ascii="Cambria Math" w:eastAsiaTheme="minorHAnsi" w:hAnsi="Cambria Math" w:cs="Cambria Math"/>
                      </w:rPr>
                      <m:t>2</m:t>
                    </m:r>
                  </m:sup>
                </m:sSup>
              </m:num>
              <m:den>
                <m:r>
                  <m:rPr>
                    <m:sty m:val="bi"/>
                  </m:rPr>
                  <w:rPr>
                    <w:rFonts w:ascii="Cambria Math" w:hAnsi="Cambria Math"/>
                  </w:rPr>
                  <m:t>n</m:t>
                </m:r>
              </m:den>
            </m:f>
          </m:e>
        </m:nary>
      </m:oMath>
      <w:r w:rsidR="0065695C" w:rsidRPr="00D76A4C">
        <w:rPr>
          <w:rFonts w:ascii="Times New Roman" w:eastAsiaTheme="minorEastAsia" w:hAnsi="Times New Roman"/>
          <w:b/>
        </w:rPr>
        <w:t xml:space="preserve"> -  </w:t>
      </w:r>
      <m:oMath>
        <m:d>
          <m:dPr>
            <m:ctrlPr>
              <w:rPr>
                <w:rFonts w:ascii="Cambria Math" w:eastAsiaTheme="minorEastAsia" w:hAnsi="Cambria Math"/>
                <w:b/>
                <w:i/>
                <w:lang w:val="es-PE"/>
              </w:rPr>
            </m:ctrlPr>
          </m:dPr>
          <m:e>
            <m:r>
              <m:rPr>
                <m:sty m:val="bi"/>
              </m:rPr>
              <w:rPr>
                <w:rFonts w:ascii="Cambria Math" w:eastAsiaTheme="minorEastAsia" w:hAnsi="Cambria Math"/>
              </w:rPr>
              <m:t>x</m:t>
            </m:r>
          </m:e>
        </m:d>
      </m:oMath>
      <w:r w:rsidR="0065695C" w:rsidRPr="00D76A4C">
        <w:rPr>
          <w:rFonts w:ascii="Times New Roman" w:eastAsiaTheme="minorEastAsia" w:hAnsi="Times New Roman"/>
          <w:b/>
        </w:rPr>
        <w:t xml:space="preserve">² = </w:t>
      </w:r>
      <m:oMath>
        <m:f>
          <m:fPr>
            <m:ctrlPr>
              <w:rPr>
                <w:rFonts w:ascii="Cambria Math" w:eastAsiaTheme="minorEastAsia" w:hAnsi="Cambria Math"/>
                <w:b/>
                <w:i/>
                <w:lang w:val="es-PE"/>
              </w:rPr>
            </m:ctrlPr>
          </m:fPr>
          <m:num>
            <m:r>
              <m:rPr>
                <m:sty m:val="bi"/>
              </m:rPr>
              <w:rPr>
                <w:rFonts w:ascii="Cambria Math" w:eastAsiaTheme="minorEastAsia" w:hAnsi="Cambria Math"/>
              </w:rPr>
              <m:t>1421</m:t>
            </m:r>
          </m:num>
          <m:den>
            <m:r>
              <m:rPr>
                <m:sty m:val="bi"/>
              </m:rPr>
              <w:rPr>
                <w:rFonts w:ascii="Cambria Math" w:eastAsiaTheme="minorEastAsia" w:hAnsi="Cambria Math"/>
              </w:rPr>
              <m:t>20</m:t>
            </m:r>
          </m:den>
        </m:f>
      </m:oMath>
      <w:r w:rsidR="0065695C" w:rsidRPr="00D76A4C">
        <w:rPr>
          <w:rFonts w:ascii="Times New Roman" w:eastAsiaTheme="minorEastAsia" w:hAnsi="Times New Roman"/>
          <w:b/>
        </w:rPr>
        <w:t xml:space="preserve"> – </w:t>
      </w:r>
      <m:oMath>
        <m:d>
          <m:dPr>
            <m:ctrlPr>
              <w:rPr>
                <w:rFonts w:ascii="Cambria Math" w:eastAsiaTheme="minorEastAsia" w:hAnsi="Cambria Math"/>
                <w:b/>
                <w:i/>
                <w:lang w:val="es-PE"/>
              </w:rPr>
            </m:ctrlPr>
          </m:dPr>
          <m:e>
            <m:r>
              <m:rPr>
                <m:sty m:val="p"/>
              </m:rPr>
              <w:rPr>
                <w:rFonts w:ascii="Cambria Math" w:eastAsiaTheme="minorEastAsia" w:hAnsi="Cambria Math"/>
              </w:rPr>
              <m:t>8.05</m:t>
            </m:r>
          </m:e>
        </m:d>
      </m:oMath>
      <w:r w:rsidR="0065695C" w:rsidRPr="00D76A4C">
        <w:rPr>
          <w:rFonts w:ascii="Times New Roman" w:eastAsiaTheme="minorEastAsia" w:hAnsi="Times New Roman"/>
          <w:b/>
        </w:rPr>
        <w:t xml:space="preserve">² =  </w:t>
      </w:r>
      <w:r w:rsidR="0065695C" w:rsidRPr="00D76A4C">
        <w:rPr>
          <w:rFonts w:ascii="Times New Roman" w:eastAsiaTheme="minorEastAsia" w:hAnsi="Times New Roman"/>
        </w:rPr>
        <w:t>71.05 – 64.80 = 6.25</w:t>
      </w:r>
    </w:p>
    <w:p w:rsidR="0065695C" w:rsidRPr="00D76A4C" w:rsidRDefault="0065695C" w:rsidP="0065695C">
      <w:pPr>
        <w:spacing w:line="240" w:lineRule="auto"/>
        <w:rPr>
          <w:rFonts w:ascii="Times New Roman" w:eastAsiaTheme="minorEastAsia" w:hAnsi="Times New Roman"/>
          <w:b/>
        </w:rPr>
      </w:pPr>
    </w:p>
    <w:p w:rsidR="0065695C" w:rsidRPr="00D76A4C" w:rsidRDefault="006531C5" w:rsidP="0065695C">
      <w:pPr>
        <w:spacing w:line="240" w:lineRule="auto"/>
        <w:rPr>
          <w:rFonts w:ascii="Times New Roman" w:eastAsiaTheme="minorEastAsia" w:hAnsi="Times New Roman"/>
          <w:b/>
        </w:rPr>
      </w:pPr>
      <m:oMath>
        <m:nary>
          <m:naryPr>
            <m:chr m:val="∑"/>
            <m:limLoc m:val="undOvr"/>
            <m:subHide m:val="1"/>
            <m:supHide m:val="1"/>
            <m:ctrlPr>
              <w:rPr>
                <w:rFonts w:ascii="Cambria Math" w:eastAsiaTheme="minorHAnsi" w:hAnsi="Times New Roman"/>
                <w:b/>
                <w:i/>
                <w:lang w:val="es-PE"/>
              </w:rPr>
            </m:ctrlPr>
          </m:naryPr>
          <m:sub/>
          <m:sup/>
          <m:e>
            <m:f>
              <m:fPr>
                <m:ctrlPr>
                  <w:rPr>
                    <w:rFonts w:ascii="Cambria Math" w:eastAsiaTheme="minorHAnsi" w:hAnsi="Times New Roman"/>
                    <w:b/>
                    <w:i/>
                    <w:lang w:val="es-PE"/>
                  </w:rPr>
                </m:ctrlPr>
              </m:fPr>
              <m:num>
                <m:sSup>
                  <m:sSupPr>
                    <m:ctrlPr>
                      <w:rPr>
                        <w:rFonts w:ascii="Cambria Math" w:eastAsiaTheme="minorHAnsi" w:hAnsi="Cambria Math" w:cs="Cambria Math"/>
                        <w:i/>
                        <w:lang w:val="es-PE"/>
                      </w:rPr>
                    </m:ctrlPr>
                  </m:sSupPr>
                  <m:e>
                    <m:r>
                      <w:rPr>
                        <w:rFonts w:ascii="Cambria Math" w:hAnsi="Cambria Math" w:cs="Cambria Math"/>
                      </w:rPr>
                      <m:t>y</m:t>
                    </m:r>
                  </m:e>
                  <m:sup>
                    <m:r>
                      <w:rPr>
                        <w:rFonts w:ascii="Cambria Math" w:eastAsiaTheme="minorHAnsi" w:hAnsi="Cambria Math" w:cs="Cambria Math"/>
                      </w:rPr>
                      <m:t>2</m:t>
                    </m:r>
                  </m:sup>
                </m:sSup>
              </m:num>
              <m:den>
                <m:r>
                  <m:rPr>
                    <m:sty m:val="bi"/>
                  </m:rPr>
                  <w:rPr>
                    <w:rFonts w:ascii="Cambria Math" w:hAnsi="Cambria Math"/>
                  </w:rPr>
                  <m:t>n</m:t>
                </m:r>
              </m:den>
            </m:f>
          </m:e>
        </m:nary>
      </m:oMath>
      <w:r w:rsidR="0065695C" w:rsidRPr="00D76A4C">
        <w:rPr>
          <w:rFonts w:ascii="Times New Roman" w:eastAsiaTheme="minorEastAsia" w:hAnsi="Times New Roman"/>
          <w:b/>
        </w:rPr>
        <w:t xml:space="preserve"> -  </w:t>
      </w:r>
      <m:oMath>
        <m:d>
          <m:dPr>
            <m:ctrlPr>
              <w:rPr>
                <w:rFonts w:ascii="Cambria Math" w:eastAsiaTheme="minorEastAsia" w:hAnsi="Cambria Math"/>
                <w:b/>
                <w:i/>
                <w:lang w:val="es-PE"/>
              </w:rPr>
            </m:ctrlPr>
          </m:dPr>
          <m:e>
            <m:r>
              <m:rPr>
                <m:sty m:val="bi"/>
              </m:rPr>
              <w:rPr>
                <w:rFonts w:ascii="Cambria Math" w:eastAsiaTheme="minorEastAsia" w:hAnsi="Cambria Math"/>
              </w:rPr>
              <m:t>y</m:t>
            </m:r>
          </m:e>
        </m:d>
      </m:oMath>
      <w:r w:rsidR="0065695C" w:rsidRPr="00D76A4C">
        <w:rPr>
          <w:rFonts w:ascii="Times New Roman" w:eastAsiaTheme="minorEastAsia" w:hAnsi="Times New Roman"/>
          <w:b/>
        </w:rPr>
        <w:t xml:space="preserve">² =  </w:t>
      </w:r>
      <m:oMath>
        <m:f>
          <m:fPr>
            <m:ctrlPr>
              <w:rPr>
                <w:rFonts w:ascii="Cambria Math" w:eastAsiaTheme="minorEastAsia" w:hAnsi="Cambria Math"/>
                <w:b/>
                <w:i/>
                <w:lang w:val="es-PE"/>
              </w:rPr>
            </m:ctrlPr>
          </m:fPr>
          <m:num>
            <m:r>
              <m:rPr>
                <m:sty m:val="bi"/>
              </m:rPr>
              <w:rPr>
                <w:rFonts w:ascii="Cambria Math" w:eastAsiaTheme="minorEastAsia" w:hAnsi="Cambria Math"/>
              </w:rPr>
              <m:t>12.796</m:t>
            </m:r>
          </m:num>
          <m:den>
            <m:r>
              <m:rPr>
                <m:sty m:val="bi"/>
              </m:rPr>
              <w:rPr>
                <w:rFonts w:ascii="Cambria Math" w:eastAsiaTheme="minorEastAsia" w:hAnsi="Cambria Math"/>
              </w:rPr>
              <m:t>20</m:t>
            </m:r>
          </m:den>
        </m:f>
      </m:oMath>
      <w:r w:rsidR="0065695C" w:rsidRPr="00D76A4C">
        <w:rPr>
          <w:rFonts w:ascii="Times New Roman" w:eastAsiaTheme="minorEastAsia" w:hAnsi="Times New Roman"/>
          <w:b/>
        </w:rPr>
        <w:t xml:space="preserve"> – </w:t>
      </w:r>
      <m:oMath>
        <m:d>
          <m:dPr>
            <m:ctrlPr>
              <w:rPr>
                <w:rFonts w:ascii="Cambria Math" w:eastAsiaTheme="minorEastAsia" w:hAnsi="Cambria Math"/>
                <w:b/>
                <w:i/>
                <w:lang w:val="es-PE"/>
              </w:rPr>
            </m:ctrlPr>
          </m:dPr>
          <m:e>
            <m:r>
              <m:rPr>
                <m:sty m:val="p"/>
              </m:rPr>
              <w:rPr>
                <w:rFonts w:ascii="Cambria Math" w:eastAsiaTheme="minorEastAsia" w:hAnsi="Cambria Math"/>
              </w:rPr>
              <m:t>24.3</m:t>
            </m:r>
          </m:e>
        </m:d>
      </m:oMath>
      <w:r w:rsidR="0065695C" w:rsidRPr="00D76A4C">
        <w:rPr>
          <w:rFonts w:ascii="Times New Roman" w:eastAsiaTheme="minorEastAsia" w:hAnsi="Times New Roman"/>
          <w:b/>
        </w:rPr>
        <w:t xml:space="preserve">² = </w:t>
      </w:r>
      <w:r w:rsidR="0065695C" w:rsidRPr="00D76A4C">
        <w:rPr>
          <w:rFonts w:ascii="Times New Roman" w:eastAsiaTheme="minorEastAsia" w:hAnsi="Times New Roman"/>
        </w:rPr>
        <w:t>639.8 – 590.49 = 49.31</w:t>
      </w:r>
    </w:p>
    <w:p w:rsidR="008869BF" w:rsidRDefault="008869BF" w:rsidP="0065695C">
      <w:pPr>
        <w:spacing w:line="240" w:lineRule="auto"/>
        <w:rPr>
          <w:rFonts w:ascii="Times New Roman" w:hAnsi="Times New Roman"/>
          <w:b/>
        </w:rPr>
      </w:pPr>
    </w:p>
    <w:p w:rsidR="0065695C" w:rsidRPr="00D76A4C" w:rsidRDefault="006531C5" w:rsidP="0065695C">
      <w:pPr>
        <w:spacing w:line="240" w:lineRule="auto"/>
        <w:rPr>
          <w:rFonts w:ascii="Times New Roman" w:hAnsi="Times New Roman"/>
          <w:b/>
        </w:rPr>
      </w:pPr>
      <w:r>
        <w:rPr>
          <w:rFonts w:ascii="Times New Roman" w:hAnsi="Times New Roman"/>
          <w:b/>
          <w:noProof/>
          <w:lang w:val="es-ES" w:eastAsia="es-E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 o:spid="_x0000_s1047" type="#_x0000_t88" style="position:absolute;left:0;text-align:left;margin-left:91.2pt;margin-top:5.2pt;width:12pt;height:4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qFgwIAAC4FAAAOAAAAZHJzL2Uyb0RvYy54bWysVNtu2zAMfR+wfxD0nvpSO02MOkUXJ8OA&#10;XQp0+wBFkmNtsuRJSpxu2L+Pkp00WV+GYX6QRZM+5KEOdXt3aCXac2OFViVOrmKMuKKaCbUt8ZfP&#10;68kMI+uIYkRqxUv8xC2+W7x+ddt3BU91oyXjBgGIskXflbhxriuiyNKGt8Re6Y4rcNbatMSBabYR&#10;M6QH9FZGaRxPo14b1hlNubXwtRqceBHw65pT96muLXdIlhhqc2E1Yd34NVrckmJrSNcIOpZB/qGK&#10;lggFSU9QFXEE7Yx4AdUKarTVtbuiuo10XQvKAwdgk8R/sHlsSMcDF2iO7U5tsv8Pln7cPxgkWIlT&#10;jBRp4Yjud06HzCi79v3pO1tA2GP3YDxD273X9JsFR3Th8YaFGLTpP2gGOARwQk8OtWn9n8AWHULr&#10;n06t5weHKHxM8jSL4YAouPIsnae5Tx2R4vhzZ6x7y3WL/KbERmwb98YQ6vtDCrJ/b13oPxtZEPY1&#10;wahuJRznnkiUzqez2XjcZzHA+jkmj+EZ846IUMExs4dXei2kDKKRCvUlnudQqfdYLQXzzmCY7WYp&#10;DYLEwDQ8I+xFmNE7xQJYwwlbjXtHhBz2kFwqjwddGvn5fgVd/ZzH89VsNcsmWTpdTbK4qib362U2&#10;ma6Tm7y6rpbLKvnlS0uyohGMceWrO2o8yf5OQ+O0Deo8qfyChT0nuw7PS7LRZRnhaIHL8R3YBT15&#10;CQ2a22j2BHIyehhauGRg02jzA6MeBrbE9vuOGI6RfKdgIuZJlvkJD0aW36RgmHPP5txDFAWoEjuM&#10;hu3SDbfCrgvSAkWGY1Xaj0Mt3FHvQ1Wj+GEoA4PxAvFTf26HqOdrbvEbAAD//wMAUEsDBBQABgAI&#10;AAAAIQDwGRsE3wAAAAkBAAAPAAAAZHJzL2Rvd25yZXYueG1sTI/NTsMwEITvSLyDtUjcqE2Aqg1x&#10;qgLiAkWIUglxc+JtHOGfyHab8PYsJzjtjHY0+221mpxlR4ypD17C5UwAQ98G3ftOwu798WIBLGXl&#10;tbLBo4RvTLCqT08qVeow+jc8bnPHqMSnUkkwOQ8l56k16FSahQE97fYhOpXJxo7rqEYqd5YXQsy5&#10;U72nC0YNeG+w/doenIT9p7kKT5uH58bFj5edvVu/NmMn5fnZtL4FlnHKf2H4xSd0qImpCQevE7Pk&#10;F8U1RUkImhQoxJxEI2F5swReV/z/B/UPAAAA//8DAFBLAQItABQABgAIAAAAIQC2gziS/gAAAOEB&#10;AAATAAAAAAAAAAAAAAAAAAAAAABbQ29udGVudF9UeXBlc10ueG1sUEsBAi0AFAAGAAgAAAAhADj9&#10;If/WAAAAlAEAAAsAAAAAAAAAAAAAAAAALwEAAF9yZWxzLy5yZWxzUEsBAi0AFAAGAAgAAAAhAOIE&#10;+oWDAgAALgUAAA4AAAAAAAAAAAAAAAAALgIAAGRycy9lMm9Eb2MueG1sUEsBAi0AFAAGAAgAAAAh&#10;APAZGwTfAAAACQEAAA8AAAAAAAAAAAAAAAAA3QQAAGRycy9kb3ducmV2LnhtbFBLBQYAAAAABAAE&#10;APMAAADpBQAAAAA=&#10;"/>
        </w:pict>
      </w:r>
    </w:p>
    <w:p w:rsidR="0065695C" w:rsidRPr="00D76A4C" w:rsidRDefault="0065695C" w:rsidP="0065695C">
      <w:pPr>
        <w:spacing w:line="240" w:lineRule="auto"/>
        <w:rPr>
          <w:rFonts w:ascii="Times New Roman" w:hAnsi="Times New Roman"/>
          <w:b/>
        </w:rPr>
      </w:pPr>
      <w:proofErr w:type="spellStart"/>
      <w:r w:rsidRPr="00D76A4C">
        <w:rPr>
          <w:rFonts w:ascii="Times New Roman" w:hAnsi="Times New Roman"/>
          <w:b/>
        </w:rPr>
        <w:t>Sx</w:t>
      </w:r>
      <w:proofErr w:type="spellEnd"/>
      <w:r w:rsidRPr="00D76A4C">
        <w:rPr>
          <w:rFonts w:ascii="Times New Roman" w:hAnsi="Times New Roman"/>
          <w:b/>
        </w:rPr>
        <w:t xml:space="preserve"> </w:t>
      </w:r>
      <w:r w:rsidRPr="00D76A4C">
        <w:rPr>
          <w:rFonts w:ascii="Times New Roman" w:hAnsi="Times New Roman"/>
        </w:rPr>
        <w:t xml:space="preserve">= </w:t>
      </w:r>
      <m:oMath>
        <m:rad>
          <m:radPr>
            <m:degHide m:val="1"/>
            <m:ctrlPr>
              <w:rPr>
                <w:rFonts w:ascii="Cambria Math" w:eastAsiaTheme="minorHAnsi" w:hAnsi="Cambria Math"/>
                <w:i/>
                <w:lang w:val="es-PE"/>
              </w:rPr>
            </m:ctrlPr>
          </m:radPr>
          <m:deg/>
          <m:e>
            <m:r>
              <w:rPr>
                <w:rFonts w:ascii="Cambria Math" w:hAnsi="Cambria Math"/>
              </w:rPr>
              <m:t>6.25</m:t>
            </m:r>
          </m:e>
        </m:rad>
      </m:oMath>
      <w:r w:rsidRPr="00D76A4C">
        <w:rPr>
          <w:rFonts w:ascii="Times New Roman" w:eastAsiaTheme="minorEastAsia" w:hAnsi="Times New Roman"/>
          <w:b/>
        </w:rPr>
        <w:t xml:space="preserve"> = 2.5</w:t>
      </w:r>
      <w:r w:rsidRPr="00D76A4C">
        <w:rPr>
          <w:rFonts w:ascii="Times New Roman" w:eastAsiaTheme="minorEastAsia" w:hAnsi="Times New Roman"/>
          <w:b/>
        </w:rPr>
        <w:tab/>
      </w:r>
      <w:r w:rsidRPr="00D76A4C">
        <w:rPr>
          <w:rFonts w:ascii="Times New Roman" w:eastAsiaTheme="minorEastAsia" w:hAnsi="Times New Roman"/>
        </w:rPr>
        <w:t xml:space="preserve">2.5 * 7.022 = </w:t>
      </w:r>
      <w:r w:rsidRPr="00D76A4C">
        <w:rPr>
          <w:rFonts w:ascii="Times New Roman" w:eastAsiaTheme="minorEastAsia" w:hAnsi="Times New Roman"/>
          <w:b/>
        </w:rPr>
        <w:t>17.555</w:t>
      </w:r>
    </w:p>
    <w:p w:rsidR="008869BF" w:rsidRDefault="0065695C" w:rsidP="0065695C">
      <w:pPr>
        <w:spacing w:line="240" w:lineRule="auto"/>
        <w:rPr>
          <w:rFonts w:ascii="Times New Roman" w:eastAsiaTheme="minorEastAsia" w:hAnsi="Times New Roman"/>
          <w:b/>
        </w:rPr>
      </w:pPr>
      <w:proofErr w:type="spellStart"/>
      <w:r w:rsidRPr="00D76A4C">
        <w:rPr>
          <w:rFonts w:ascii="Times New Roman" w:hAnsi="Times New Roman"/>
          <w:b/>
        </w:rPr>
        <w:t>Sy</w:t>
      </w:r>
      <w:proofErr w:type="spellEnd"/>
      <w:r w:rsidRPr="00D76A4C">
        <w:rPr>
          <w:rFonts w:ascii="Times New Roman" w:hAnsi="Times New Roman"/>
          <w:b/>
        </w:rPr>
        <w:t xml:space="preserve"> = </w:t>
      </w:r>
      <m:oMath>
        <m:rad>
          <m:radPr>
            <m:degHide m:val="1"/>
            <m:ctrlPr>
              <w:rPr>
                <w:rFonts w:ascii="Cambria Math" w:eastAsiaTheme="minorHAnsi" w:hAnsi="Cambria Math"/>
                <w:lang w:val="es-PE"/>
              </w:rPr>
            </m:ctrlPr>
          </m:radPr>
          <m:deg/>
          <m:e>
            <m:r>
              <m:rPr>
                <m:sty m:val="p"/>
              </m:rPr>
              <w:rPr>
                <w:rFonts w:ascii="Cambria Math" w:hAnsi="Cambria Math"/>
              </w:rPr>
              <m:t>49.31</m:t>
            </m:r>
          </m:e>
        </m:rad>
      </m:oMath>
      <w:r w:rsidRPr="00D76A4C">
        <w:rPr>
          <w:rFonts w:ascii="Times New Roman" w:eastAsiaTheme="minorEastAsia" w:hAnsi="Times New Roman"/>
          <w:b/>
        </w:rPr>
        <w:t xml:space="preserve"> = 7.022</w:t>
      </w:r>
    </w:p>
    <w:p w:rsidR="0065695C" w:rsidRPr="008869BF" w:rsidRDefault="006531C5" w:rsidP="0065695C">
      <w:pPr>
        <w:spacing w:line="240" w:lineRule="auto"/>
        <w:rPr>
          <w:rFonts w:ascii="Times New Roman" w:eastAsiaTheme="minorEastAsia" w:hAnsi="Times New Roman"/>
          <w:b/>
        </w:rPr>
      </w:pPr>
      <w:r>
        <w:rPr>
          <w:rFonts w:ascii="Times New Roman" w:hAnsi="Times New Roman"/>
          <w:noProof/>
          <w:lang w:val="es-ES" w:eastAsia="es-ES"/>
        </w:rPr>
        <w:pict>
          <v:rect id="_x0000_s1046" style="position:absolute;left:0;text-align:left;margin-left:188.65pt;margin-top:33.95pt;width:67.7pt;height:6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o6fAIAAPwEAAAOAAAAZHJzL2Uyb0RvYy54bWysVNuO0zAQfUfiHyy/d5OUpGmiTVd7oQhp&#10;gRULH+DaTmPh2MZ2m+4i/p2x05YWeECIPDgee3x8ZuaML692vURbbp3QqsHZRYoRV1QzodYN/vxp&#10;OZlj5DxRjEiteIOfuMNXi5cvLgdT86nutGTcIgBRrh5MgzvvTZ0kjna8J+5CG65gs9W2Jx5Mu06Y&#10;JQOg9zKZpuksGbRlxmrKnYPVu3ETLyJ+23LqP7St4x7JBgM3H0cbx1UYk8UlqdeWmE7QPQ3yDyx6&#10;IhRceoS6I56gjRW/QfWCWu106y+o7hPdtoLyGANEk6W/RPPYEcNjLJAcZ45pcv8Plr7fPlgkWIOL&#10;HCNFeqjRR8gaUWvJ0exVSNBgXA1+j+bBhhCdudf0i0NK33bgxq+t1UPHCQNaWfBPzg4Ew8FRtBre&#10;aQbwZON1zNWutX0AhCygXSzJ07EkfOcRhcV5UZUVFI7CVlmW87KIN5D6cNhY599w3aMwabAF7hGc&#10;bO+dD2RIfXCJ5LUUbCmkjIZdr26lRVsC6ljGb4/uTt2kCs5Kh2Mj4rgCHOGOsBfYxmp/q7Jpnt5M&#10;q8lyNi8n+TIvJlWZzidpVt1UszSv8rvl90Awy+tOMMbVvVD8oLws/7vK7ntg1EzUHhoaXBXTIsZ+&#10;xt6dBpnG709B9sJDI0rRQ86PTqQOdX2tGIRNak+EHOfJOf2YZcjB4R+zElUQCj8KaKXZE4jAaigS&#10;1BOeDJh02j5jNED7Ndh93RDLMZJvFQipyvI89Gs08qKcgmFPd1anO0RRgGqwx2ic3vqxxzfGinUH&#10;N2UxMUpfg/haEYURhDmy2ksWWixGsH8OQg+f2tHr56O1+AEAAP//AwBQSwMEFAAGAAgAAAAhABhj&#10;0mLfAAAACgEAAA8AAABkcnMvZG93bnJldi54bWxMj8FOwzAQRO9I/IO1SNyo3aZNSIhTIaSegAMt&#10;EtdtvE0i4nWInTb8PeYEx9U8zbwtt7PtxZlG3znWsFwoEMS1Mx03Gt4Pu7t7ED4gG+wdk4Zv8rCt&#10;rq9KLIy78Bud96ERsYR9gRraEIZCSl+3ZNEv3EAcs5MbLYZ4jo00I15iue3lSqlUWuw4LrQ40FNL&#10;9ed+showXZuv11PycnieUsybWe02H0rr25v58QFEoDn8wfCrH9Whik5HN7HxoteQZFkSUQ1ploOI&#10;wGa5ykAcI5mrNciqlP9fqH4AAAD//wMAUEsBAi0AFAAGAAgAAAAhALaDOJL+AAAA4QEAABMAAAAA&#10;AAAAAAAAAAAAAAAAAFtDb250ZW50X1R5cGVzXS54bWxQSwECLQAUAAYACAAAACEAOP0h/9YAAACU&#10;AQAACwAAAAAAAAAAAAAAAAAvAQAAX3JlbHMvLnJlbHNQSwECLQAUAAYACAAAACEASpN6OnwCAAD8&#10;BAAADgAAAAAAAAAAAAAAAAAuAgAAZHJzL2Uyb0RvYy54bWxQSwECLQAUAAYACAAAACEAGGPSYt8A&#10;AAAKAQAADwAAAAAAAAAAAAAAAADWBAAAZHJzL2Rvd25yZXYueG1sUEsFBgAAAAAEAAQA8wAAAOIF&#10;AAAAAA==&#10;" stroked="f"/>
        </w:pict>
      </w:r>
      <w:r w:rsidR="0065695C" w:rsidRPr="00D76A4C">
        <w:rPr>
          <w:rFonts w:ascii="Times New Roman" w:hAnsi="Times New Roman"/>
          <w:b/>
          <w:i/>
        </w:rPr>
        <w:t>COEFICIENTE CORRELACIÓN DE PEARSON</w:t>
      </w:r>
      <w:r w:rsidR="0065695C" w:rsidRPr="00D76A4C">
        <w:rPr>
          <w:rFonts w:ascii="Times New Roman" w:hAnsi="Times New Roman"/>
        </w:rPr>
        <w:t xml:space="preserve"> </w:t>
      </w:r>
      <w:r w:rsidR="0065695C" w:rsidRPr="00D76A4C">
        <w:rPr>
          <w:rFonts w:ascii="Times New Roman" w:hAnsi="Times New Roman"/>
          <w:sz w:val="28"/>
          <w:szCs w:val="28"/>
        </w:rPr>
        <w:t xml:space="preserve">= </w:t>
      </w:r>
      <m:oMath>
        <m:f>
          <m:fPr>
            <m:ctrlPr>
              <w:rPr>
                <w:rFonts w:ascii="Cambria Math" w:eastAsiaTheme="minorHAnsi" w:hAnsi="Cambria Math"/>
                <w:i/>
                <w:sz w:val="28"/>
                <w:szCs w:val="28"/>
                <w:lang w:val="es-PE"/>
              </w:rPr>
            </m:ctrlPr>
          </m:fPr>
          <m:num>
            <m:r>
              <w:rPr>
                <w:rFonts w:ascii="Cambria Math" w:hAnsi="Cambria Math"/>
                <w:sz w:val="28"/>
                <w:szCs w:val="28"/>
              </w:rPr>
              <m:t>13.385</m:t>
            </m:r>
          </m:num>
          <m:den>
            <m:r>
              <w:rPr>
                <w:rFonts w:ascii="Cambria Math" w:hAnsi="Cambria Math"/>
                <w:sz w:val="28"/>
                <w:szCs w:val="28"/>
              </w:rPr>
              <m:t>17.555</m:t>
            </m:r>
          </m:den>
        </m:f>
      </m:oMath>
      <w:r w:rsidR="0065695C" w:rsidRPr="00D76A4C">
        <w:rPr>
          <w:rFonts w:ascii="Times New Roman" w:hAnsi="Times New Roman"/>
          <w:sz w:val="28"/>
          <w:szCs w:val="28"/>
          <w:lang w:val="es-PE"/>
        </w:rPr>
        <w:t xml:space="preserve"> = </w:t>
      </w:r>
      <w:r w:rsidR="0065695C" w:rsidRPr="00D76A4C">
        <w:rPr>
          <w:rFonts w:ascii="Times New Roman" w:hAnsi="Times New Roman"/>
          <w:b/>
          <w:sz w:val="28"/>
          <w:szCs w:val="28"/>
        </w:rPr>
        <w:t>0.76</w:t>
      </w:r>
      <w:r w:rsidR="0065695C">
        <w:rPr>
          <w:rFonts w:ascii="Times New Roman" w:hAnsi="Times New Roman"/>
          <w:b/>
          <w:sz w:val="28"/>
          <w:szCs w:val="28"/>
        </w:rPr>
        <w:t>2</w:t>
      </w:r>
    </w:p>
    <w:p w:rsidR="0065695C" w:rsidRPr="0042590E" w:rsidRDefault="00577735" w:rsidP="0065695C">
      <w:pPr>
        <w:spacing w:line="240" w:lineRule="auto"/>
        <w:jc w:val="center"/>
        <w:rPr>
          <w:rFonts w:ascii="Times New Roman" w:hAnsi="Times New Roman"/>
          <w:b/>
        </w:rPr>
      </w:pPr>
      <w:r>
        <w:rPr>
          <w:rFonts w:ascii="Times New Roman" w:hAnsi="Times New Roman"/>
          <w:b/>
        </w:rPr>
        <w:lastRenderedPageBreak/>
        <w:t>ANEXO N° 7</w:t>
      </w:r>
    </w:p>
    <w:p w:rsidR="0065695C" w:rsidRDefault="0065695C" w:rsidP="0065695C">
      <w:pPr>
        <w:spacing w:line="240" w:lineRule="auto"/>
        <w:rPr>
          <w:rFonts w:ascii="Times New Roman" w:hAnsi="Times New Roman"/>
          <w:sz w:val="28"/>
          <w:szCs w:val="28"/>
        </w:rPr>
      </w:pPr>
    </w:p>
    <w:p w:rsidR="0065695C" w:rsidRPr="00364E3A" w:rsidRDefault="0065695C" w:rsidP="0065695C">
      <w:pPr>
        <w:rPr>
          <w:rFonts w:ascii="Times New Roman" w:hAnsi="Times New Roman"/>
          <w:b/>
          <w:sz w:val="24"/>
          <w:szCs w:val="24"/>
        </w:rPr>
      </w:pPr>
      <w:r w:rsidRPr="00364E3A">
        <w:rPr>
          <w:rFonts w:ascii="Times New Roman" w:hAnsi="Times New Roman"/>
          <w:b/>
          <w:sz w:val="24"/>
          <w:szCs w:val="24"/>
        </w:rPr>
        <w:t xml:space="preserve">LEY N° 28803 </w:t>
      </w:r>
    </w:p>
    <w:p w:rsidR="0065695C" w:rsidRPr="00364E3A" w:rsidRDefault="0065695C" w:rsidP="0065695C">
      <w:pPr>
        <w:rPr>
          <w:rFonts w:ascii="Times New Roman" w:hAnsi="Times New Roman"/>
          <w:sz w:val="24"/>
          <w:szCs w:val="24"/>
        </w:rPr>
      </w:pPr>
      <w:r w:rsidRPr="00364E3A">
        <w:rPr>
          <w:rFonts w:ascii="Times New Roman" w:hAnsi="Times New Roman"/>
          <w:sz w:val="24"/>
          <w:szCs w:val="24"/>
        </w:rPr>
        <w:t xml:space="preserve">EL PRESIDENTE  DEL CONGRESO </w:t>
      </w:r>
    </w:p>
    <w:p w:rsidR="0065695C" w:rsidRPr="00364E3A" w:rsidRDefault="0065695C" w:rsidP="0065695C">
      <w:pPr>
        <w:rPr>
          <w:rFonts w:ascii="Times New Roman" w:hAnsi="Times New Roman"/>
          <w:sz w:val="24"/>
          <w:szCs w:val="24"/>
        </w:rPr>
      </w:pPr>
      <w:r w:rsidRPr="00364E3A">
        <w:rPr>
          <w:rFonts w:ascii="Times New Roman" w:hAnsi="Times New Roman"/>
          <w:sz w:val="24"/>
          <w:szCs w:val="24"/>
        </w:rPr>
        <w:t xml:space="preserve">DE LA REPÚBLICA </w:t>
      </w:r>
    </w:p>
    <w:p w:rsidR="0065695C" w:rsidRPr="00364E3A" w:rsidRDefault="0065695C" w:rsidP="0065695C">
      <w:pPr>
        <w:rPr>
          <w:rFonts w:ascii="Times New Roman" w:hAnsi="Times New Roman"/>
          <w:sz w:val="24"/>
          <w:szCs w:val="24"/>
        </w:rPr>
      </w:pPr>
      <w:r w:rsidRPr="00364E3A">
        <w:rPr>
          <w:rFonts w:ascii="Times New Roman" w:hAnsi="Times New Roman"/>
          <w:sz w:val="24"/>
          <w:szCs w:val="24"/>
        </w:rPr>
        <w:t xml:space="preserve">POR CUANTO: </w:t>
      </w:r>
    </w:p>
    <w:p w:rsidR="0065695C" w:rsidRPr="00364E3A" w:rsidRDefault="0065695C" w:rsidP="0065695C">
      <w:pPr>
        <w:rPr>
          <w:rFonts w:ascii="Times New Roman" w:hAnsi="Times New Roman"/>
          <w:sz w:val="24"/>
          <w:szCs w:val="24"/>
        </w:rPr>
      </w:pPr>
      <w:r w:rsidRPr="00364E3A">
        <w:rPr>
          <w:rFonts w:ascii="Times New Roman" w:hAnsi="Times New Roman"/>
          <w:sz w:val="24"/>
          <w:szCs w:val="24"/>
        </w:rPr>
        <w:t xml:space="preserve">EL CONGRESO DE LA REPÚBLICA; </w:t>
      </w:r>
    </w:p>
    <w:p w:rsidR="0065695C" w:rsidRDefault="0065695C" w:rsidP="0065695C">
      <w:pPr>
        <w:rPr>
          <w:rFonts w:ascii="Times New Roman" w:hAnsi="Times New Roman"/>
          <w:sz w:val="24"/>
          <w:szCs w:val="24"/>
        </w:rPr>
      </w:pPr>
      <w:r w:rsidRPr="00364E3A">
        <w:rPr>
          <w:rFonts w:ascii="Times New Roman" w:hAnsi="Times New Roman"/>
          <w:sz w:val="24"/>
          <w:szCs w:val="24"/>
        </w:rPr>
        <w:t xml:space="preserve">Ha dado la Ley siguiente: </w:t>
      </w:r>
    </w:p>
    <w:p w:rsidR="0065695C" w:rsidRPr="00364E3A" w:rsidRDefault="0065695C" w:rsidP="0065695C">
      <w:pPr>
        <w:rPr>
          <w:rFonts w:ascii="Times New Roman" w:hAnsi="Times New Roman"/>
          <w:sz w:val="24"/>
          <w:szCs w:val="24"/>
        </w:rPr>
      </w:pPr>
    </w:p>
    <w:p w:rsidR="0065695C" w:rsidRDefault="0065695C" w:rsidP="0065695C">
      <w:pPr>
        <w:rPr>
          <w:rFonts w:ascii="Times New Roman" w:hAnsi="Times New Roman"/>
          <w:b/>
          <w:sz w:val="24"/>
          <w:szCs w:val="24"/>
        </w:rPr>
      </w:pPr>
      <w:r w:rsidRPr="00364E3A">
        <w:rPr>
          <w:rFonts w:ascii="Times New Roman" w:hAnsi="Times New Roman"/>
          <w:b/>
          <w:sz w:val="24"/>
          <w:szCs w:val="24"/>
        </w:rPr>
        <w:t xml:space="preserve">LEY DE LAS PERSONAS ADULTAS MAYORES  </w:t>
      </w:r>
    </w:p>
    <w:p w:rsidR="0065695C" w:rsidRPr="00364E3A" w:rsidRDefault="0065695C" w:rsidP="0065695C">
      <w:pPr>
        <w:rPr>
          <w:rFonts w:ascii="Times New Roman" w:hAnsi="Times New Roman"/>
          <w:b/>
          <w:sz w:val="24"/>
          <w:szCs w:val="24"/>
        </w:rPr>
      </w:pPr>
    </w:p>
    <w:p w:rsidR="0065695C" w:rsidRPr="00364E3A" w:rsidRDefault="0065695C" w:rsidP="0065695C">
      <w:pPr>
        <w:rPr>
          <w:rFonts w:ascii="Times New Roman" w:hAnsi="Times New Roman"/>
          <w:b/>
          <w:sz w:val="24"/>
          <w:szCs w:val="24"/>
        </w:rPr>
      </w:pPr>
      <w:r w:rsidRPr="00364E3A">
        <w:rPr>
          <w:rFonts w:ascii="Times New Roman" w:hAnsi="Times New Roman"/>
          <w:b/>
          <w:sz w:val="24"/>
          <w:szCs w:val="24"/>
        </w:rPr>
        <w:t xml:space="preserve">Artículo 1°.- Objeto de la Ley. </w:t>
      </w:r>
    </w:p>
    <w:p w:rsidR="0065695C" w:rsidRDefault="0065695C" w:rsidP="0065695C">
      <w:pPr>
        <w:spacing w:line="360" w:lineRule="auto"/>
        <w:rPr>
          <w:rFonts w:ascii="Times New Roman" w:hAnsi="Times New Roman"/>
          <w:sz w:val="24"/>
          <w:szCs w:val="24"/>
        </w:rPr>
      </w:pPr>
      <w:r w:rsidRPr="00364E3A">
        <w:rPr>
          <w:rFonts w:ascii="Times New Roman" w:hAnsi="Times New Roman"/>
          <w:sz w:val="24"/>
          <w:szCs w:val="24"/>
        </w:rPr>
        <w:t>Dar un marco normativo que garantice los mecanismos legales para el ejercicio pleno de los derechos reconocidos en la Constitución Política y los Tratados Internacion</w:t>
      </w:r>
      <w:r>
        <w:rPr>
          <w:rFonts w:ascii="Times New Roman" w:hAnsi="Times New Roman"/>
          <w:sz w:val="24"/>
          <w:szCs w:val="24"/>
        </w:rPr>
        <w:t>al</w:t>
      </w:r>
      <w:r w:rsidRPr="00364E3A">
        <w:rPr>
          <w:rFonts w:ascii="Times New Roman" w:hAnsi="Times New Roman"/>
          <w:sz w:val="24"/>
          <w:szCs w:val="24"/>
        </w:rPr>
        <w:t>es vigentes de</w:t>
      </w:r>
      <w:r>
        <w:rPr>
          <w:rFonts w:ascii="Times New Roman" w:hAnsi="Times New Roman"/>
          <w:sz w:val="24"/>
          <w:szCs w:val="24"/>
        </w:rPr>
        <w:t xml:space="preserve"> </w:t>
      </w:r>
      <w:r w:rsidRPr="00364E3A">
        <w:rPr>
          <w:rFonts w:ascii="Times New Roman" w:hAnsi="Times New Roman"/>
          <w:sz w:val="24"/>
          <w:szCs w:val="24"/>
        </w:rPr>
        <w:t>las</w:t>
      </w:r>
      <w:r>
        <w:rPr>
          <w:rFonts w:ascii="Times New Roman" w:hAnsi="Times New Roman"/>
          <w:sz w:val="24"/>
          <w:szCs w:val="24"/>
        </w:rPr>
        <w:t xml:space="preserve"> </w:t>
      </w:r>
      <w:r w:rsidRPr="00364E3A">
        <w:rPr>
          <w:rFonts w:ascii="Times New Roman" w:hAnsi="Times New Roman"/>
          <w:sz w:val="24"/>
          <w:szCs w:val="24"/>
        </w:rPr>
        <w:t xml:space="preserve">Personas Adultas Mayores para mejorar su calidad de vida y que se integren plenamente al desarrollo social, económico, político y cultural, contribuyendo al respeto de su dignidad. </w:t>
      </w:r>
    </w:p>
    <w:p w:rsidR="0065695C" w:rsidRPr="00364E3A" w:rsidRDefault="0065695C" w:rsidP="0065695C">
      <w:pPr>
        <w:spacing w:line="360" w:lineRule="auto"/>
        <w:rPr>
          <w:rFonts w:ascii="Times New Roman" w:hAnsi="Times New Roman"/>
          <w:sz w:val="24"/>
          <w:szCs w:val="24"/>
        </w:rPr>
      </w:pPr>
    </w:p>
    <w:p w:rsidR="0065695C" w:rsidRPr="00364E3A" w:rsidRDefault="0065695C" w:rsidP="0065695C">
      <w:pPr>
        <w:rPr>
          <w:rFonts w:ascii="Times New Roman" w:hAnsi="Times New Roman"/>
          <w:b/>
          <w:sz w:val="24"/>
          <w:szCs w:val="24"/>
        </w:rPr>
      </w:pPr>
      <w:r w:rsidRPr="00364E3A">
        <w:rPr>
          <w:rFonts w:ascii="Times New Roman" w:hAnsi="Times New Roman"/>
          <w:b/>
          <w:sz w:val="24"/>
          <w:szCs w:val="24"/>
        </w:rPr>
        <w:t xml:space="preserve">Artículo 2°.- Definición. </w:t>
      </w:r>
    </w:p>
    <w:p w:rsidR="0065695C" w:rsidRDefault="0065695C" w:rsidP="0065695C">
      <w:pPr>
        <w:rPr>
          <w:rFonts w:ascii="Times New Roman" w:hAnsi="Times New Roman"/>
          <w:sz w:val="24"/>
          <w:szCs w:val="24"/>
        </w:rPr>
      </w:pPr>
      <w:r w:rsidRPr="00364E3A">
        <w:rPr>
          <w:rFonts w:ascii="Times New Roman" w:hAnsi="Times New Roman"/>
          <w:sz w:val="24"/>
          <w:szCs w:val="24"/>
        </w:rPr>
        <w:t>Entiéndase por personas adultas mayores a todas aquellas q</w:t>
      </w:r>
      <w:r>
        <w:rPr>
          <w:rFonts w:ascii="Times New Roman" w:hAnsi="Times New Roman"/>
          <w:sz w:val="24"/>
          <w:szCs w:val="24"/>
        </w:rPr>
        <w:t>ue tenga 60 o más años de edad.</w:t>
      </w:r>
    </w:p>
    <w:p w:rsidR="0065695C" w:rsidRPr="00364E3A" w:rsidRDefault="0065695C" w:rsidP="0065695C">
      <w:pPr>
        <w:rPr>
          <w:rFonts w:ascii="Times New Roman" w:hAnsi="Times New Roman"/>
          <w:sz w:val="24"/>
          <w:szCs w:val="24"/>
        </w:rPr>
      </w:pPr>
    </w:p>
    <w:p w:rsidR="0065695C" w:rsidRPr="00364E3A" w:rsidRDefault="0065695C" w:rsidP="0065695C">
      <w:pPr>
        <w:rPr>
          <w:rFonts w:ascii="Times New Roman" w:hAnsi="Times New Roman"/>
          <w:b/>
          <w:sz w:val="24"/>
          <w:szCs w:val="24"/>
        </w:rPr>
      </w:pPr>
      <w:r w:rsidRPr="00364E3A">
        <w:rPr>
          <w:rFonts w:ascii="Times New Roman" w:hAnsi="Times New Roman"/>
          <w:b/>
          <w:sz w:val="24"/>
          <w:szCs w:val="24"/>
        </w:rPr>
        <w:t xml:space="preserve">Artículo 3°.- Derechos de la Persona Adulta Mayor. </w:t>
      </w:r>
    </w:p>
    <w:p w:rsidR="0065695C" w:rsidRDefault="0065695C" w:rsidP="0065695C">
      <w:pPr>
        <w:rPr>
          <w:rFonts w:ascii="Times New Roman" w:hAnsi="Times New Roman"/>
          <w:sz w:val="24"/>
          <w:szCs w:val="24"/>
        </w:rPr>
      </w:pPr>
      <w:r w:rsidRPr="00364E3A">
        <w:rPr>
          <w:rFonts w:ascii="Times New Roman" w:hAnsi="Times New Roman"/>
          <w:sz w:val="24"/>
          <w:szCs w:val="24"/>
        </w:rPr>
        <w:t xml:space="preserve">Toda persona adulta mayor tiene, entre otros, derecho a: </w:t>
      </w:r>
    </w:p>
    <w:p w:rsidR="0065695C" w:rsidRPr="00364E3A" w:rsidRDefault="0065695C" w:rsidP="0065695C">
      <w:pPr>
        <w:rPr>
          <w:rFonts w:ascii="Times New Roman" w:hAnsi="Times New Roman"/>
          <w:sz w:val="24"/>
          <w:szCs w:val="24"/>
        </w:rPr>
      </w:pPr>
    </w:p>
    <w:p w:rsidR="0065695C" w:rsidRPr="00B443A8" w:rsidRDefault="0065695C" w:rsidP="0045553B">
      <w:pPr>
        <w:pStyle w:val="Prrafodelista"/>
        <w:numPr>
          <w:ilvl w:val="2"/>
          <w:numId w:val="5"/>
        </w:numPr>
        <w:tabs>
          <w:tab w:val="left" w:pos="709"/>
        </w:tabs>
        <w:ind w:left="709" w:hanging="709"/>
        <w:rPr>
          <w:rFonts w:ascii="Times New Roman" w:hAnsi="Times New Roman"/>
          <w:sz w:val="24"/>
          <w:szCs w:val="24"/>
        </w:rPr>
      </w:pPr>
      <w:r w:rsidRPr="00B443A8">
        <w:rPr>
          <w:rFonts w:ascii="Times New Roman" w:hAnsi="Times New Roman"/>
          <w:sz w:val="24"/>
          <w:szCs w:val="24"/>
        </w:rPr>
        <w:t xml:space="preserve">La igualdad de oportunidades y una vida digna, promoviendo la defensa de sus intereses.  </w:t>
      </w:r>
    </w:p>
    <w:p w:rsidR="0065695C" w:rsidRPr="00B443A8" w:rsidRDefault="0065695C" w:rsidP="0065695C">
      <w:pPr>
        <w:pStyle w:val="Prrafodelista"/>
        <w:tabs>
          <w:tab w:val="left" w:pos="709"/>
        </w:tabs>
        <w:ind w:left="709" w:hanging="709"/>
        <w:rPr>
          <w:rFonts w:ascii="Times New Roman" w:hAnsi="Times New Roman"/>
          <w:sz w:val="24"/>
          <w:szCs w:val="24"/>
        </w:rPr>
      </w:pPr>
    </w:p>
    <w:p w:rsidR="0065695C" w:rsidRDefault="0065695C" w:rsidP="0045553B">
      <w:pPr>
        <w:pStyle w:val="Prrafodelista"/>
        <w:numPr>
          <w:ilvl w:val="2"/>
          <w:numId w:val="5"/>
        </w:numPr>
        <w:ind w:left="709" w:hanging="709"/>
        <w:rPr>
          <w:rFonts w:ascii="Times New Roman" w:hAnsi="Times New Roman"/>
          <w:sz w:val="24"/>
          <w:szCs w:val="24"/>
        </w:rPr>
      </w:pPr>
      <w:r w:rsidRPr="00B443A8">
        <w:rPr>
          <w:rFonts w:ascii="Times New Roman" w:hAnsi="Times New Roman"/>
          <w:sz w:val="24"/>
          <w:szCs w:val="24"/>
        </w:rPr>
        <w:t>Recibir el apoyo familiar y social necesario  para garantizarle una vida saludable, necesaria y útil elevando su autoestima.</w:t>
      </w:r>
    </w:p>
    <w:p w:rsidR="0065695C" w:rsidRPr="00B443A8" w:rsidRDefault="0065695C" w:rsidP="0065695C">
      <w:pPr>
        <w:pStyle w:val="Prrafodelista"/>
        <w:ind w:left="709" w:hanging="709"/>
        <w:rPr>
          <w:rFonts w:ascii="Times New Roman" w:hAnsi="Times New Roman"/>
          <w:sz w:val="24"/>
          <w:szCs w:val="24"/>
        </w:rPr>
      </w:pPr>
    </w:p>
    <w:p w:rsidR="0065695C" w:rsidRDefault="0065695C" w:rsidP="0045553B">
      <w:pPr>
        <w:pStyle w:val="Prrafodelista"/>
        <w:numPr>
          <w:ilvl w:val="2"/>
          <w:numId w:val="5"/>
        </w:numPr>
        <w:ind w:left="709" w:hanging="709"/>
        <w:rPr>
          <w:rFonts w:ascii="Times New Roman" w:hAnsi="Times New Roman"/>
          <w:sz w:val="24"/>
          <w:szCs w:val="24"/>
        </w:rPr>
      </w:pPr>
      <w:r w:rsidRPr="00B443A8">
        <w:rPr>
          <w:rFonts w:ascii="Times New Roman" w:hAnsi="Times New Roman"/>
          <w:sz w:val="24"/>
          <w:szCs w:val="24"/>
        </w:rPr>
        <w:t>Acceder a programas de educación y capacitación que le permitan seguir siendo productivo.</w:t>
      </w:r>
    </w:p>
    <w:p w:rsidR="0065695C" w:rsidRPr="00B443A8" w:rsidRDefault="0065695C" w:rsidP="0065695C">
      <w:pPr>
        <w:ind w:left="709" w:hanging="709"/>
        <w:rPr>
          <w:rFonts w:ascii="Times New Roman" w:hAnsi="Times New Roman"/>
          <w:sz w:val="24"/>
          <w:szCs w:val="24"/>
        </w:rPr>
      </w:pPr>
    </w:p>
    <w:p w:rsidR="0065695C" w:rsidRDefault="0065695C" w:rsidP="0045553B">
      <w:pPr>
        <w:pStyle w:val="Prrafodelista"/>
        <w:numPr>
          <w:ilvl w:val="2"/>
          <w:numId w:val="5"/>
        </w:numPr>
        <w:ind w:left="709" w:hanging="709"/>
        <w:rPr>
          <w:rFonts w:ascii="Times New Roman" w:hAnsi="Times New Roman"/>
          <w:sz w:val="24"/>
          <w:szCs w:val="24"/>
        </w:rPr>
      </w:pPr>
      <w:r w:rsidRPr="00B443A8">
        <w:rPr>
          <w:rFonts w:ascii="Times New Roman" w:hAnsi="Times New Roman"/>
          <w:sz w:val="24"/>
          <w:szCs w:val="24"/>
        </w:rPr>
        <w:t>Participar en la vida social, económica, cultural y política del País.</w:t>
      </w:r>
    </w:p>
    <w:p w:rsidR="0065695C" w:rsidRPr="00B443A8" w:rsidRDefault="0065695C" w:rsidP="0065695C">
      <w:pPr>
        <w:pStyle w:val="Prrafodelista"/>
        <w:ind w:left="709" w:hanging="709"/>
        <w:rPr>
          <w:rFonts w:ascii="Times New Roman" w:hAnsi="Times New Roman"/>
          <w:sz w:val="24"/>
          <w:szCs w:val="24"/>
        </w:rPr>
      </w:pPr>
    </w:p>
    <w:p w:rsidR="0065695C" w:rsidRDefault="0065695C" w:rsidP="0045553B">
      <w:pPr>
        <w:pStyle w:val="Prrafodelista"/>
        <w:numPr>
          <w:ilvl w:val="2"/>
          <w:numId w:val="5"/>
        </w:numPr>
        <w:ind w:left="709" w:hanging="709"/>
        <w:rPr>
          <w:rFonts w:ascii="Times New Roman" w:hAnsi="Times New Roman"/>
          <w:sz w:val="24"/>
          <w:szCs w:val="24"/>
        </w:rPr>
      </w:pPr>
      <w:r w:rsidRPr="00B443A8">
        <w:rPr>
          <w:rFonts w:ascii="Times New Roman" w:hAnsi="Times New Roman"/>
          <w:sz w:val="24"/>
          <w:szCs w:val="24"/>
        </w:rPr>
        <w:t xml:space="preserve">El acceso a la atención preferente en los  servicios de salud integral, servicios de transporte y actividades de educación, cultura y recreación. </w:t>
      </w:r>
    </w:p>
    <w:p w:rsidR="0065695C" w:rsidRPr="00B443A8" w:rsidRDefault="006531C5" w:rsidP="0065695C">
      <w:pPr>
        <w:pStyle w:val="Prrafodelista"/>
        <w:ind w:left="709" w:hanging="709"/>
        <w:rPr>
          <w:rFonts w:ascii="Times New Roman" w:hAnsi="Times New Roman"/>
          <w:sz w:val="24"/>
          <w:szCs w:val="24"/>
        </w:rPr>
      </w:pPr>
      <w:r>
        <w:rPr>
          <w:rFonts w:ascii="Times New Roman" w:hAnsi="Times New Roman"/>
          <w:noProof/>
          <w:lang w:val="es-ES" w:eastAsia="es-ES"/>
        </w:rPr>
        <w:pict>
          <v:rect id="_x0000_s1045" style="position:absolute;left:0;text-align:left;margin-left:193.35pt;margin-top:17.75pt;width:67.7pt;height:6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MjfAIAAPwEAAAOAAAAZHJzL2Uyb0RvYy54bWysVNuO0zAQfUfiHyy/d5OUpGmiTVd7oQhp&#10;gRULH+DaTmPh2MZ2m+4i/p2x05YWeECIPDgee3x8ZuaML692vURbbp3QqsHZRYoRV1QzodYN/vxp&#10;OZlj5DxRjEiteIOfuMNXi5cvLgdT86nutGTcIgBRrh5MgzvvTZ0kjna8J+5CG65gs9W2Jx5Mu06Y&#10;JQOg9zKZpuksGbRlxmrKnYPVu3ETLyJ+23LqP7St4x7JBgM3H0cbx1UYk8UlqdeWmE7QPQ3yDyx6&#10;IhRceoS6I56gjRW/QfWCWu106y+o7hPdtoLyGANEk6W/RPPYEcNjLJAcZ45pcv8Plr7fPlgkWIOL&#10;AiNFeqjRR8gaUWvJ0exVSNBgXA1+j+bBhhCdudf0i0NK33bgxq+t1UPHCQNaWfBPzg4Ew8FRtBre&#10;aQbwZON1zNWutX0AhCygXSzJ07EkfOcRhcV5UZUVFI7CVlmW87KIN5D6cNhY599w3aMwabAF7hGc&#10;bO+dD2RIfXCJ5LUUbCmkjIZdr26lRVsC6ljGb4/uTt2kCs5Kh2Mj4rgCHOGOsBfYxmp/q7Jpnt5M&#10;q8lyNi8n+TIvJlWZzidpVt1UszSv8rvl90Awy+tOMMbVvVD8oLws/7vK7ntg1EzUHhoaXBXTIsZ+&#10;xt6dBpnG709B9sJDI0rRQ86PTqQOdX2tGIRNak+EHOfJOf2YZcjB4R+zElUQCj8KaKXZE4jAaigS&#10;1BOeDJh02j5jNED7Ndh93RDLMZJvFQipyvI89Gs08qKcgmFPd1anO0RRgGqwx2ic3vqxxzfGinUH&#10;N2UxMUpfg/haEYURhDmy2ksWWixGsH8OQg+f2tHr56O1+AEAAP//AwBQSwMEFAAGAAgAAAAhAGvq&#10;CBneAAAACgEAAA8AAABkcnMvZG93bnJldi54bWxMj8FOwzAMhu9IvENkJG4sWUdLV5pOCGkn4MCG&#10;tKvXZG1F45Qm3crbY05ws+VPv7+/3MyuF2c7hs6ThuVCgbBUe9NRo+Fjv73LQYSIZLD3ZDV82wCb&#10;6vqqxML4C73b8y42gkMoFKihjXEopAx1ax2GhR8s8e3kR4eR17GRZsQLh7teJkpl0mFH/KHFwT63&#10;tv7cTU4DZvfm6+20et2/TBmum1lt04PS+vZmfnoEEe0c/2D41Wd1qNjp6CcyQfQaVnn2wCgPaQqC&#10;gTRJliCOTKa5AlmV8n+F6gcAAP//AwBQSwECLQAUAAYACAAAACEAtoM4kv4AAADhAQAAEwAAAAAA&#10;AAAAAAAAAAAAAAAAW0NvbnRlbnRfVHlwZXNdLnhtbFBLAQItABQABgAIAAAAIQA4/SH/1gAAAJQB&#10;AAALAAAAAAAAAAAAAAAAAC8BAABfcmVscy8ucmVsc1BLAQItABQABgAIAAAAIQC5QVMjfAIAAPwE&#10;AAAOAAAAAAAAAAAAAAAAAC4CAABkcnMvZTJvRG9jLnhtbFBLAQItABQABgAIAAAAIQBr6ggZ3gAA&#10;AAoBAAAPAAAAAAAAAAAAAAAAANYEAABkcnMvZG93bnJldi54bWxQSwUGAAAAAAQABADzAAAA4QUA&#10;AAAA&#10;" stroked="f"/>
        </w:pict>
      </w:r>
    </w:p>
    <w:p w:rsidR="0065695C" w:rsidRDefault="0065695C" w:rsidP="0045553B">
      <w:pPr>
        <w:pStyle w:val="Prrafodelista"/>
        <w:numPr>
          <w:ilvl w:val="2"/>
          <w:numId w:val="5"/>
        </w:numPr>
        <w:ind w:left="709" w:hanging="709"/>
        <w:rPr>
          <w:rFonts w:ascii="Times New Roman" w:hAnsi="Times New Roman"/>
          <w:sz w:val="24"/>
          <w:szCs w:val="24"/>
        </w:rPr>
      </w:pPr>
      <w:r w:rsidRPr="00B443A8">
        <w:rPr>
          <w:rFonts w:ascii="Times New Roman" w:hAnsi="Times New Roman"/>
          <w:sz w:val="24"/>
          <w:szCs w:val="24"/>
        </w:rPr>
        <w:lastRenderedPageBreak/>
        <w:t xml:space="preserve">El acceso a la atención hospitalaria inmediata en caso de emergencia. </w:t>
      </w:r>
    </w:p>
    <w:p w:rsidR="0065695C" w:rsidRPr="00D955A5" w:rsidRDefault="0065695C" w:rsidP="0065695C">
      <w:pPr>
        <w:pStyle w:val="Prrafodelista"/>
        <w:ind w:left="709" w:hanging="709"/>
        <w:rPr>
          <w:rFonts w:ascii="Times New Roman" w:hAnsi="Times New Roman"/>
          <w:sz w:val="24"/>
          <w:szCs w:val="24"/>
        </w:rPr>
      </w:pPr>
    </w:p>
    <w:p w:rsidR="0065695C" w:rsidRDefault="0065695C" w:rsidP="0045553B">
      <w:pPr>
        <w:pStyle w:val="Prrafodelista"/>
        <w:numPr>
          <w:ilvl w:val="2"/>
          <w:numId w:val="5"/>
        </w:numPr>
        <w:ind w:left="709" w:hanging="709"/>
        <w:rPr>
          <w:rFonts w:ascii="Times New Roman" w:hAnsi="Times New Roman"/>
          <w:sz w:val="24"/>
          <w:szCs w:val="24"/>
        </w:rPr>
      </w:pPr>
      <w:r w:rsidRPr="00D955A5">
        <w:rPr>
          <w:rFonts w:ascii="Times New Roman" w:hAnsi="Times New Roman"/>
          <w:sz w:val="24"/>
          <w:szCs w:val="24"/>
        </w:rPr>
        <w:t xml:space="preserve">La protección contra toda forma de explotación y respeto a su integridad física y </w:t>
      </w:r>
      <w:proofErr w:type="spellStart"/>
      <w:r w:rsidRPr="00D955A5">
        <w:rPr>
          <w:rFonts w:ascii="Times New Roman" w:hAnsi="Times New Roman"/>
          <w:sz w:val="24"/>
          <w:szCs w:val="24"/>
        </w:rPr>
        <w:t>psicoemocional</w:t>
      </w:r>
      <w:proofErr w:type="spellEnd"/>
      <w:r w:rsidRPr="00D955A5">
        <w:rPr>
          <w:rFonts w:ascii="Times New Roman" w:hAnsi="Times New Roman"/>
          <w:sz w:val="24"/>
          <w:szCs w:val="24"/>
        </w:rPr>
        <w:t xml:space="preserve">. </w:t>
      </w:r>
    </w:p>
    <w:p w:rsidR="0065695C" w:rsidRPr="00D955A5" w:rsidRDefault="0065695C" w:rsidP="0065695C">
      <w:pPr>
        <w:pStyle w:val="Prrafodelista"/>
        <w:ind w:left="709" w:hanging="709"/>
        <w:rPr>
          <w:rFonts w:ascii="Times New Roman" w:hAnsi="Times New Roman"/>
          <w:sz w:val="24"/>
          <w:szCs w:val="24"/>
        </w:rPr>
      </w:pPr>
    </w:p>
    <w:p w:rsidR="0065695C" w:rsidRDefault="0065695C" w:rsidP="0045553B">
      <w:pPr>
        <w:pStyle w:val="Prrafodelista"/>
        <w:numPr>
          <w:ilvl w:val="2"/>
          <w:numId w:val="5"/>
        </w:numPr>
        <w:ind w:left="709" w:hanging="709"/>
        <w:rPr>
          <w:rFonts w:ascii="Times New Roman" w:hAnsi="Times New Roman"/>
          <w:sz w:val="24"/>
          <w:szCs w:val="24"/>
        </w:rPr>
      </w:pPr>
      <w:r w:rsidRPr="00D955A5">
        <w:rPr>
          <w:rFonts w:ascii="Times New Roman" w:hAnsi="Times New Roman"/>
          <w:sz w:val="24"/>
          <w:szCs w:val="24"/>
        </w:rPr>
        <w:t xml:space="preserve">Recibir un trato digno y apropiado en cualquier procedimiento judicial y administrativo </w:t>
      </w:r>
      <w:r>
        <w:rPr>
          <w:rFonts w:ascii="Times New Roman" w:hAnsi="Times New Roman"/>
          <w:sz w:val="24"/>
          <w:szCs w:val="24"/>
        </w:rPr>
        <w:t>que la involucre.</w:t>
      </w:r>
    </w:p>
    <w:p w:rsidR="0065695C" w:rsidRPr="00D955A5" w:rsidRDefault="0065695C" w:rsidP="0065695C">
      <w:pPr>
        <w:pStyle w:val="Prrafodelista"/>
        <w:ind w:left="709" w:hanging="709"/>
        <w:rPr>
          <w:rFonts w:ascii="Times New Roman" w:hAnsi="Times New Roman"/>
          <w:sz w:val="24"/>
          <w:szCs w:val="24"/>
        </w:rPr>
      </w:pPr>
    </w:p>
    <w:p w:rsidR="0065695C" w:rsidRDefault="0065695C" w:rsidP="0045553B">
      <w:pPr>
        <w:pStyle w:val="Prrafodelista"/>
        <w:numPr>
          <w:ilvl w:val="2"/>
          <w:numId w:val="5"/>
        </w:numPr>
        <w:ind w:left="709" w:hanging="709"/>
        <w:rPr>
          <w:rFonts w:ascii="Times New Roman" w:hAnsi="Times New Roman"/>
          <w:sz w:val="24"/>
          <w:szCs w:val="24"/>
        </w:rPr>
      </w:pPr>
      <w:r w:rsidRPr="00D955A5">
        <w:rPr>
          <w:rFonts w:ascii="Times New Roman" w:hAnsi="Times New Roman"/>
          <w:sz w:val="24"/>
          <w:szCs w:val="24"/>
        </w:rPr>
        <w:t xml:space="preserve">Acceder a condiciones apropiadas de reclusión cuando se encuentre privada de su libertad. </w:t>
      </w:r>
    </w:p>
    <w:p w:rsidR="0065695C" w:rsidRPr="00D955A5" w:rsidRDefault="0065695C" w:rsidP="0065695C">
      <w:pPr>
        <w:pStyle w:val="Prrafodelista"/>
        <w:ind w:left="709" w:hanging="709"/>
        <w:rPr>
          <w:rFonts w:ascii="Times New Roman" w:hAnsi="Times New Roman"/>
          <w:sz w:val="24"/>
          <w:szCs w:val="24"/>
        </w:rPr>
      </w:pPr>
    </w:p>
    <w:p w:rsidR="0065695C" w:rsidRDefault="0065695C" w:rsidP="0045553B">
      <w:pPr>
        <w:pStyle w:val="Prrafodelista"/>
        <w:numPr>
          <w:ilvl w:val="2"/>
          <w:numId w:val="5"/>
        </w:numPr>
        <w:ind w:left="709" w:hanging="709"/>
        <w:rPr>
          <w:rFonts w:ascii="Times New Roman" w:hAnsi="Times New Roman"/>
          <w:sz w:val="24"/>
          <w:szCs w:val="24"/>
        </w:rPr>
      </w:pPr>
      <w:r w:rsidRPr="00D955A5">
        <w:rPr>
          <w:rFonts w:ascii="Times New Roman" w:hAnsi="Times New Roman"/>
          <w:sz w:val="24"/>
          <w:szCs w:val="24"/>
        </w:rPr>
        <w:t>Vivir en una sociedad sensibilizada con respeto a sus problemas, sus méritos, sus responsabilidades, sus capacidades y experiencias.</w:t>
      </w:r>
    </w:p>
    <w:p w:rsidR="0065695C" w:rsidRPr="00D955A5" w:rsidRDefault="0065695C" w:rsidP="0065695C">
      <w:pPr>
        <w:pStyle w:val="Prrafodelista"/>
        <w:ind w:left="709" w:hanging="709"/>
        <w:rPr>
          <w:rFonts w:ascii="Times New Roman" w:hAnsi="Times New Roman"/>
          <w:sz w:val="24"/>
          <w:szCs w:val="24"/>
        </w:rPr>
      </w:pPr>
    </w:p>
    <w:p w:rsidR="0065695C" w:rsidRDefault="0065695C" w:rsidP="0045553B">
      <w:pPr>
        <w:pStyle w:val="Prrafodelista"/>
        <w:numPr>
          <w:ilvl w:val="2"/>
          <w:numId w:val="5"/>
        </w:numPr>
        <w:ind w:left="709" w:hanging="709"/>
        <w:rPr>
          <w:rFonts w:ascii="Times New Roman" w:hAnsi="Times New Roman"/>
          <w:sz w:val="24"/>
          <w:szCs w:val="24"/>
        </w:rPr>
      </w:pPr>
      <w:r w:rsidRPr="00D955A5">
        <w:rPr>
          <w:rFonts w:ascii="Times New Roman" w:hAnsi="Times New Roman"/>
          <w:sz w:val="24"/>
          <w:szCs w:val="24"/>
        </w:rPr>
        <w:t xml:space="preserve">Realizar labores o tareas de acorde a su capacidad física o intelectual. No será explotada física, mental ni económicamente. </w:t>
      </w:r>
    </w:p>
    <w:p w:rsidR="0065695C" w:rsidRPr="00D955A5" w:rsidRDefault="0065695C" w:rsidP="0065695C">
      <w:pPr>
        <w:pStyle w:val="Prrafodelista"/>
        <w:ind w:left="709" w:hanging="709"/>
        <w:rPr>
          <w:rFonts w:ascii="Times New Roman" w:hAnsi="Times New Roman"/>
          <w:sz w:val="24"/>
          <w:szCs w:val="24"/>
        </w:rPr>
      </w:pPr>
    </w:p>
    <w:p w:rsidR="0065695C" w:rsidRDefault="0065695C" w:rsidP="0045553B">
      <w:pPr>
        <w:pStyle w:val="Prrafodelista"/>
        <w:numPr>
          <w:ilvl w:val="2"/>
          <w:numId w:val="5"/>
        </w:numPr>
        <w:ind w:left="709" w:hanging="709"/>
        <w:rPr>
          <w:rFonts w:ascii="Times New Roman" w:hAnsi="Times New Roman"/>
          <w:sz w:val="24"/>
          <w:szCs w:val="24"/>
        </w:rPr>
      </w:pPr>
      <w:r w:rsidRPr="00D955A5">
        <w:rPr>
          <w:rFonts w:ascii="Times New Roman" w:hAnsi="Times New Roman"/>
          <w:sz w:val="24"/>
          <w:szCs w:val="24"/>
        </w:rPr>
        <w:t xml:space="preserve">La información adecuada y oportuna en los trámites para su jubilación. </w:t>
      </w:r>
    </w:p>
    <w:p w:rsidR="0065695C" w:rsidRPr="00D955A5" w:rsidRDefault="0065695C" w:rsidP="0065695C">
      <w:pPr>
        <w:pStyle w:val="Prrafodelista"/>
        <w:ind w:left="709" w:hanging="709"/>
        <w:rPr>
          <w:rFonts w:ascii="Times New Roman" w:hAnsi="Times New Roman"/>
          <w:sz w:val="24"/>
          <w:szCs w:val="24"/>
        </w:rPr>
      </w:pPr>
    </w:p>
    <w:p w:rsidR="0065695C" w:rsidRDefault="0065695C" w:rsidP="0045553B">
      <w:pPr>
        <w:pStyle w:val="Prrafodelista"/>
        <w:numPr>
          <w:ilvl w:val="2"/>
          <w:numId w:val="5"/>
        </w:numPr>
        <w:ind w:left="709" w:hanging="709"/>
        <w:rPr>
          <w:rFonts w:ascii="Times New Roman" w:hAnsi="Times New Roman"/>
          <w:sz w:val="24"/>
          <w:szCs w:val="24"/>
        </w:rPr>
      </w:pPr>
      <w:r w:rsidRPr="00D955A5">
        <w:rPr>
          <w:rFonts w:ascii="Times New Roman" w:hAnsi="Times New Roman"/>
          <w:sz w:val="24"/>
          <w:szCs w:val="24"/>
        </w:rPr>
        <w:t>No ser discriminada en</w:t>
      </w:r>
      <w:r>
        <w:rPr>
          <w:rFonts w:ascii="Times New Roman" w:hAnsi="Times New Roman"/>
          <w:sz w:val="24"/>
          <w:szCs w:val="24"/>
        </w:rPr>
        <w:t xml:space="preserve"> ningún lugar público o privado.</w:t>
      </w:r>
    </w:p>
    <w:p w:rsidR="0065695C" w:rsidRPr="00D955A5" w:rsidRDefault="0065695C" w:rsidP="0065695C">
      <w:pPr>
        <w:rPr>
          <w:rFonts w:ascii="Times New Roman" w:hAnsi="Times New Roman"/>
          <w:sz w:val="24"/>
          <w:szCs w:val="24"/>
        </w:rPr>
      </w:pPr>
    </w:p>
    <w:p w:rsidR="0065695C" w:rsidRDefault="0065695C" w:rsidP="0065695C">
      <w:pPr>
        <w:rPr>
          <w:rFonts w:ascii="Times New Roman" w:hAnsi="Times New Roman"/>
          <w:b/>
          <w:sz w:val="24"/>
          <w:szCs w:val="24"/>
        </w:rPr>
      </w:pPr>
      <w:r w:rsidRPr="00364E3A">
        <w:rPr>
          <w:rFonts w:ascii="Times New Roman" w:hAnsi="Times New Roman"/>
          <w:b/>
          <w:sz w:val="24"/>
          <w:szCs w:val="24"/>
        </w:rPr>
        <w:t xml:space="preserve">Artículo 4°.- Deberes del Estado. </w:t>
      </w:r>
    </w:p>
    <w:p w:rsidR="0065695C" w:rsidRPr="00364E3A" w:rsidRDefault="0065695C" w:rsidP="0065695C">
      <w:pPr>
        <w:rPr>
          <w:rFonts w:ascii="Times New Roman" w:hAnsi="Times New Roman"/>
          <w:b/>
          <w:sz w:val="24"/>
          <w:szCs w:val="24"/>
        </w:rPr>
      </w:pP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El estado establece, promueve y ejecuta medidas administrativas, legislativas y  </w:t>
      </w:r>
      <w:r>
        <w:rPr>
          <w:rFonts w:ascii="Times New Roman" w:hAnsi="Times New Roman"/>
          <w:sz w:val="24"/>
          <w:szCs w:val="24"/>
        </w:rPr>
        <w:t xml:space="preserve"> </w:t>
      </w:r>
      <w:r w:rsidRPr="00364E3A">
        <w:rPr>
          <w:rFonts w:ascii="Times New Roman" w:hAnsi="Times New Roman"/>
          <w:sz w:val="24"/>
          <w:szCs w:val="24"/>
        </w:rPr>
        <w:t xml:space="preserve">jurisdiccionales que sean necesarias para asegurar el pleno ejercicio de los derechos de las personas adultas mayores. </w:t>
      </w:r>
    </w:p>
    <w:p w:rsidR="0065695C"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Toda persona adulta mayor tiene derecho a  la protección efectiva del Estado para el ejercicio o defensa de sus derechos. </w:t>
      </w:r>
    </w:p>
    <w:p w:rsidR="0065695C" w:rsidRPr="00364E3A" w:rsidRDefault="0065695C" w:rsidP="0065695C">
      <w:pPr>
        <w:spacing w:line="360" w:lineRule="auto"/>
        <w:rPr>
          <w:rFonts w:ascii="Times New Roman" w:hAnsi="Times New Roman"/>
          <w:sz w:val="24"/>
          <w:szCs w:val="24"/>
        </w:rPr>
      </w:pPr>
    </w:p>
    <w:p w:rsidR="0065695C" w:rsidRDefault="0065695C" w:rsidP="0065695C">
      <w:pPr>
        <w:rPr>
          <w:rFonts w:ascii="Times New Roman" w:hAnsi="Times New Roman"/>
          <w:b/>
          <w:sz w:val="24"/>
          <w:szCs w:val="24"/>
        </w:rPr>
      </w:pPr>
      <w:r w:rsidRPr="00364E3A">
        <w:rPr>
          <w:rFonts w:ascii="Times New Roman" w:hAnsi="Times New Roman"/>
          <w:b/>
          <w:sz w:val="24"/>
          <w:szCs w:val="24"/>
        </w:rPr>
        <w:t xml:space="preserve">Artículo 5°.- Deber de la Familia. </w:t>
      </w:r>
    </w:p>
    <w:p w:rsidR="0065695C" w:rsidRPr="00364E3A" w:rsidRDefault="0065695C" w:rsidP="0065695C">
      <w:pPr>
        <w:rPr>
          <w:rFonts w:ascii="Times New Roman" w:hAnsi="Times New Roman"/>
          <w:b/>
          <w:sz w:val="24"/>
          <w:szCs w:val="24"/>
        </w:rPr>
      </w:pP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La familia tiene el deber de cuidar la integridad física, mental y emocional de los adultos </w:t>
      </w:r>
    </w:p>
    <w:p w:rsidR="0065695C" w:rsidRDefault="0065695C" w:rsidP="0065695C">
      <w:pPr>
        <w:spacing w:line="360" w:lineRule="auto"/>
        <w:rPr>
          <w:rFonts w:ascii="Times New Roman" w:hAnsi="Times New Roman"/>
          <w:sz w:val="24"/>
          <w:szCs w:val="24"/>
        </w:rPr>
      </w:pPr>
      <w:proofErr w:type="gramStart"/>
      <w:r w:rsidRPr="00364E3A">
        <w:rPr>
          <w:rFonts w:ascii="Times New Roman" w:hAnsi="Times New Roman"/>
          <w:sz w:val="24"/>
          <w:szCs w:val="24"/>
        </w:rPr>
        <w:t>mayores</w:t>
      </w:r>
      <w:proofErr w:type="gramEnd"/>
      <w:r w:rsidRPr="00364E3A">
        <w:rPr>
          <w:rFonts w:ascii="Times New Roman" w:hAnsi="Times New Roman"/>
          <w:sz w:val="24"/>
          <w:szCs w:val="24"/>
        </w:rPr>
        <w:t xml:space="preserve">, en general, brindarles el apoyo necesario para satisfacer sus necesidades básicas. </w:t>
      </w:r>
    </w:p>
    <w:p w:rsidR="0065695C" w:rsidRPr="00364E3A" w:rsidRDefault="0065695C" w:rsidP="0065695C">
      <w:pPr>
        <w:spacing w:line="360" w:lineRule="auto"/>
        <w:rPr>
          <w:rFonts w:ascii="Times New Roman" w:hAnsi="Times New Roman"/>
          <w:sz w:val="24"/>
          <w:szCs w:val="24"/>
        </w:rPr>
      </w:pPr>
    </w:p>
    <w:p w:rsidR="008A456D" w:rsidRDefault="008A456D" w:rsidP="0065695C">
      <w:pPr>
        <w:rPr>
          <w:rFonts w:ascii="Times New Roman" w:hAnsi="Times New Roman"/>
          <w:b/>
          <w:sz w:val="24"/>
          <w:szCs w:val="24"/>
        </w:rPr>
      </w:pPr>
    </w:p>
    <w:p w:rsidR="008A456D" w:rsidRDefault="006531C5" w:rsidP="0065695C">
      <w:pPr>
        <w:rPr>
          <w:rFonts w:ascii="Times New Roman" w:hAnsi="Times New Roman"/>
          <w:b/>
          <w:sz w:val="24"/>
          <w:szCs w:val="24"/>
        </w:rPr>
      </w:pPr>
      <w:r>
        <w:rPr>
          <w:rFonts w:ascii="Times New Roman" w:hAnsi="Times New Roman"/>
          <w:noProof/>
          <w:lang w:val="es-ES" w:eastAsia="es-ES"/>
        </w:rPr>
        <w:pict>
          <v:rect id="_x0000_s1044" style="position:absolute;left:0;text-align:left;margin-left:203.65pt;margin-top:52.6pt;width:67.7pt;height:6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kIfAIAAPwEAAAOAAAAZHJzL2Uyb0RvYy54bWysVNuO0zAQfUfiHyy/d5OUpGmiTVd7oQhp&#10;gRULH+DaTmPh2MZ2m+4i/p2x05YWeECIPDgee3x8ZuaML692vURbbp3QqsHZRYoRV1QzodYN/vxp&#10;OZlj5DxRjEiteIOfuMNXi5cvLgdT86nutGTcIgBRrh5MgzvvTZ0kjna8J+5CG65gs9W2Jx5Mu06Y&#10;JQOg9zKZpuksGbRlxmrKnYPVu3ETLyJ+23LqP7St4x7JBgM3H0cbx1UYk8UlqdeWmE7QPQ3yDyx6&#10;IhRceoS6I56gjRW/QfWCWu106y+o7hPdtoLyGANEk6W/RPPYEcNjLJAcZ45pcv8Plr7fPlgkWIOL&#10;GUaK9FCjj5A1otaSo9mrkKDBuBr8Hs2DDSE6c6/pF4eUvu3AjV9bq4eOEwa0suCfnB0IhoOjaDW8&#10;0wzgycbrmKtda/sACFlAu1iSp2NJ+M4jCovzoiorKByFrbIs52URbyD14bCxzr/hukdh0mAL3CM4&#10;2d47H8iQ+uASyWsp2FJIGQ27Xt1Ki7YE1LGM3x7dnbpJFZyVDsdGxHEFOMIdYS+wjdX+VmXTPL2Z&#10;VpPlbF5O8mVeTKoynU/SrLqpZmle5XfL74FgltedYIyre6H4QXlZ/neV3ffAqJmoPTQ0uCqmRYz9&#10;jL07DTKN35+C7IWHRpSih5wfnUgd6vpaMQib1J4IOc6Tc/oxy5CDwz9mJaogFH4U0EqzJxCB1VAk&#10;qCc8GTDptH3GaID2a7D7uiGWYyTfKhBSleV56Ndo5EU5BcOe7qxOd4iiANVgj9E4vfVjj2+MFesO&#10;bspiYpS+BvG1IgojCHNktZcstFiMYP8chB4+taPXz0dr8QMAAP//AwBQSwMEFAAGAAgAAAAhAJsg&#10;ZQLfAAAACwEAAA8AAABkcnMvZG93bnJldi54bWxMj8tOwzAQRfdI/IM1SOyoTZoHhDgVQuoKWNAi&#10;sZ3G0yQitkPstOHvGVawHN2je89Um8UO4kRT6L3TcLtSIMg13vSu1fC+397cgQgRncHBO9LwTQE2&#10;9eVFhaXxZ/dGp11sBZe4UKKGLsaxlDI0HVkMKz+S4+zoJ4uRz6mVZsIzl9tBJkrl0mLveKHDkZ46&#10;aj53s9WAeWq+Xo/rl/3znON9u6ht9qG0vr5aHh9ARFriHwy/+qwONTsd/OxMEIOGVBVrRjlQWQKC&#10;iSxNChAHDUlSFCDrSv7/of4BAAD//wMAUEsBAi0AFAAGAAgAAAAhALaDOJL+AAAA4QEAABMAAAAA&#10;AAAAAAAAAAAAAAAAAFtDb250ZW50X1R5cGVzXS54bWxQSwECLQAUAAYACAAAACEAOP0h/9YAAACU&#10;AQAACwAAAAAAAAAAAAAAAAAvAQAAX3JlbHMvLnJlbHNQSwECLQAUAAYACAAAACEArDYpCHwCAAD8&#10;BAAADgAAAAAAAAAAAAAAAAAuAgAAZHJzL2Uyb0RvYy54bWxQSwECLQAUAAYACAAAACEAmyBlAt8A&#10;AAALAQAADwAAAAAAAAAAAAAAAADWBAAAZHJzL2Rvd25yZXYueG1sUEsFBgAAAAAEAAQA8wAAAOIF&#10;AAAAAA==&#10;" stroked="f"/>
        </w:pict>
      </w:r>
    </w:p>
    <w:p w:rsidR="008A456D" w:rsidRDefault="008A456D" w:rsidP="0065695C">
      <w:pPr>
        <w:rPr>
          <w:rFonts w:ascii="Times New Roman" w:hAnsi="Times New Roman"/>
          <w:b/>
          <w:sz w:val="24"/>
          <w:szCs w:val="24"/>
        </w:rPr>
      </w:pPr>
    </w:p>
    <w:p w:rsidR="008A456D" w:rsidRDefault="008A456D" w:rsidP="0065695C">
      <w:pPr>
        <w:rPr>
          <w:rFonts w:ascii="Times New Roman" w:hAnsi="Times New Roman"/>
          <w:b/>
          <w:sz w:val="24"/>
          <w:szCs w:val="24"/>
        </w:rPr>
      </w:pPr>
    </w:p>
    <w:p w:rsidR="0065695C" w:rsidRDefault="0065695C" w:rsidP="0065695C">
      <w:pPr>
        <w:rPr>
          <w:rFonts w:ascii="Times New Roman" w:hAnsi="Times New Roman"/>
          <w:b/>
          <w:sz w:val="24"/>
          <w:szCs w:val="24"/>
        </w:rPr>
      </w:pPr>
      <w:r w:rsidRPr="00364E3A">
        <w:rPr>
          <w:rFonts w:ascii="Times New Roman" w:hAnsi="Times New Roman"/>
          <w:b/>
          <w:sz w:val="24"/>
          <w:szCs w:val="24"/>
        </w:rPr>
        <w:lastRenderedPageBreak/>
        <w:t xml:space="preserve">Artículo 6°.- Órgano Rector. </w:t>
      </w:r>
    </w:p>
    <w:p w:rsidR="0065695C" w:rsidRPr="00364E3A" w:rsidRDefault="0065695C" w:rsidP="0065695C">
      <w:pPr>
        <w:rPr>
          <w:rFonts w:ascii="Times New Roman" w:hAnsi="Times New Roman"/>
          <w:b/>
          <w:sz w:val="24"/>
          <w:szCs w:val="24"/>
        </w:rPr>
      </w:pP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La Dirección de Personas Adultas Mayores, órgano de línea del Vice Ministerio de la Mujer es el órgano encargado de promover, coordinar, dirigir, ejecutar, supervisar y evaluar las políticas, planes, programas y Proyectos sobre las personas adultas mayores. </w:t>
      </w:r>
    </w:p>
    <w:p w:rsidR="0065695C" w:rsidRDefault="0065695C" w:rsidP="0065695C">
      <w:pPr>
        <w:spacing w:line="360" w:lineRule="auto"/>
        <w:rPr>
          <w:rFonts w:ascii="Times New Roman" w:hAnsi="Times New Roman"/>
          <w:sz w:val="24"/>
          <w:szCs w:val="24"/>
        </w:rPr>
      </w:pPr>
      <w:r w:rsidRPr="00364E3A">
        <w:rPr>
          <w:rFonts w:ascii="Times New Roman" w:hAnsi="Times New Roman"/>
          <w:sz w:val="24"/>
          <w:szCs w:val="24"/>
        </w:rPr>
        <w:t>Asimismo, establece los requisitos mínimos para el funcionam</w:t>
      </w:r>
      <w:r>
        <w:rPr>
          <w:rFonts w:ascii="Times New Roman" w:hAnsi="Times New Roman"/>
          <w:sz w:val="24"/>
          <w:szCs w:val="24"/>
        </w:rPr>
        <w:t xml:space="preserve">iento de las casas de reposo u </w:t>
      </w:r>
      <w:r w:rsidRPr="00364E3A">
        <w:rPr>
          <w:rFonts w:ascii="Times New Roman" w:hAnsi="Times New Roman"/>
          <w:sz w:val="24"/>
          <w:szCs w:val="24"/>
        </w:rPr>
        <w:t xml:space="preserve">otros locales análogos destinados a brindar atención a personas adultas mayores. </w:t>
      </w:r>
    </w:p>
    <w:p w:rsidR="0065695C" w:rsidRPr="00364E3A" w:rsidRDefault="0065695C" w:rsidP="0065695C">
      <w:pPr>
        <w:rPr>
          <w:rFonts w:ascii="Times New Roman" w:hAnsi="Times New Roman"/>
          <w:sz w:val="24"/>
          <w:szCs w:val="24"/>
        </w:rPr>
      </w:pPr>
    </w:p>
    <w:p w:rsidR="0065695C" w:rsidRDefault="0065695C" w:rsidP="0065695C">
      <w:pPr>
        <w:rPr>
          <w:rFonts w:ascii="Times New Roman" w:hAnsi="Times New Roman"/>
          <w:b/>
          <w:sz w:val="24"/>
          <w:szCs w:val="24"/>
        </w:rPr>
      </w:pPr>
      <w:r w:rsidRPr="00364E3A">
        <w:rPr>
          <w:rFonts w:ascii="Times New Roman" w:hAnsi="Times New Roman"/>
          <w:b/>
          <w:sz w:val="24"/>
          <w:szCs w:val="24"/>
        </w:rPr>
        <w:t xml:space="preserve">Artículo 7°.- Beneficios. </w:t>
      </w:r>
    </w:p>
    <w:p w:rsidR="0065695C" w:rsidRPr="00364E3A" w:rsidRDefault="0065695C" w:rsidP="0065695C">
      <w:pPr>
        <w:rPr>
          <w:rFonts w:ascii="Times New Roman" w:hAnsi="Times New Roman"/>
          <w:b/>
          <w:sz w:val="24"/>
          <w:szCs w:val="24"/>
        </w:rPr>
      </w:pP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Toda persona adulta mayor, previa presentación de su documento nacional de identidad o partida de nacimiento, gozará de los beneficios que gestione el Órgano Rector con el sector </w:t>
      </w:r>
    </w:p>
    <w:p w:rsidR="0065695C" w:rsidRPr="00364E3A" w:rsidRDefault="0065695C" w:rsidP="0065695C">
      <w:pPr>
        <w:spacing w:line="360" w:lineRule="auto"/>
        <w:rPr>
          <w:rFonts w:ascii="Times New Roman" w:hAnsi="Times New Roman"/>
          <w:sz w:val="24"/>
          <w:szCs w:val="24"/>
        </w:rPr>
      </w:pPr>
      <w:proofErr w:type="gramStart"/>
      <w:r w:rsidRPr="00364E3A">
        <w:rPr>
          <w:rFonts w:ascii="Times New Roman" w:hAnsi="Times New Roman"/>
          <w:sz w:val="24"/>
          <w:szCs w:val="24"/>
        </w:rPr>
        <w:t>público</w:t>
      </w:r>
      <w:proofErr w:type="gramEnd"/>
      <w:r w:rsidRPr="00364E3A">
        <w:rPr>
          <w:rFonts w:ascii="Times New Roman" w:hAnsi="Times New Roman"/>
          <w:sz w:val="24"/>
          <w:szCs w:val="24"/>
        </w:rPr>
        <w:t xml:space="preserve">, los concesionarios públicos o las empresas privadas.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El Órgano Rector gestionará, prioritariamente, convenios en las siguientes áreas: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a) Transporte público colectivo.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b) Transporte marítimo y aéreo, nacional e internacional.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c) Hospedaje en hoteles u otros centros turísticos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d) Consultorios, hospitales, clínicas, farmacias privadas y  laboratorios, así como en servicios radiológicos y de todo tipo de exámenes y pruebas de medicina computarizada </w:t>
      </w:r>
    </w:p>
    <w:p w:rsidR="0065695C" w:rsidRPr="00364E3A" w:rsidRDefault="0065695C" w:rsidP="0065695C">
      <w:pPr>
        <w:spacing w:line="360" w:lineRule="auto"/>
        <w:rPr>
          <w:rFonts w:ascii="Times New Roman" w:hAnsi="Times New Roman"/>
          <w:sz w:val="24"/>
          <w:szCs w:val="24"/>
        </w:rPr>
      </w:pPr>
      <w:proofErr w:type="gramStart"/>
      <w:r w:rsidRPr="00364E3A">
        <w:rPr>
          <w:rFonts w:ascii="Times New Roman" w:hAnsi="Times New Roman"/>
          <w:sz w:val="24"/>
          <w:szCs w:val="24"/>
        </w:rPr>
        <w:t>y</w:t>
      </w:r>
      <w:proofErr w:type="gramEnd"/>
      <w:r w:rsidRPr="00364E3A">
        <w:rPr>
          <w:rFonts w:ascii="Times New Roman" w:hAnsi="Times New Roman"/>
          <w:sz w:val="24"/>
          <w:szCs w:val="24"/>
        </w:rPr>
        <w:t xml:space="preserve"> nuclear.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e) Medicamentos de prescripción médica.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f) Prótesis y </w:t>
      </w:r>
      <w:proofErr w:type="spellStart"/>
      <w:r w:rsidRPr="00364E3A">
        <w:rPr>
          <w:rFonts w:ascii="Times New Roman" w:hAnsi="Times New Roman"/>
          <w:sz w:val="24"/>
          <w:szCs w:val="24"/>
        </w:rPr>
        <w:t>órtesis</w:t>
      </w:r>
      <w:proofErr w:type="spellEnd"/>
      <w:r w:rsidRPr="00364E3A">
        <w:rPr>
          <w:rFonts w:ascii="Times New Roman" w:hAnsi="Times New Roman"/>
          <w:sz w:val="24"/>
          <w:szCs w:val="24"/>
        </w:rPr>
        <w:t xml:space="preserve">.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g) Ayudas técnicas. </w:t>
      </w:r>
    </w:p>
    <w:p w:rsidR="0065695C"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h) Cultura y esparcimiento. </w:t>
      </w:r>
    </w:p>
    <w:p w:rsidR="0065695C" w:rsidRPr="00364E3A" w:rsidRDefault="0065695C" w:rsidP="0065695C">
      <w:pPr>
        <w:spacing w:line="360" w:lineRule="auto"/>
        <w:rPr>
          <w:rFonts w:ascii="Times New Roman" w:hAnsi="Times New Roman"/>
          <w:sz w:val="24"/>
          <w:szCs w:val="24"/>
        </w:rPr>
      </w:pPr>
    </w:p>
    <w:p w:rsidR="0065695C" w:rsidRDefault="0065695C" w:rsidP="0065695C">
      <w:pPr>
        <w:rPr>
          <w:rFonts w:ascii="Times New Roman" w:hAnsi="Times New Roman"/>
          <w:sz w:val="24"/>
          <w:szCs w:val="24"/>
        </w:rPr>
      </w:pPr>
      <w:r w:rsidRPr="00364E3A">
        <w:rPr>
          <w:rFonts w:ascii="Times New Roman" w:hAnsi="Times New Roman"/>
          <w:b/>
          <w:sz w:val="24"/>
          <w:szCs w:val="24"/>
        </w:rPr>
        <w:t>Artículo 8°.- Centros Integrales de Atención de la Persona Adulta Mayor (CIAM). Ley de las Personas Adultas Mayores</w:t>
      </w:r>
      <w:r>
        <w:rPr>
          <w:rFonts w:ascii="Times New Roman" w:hAnsi="Times New Roman"/>
          <w:sz w:val="24"/>
          <w:szCs w:val="24"/>
        </w:rPr>
        <w:t>.</w:t>
      </w:r>
      <w:r w:rsidRPr="00364E3A">
        <w:rPr>
          <w:rFonts w:ascii="Times New Roman" w:hAnsi="Times New Roman"/>
          <w:sz w:val="24"/>
          <w:szCs w:val="24"/>
        </w:rPr>
        <w:t xml:space="preserve"> </w:t>
      </w:r>
    </w:p>
    <w:p w:rsidR="0065695C" w:rsidRPr="00364E3A" w:rsidRDefault="0065695C" w:rsidP="0065695C">
      <w:pPr>
        <w:rPr>
          <w:rFonts w:ascii="Times New Roman" w:hAnsi="Times New Roman"/>
          <w:sz w:val="24"/>
          <w:szCs w:val="24"/>
        </w:rPr>
      </w:pPr>
    </w:p>
    <w:p w:rsidR="0065695C" w:rsidRPr="00364E3A" w:rsidRDefault="006531C5" w:rsidP="0065695C">
      <w:pPr>
        <w:spacing w:line="360" w:lineRule="auto"/>
        <w:rPr>
          <w:rFonts w:ascii="Times New Roman" w:hAnsi="Times New Roman"/>
          <w:sz w:val="24"/>
          <w:szCs w:val="24"/>
        </w:rPr>
      </w:pPr>
      <w:r>
        <w:rPr>
          <w:rFonts w:ascii="Times New Roman" w:hAnsi="Times New Roman"/>
          <w:noProof/>
          <w:lang w:val="es-ES" w:eastAsia="es-ES"/>
        </w:rPr>
        <w:pict>
          <v:rect id="_x0000_s1043" style="position:absolute;left:0;text-align:left;margin-left:194.15pt;margin-top:104.25pt;width:67.7pt;height:6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ARfAIAAPwEAAAOAAAAZHJzL2Uyb0RvYy54bWysVNuO0zAQfUfiHyy/d5OUpGmiTVd7oQhp&#10;gRULH+DaTmPh2MZ2m+4i/p2x05YWeECIPDgee3x8ZuaML692vURbbp3QqsHZRYoRV1QzodYN/vxp&#10;OZlj5DxRjEiteIOfuMNXi5cvLgdT86nutGTcIgBRrh5MgzvvTZ0kjna8J+5CG65gs9W2Jx5Mu06Y&#10;JQOg9zKZpuksGbRlxmrKnYPVu3ETLyJ+23LqP7St4x7JBgM3H0cbx1UYk8UlqdeWmE7QPQ3yDyx6&#10;IhRceoS6I56gjRW/QfWCWu106y+o7hPdtoLyGANEk6W/RPPYEcNjLJAcZ45pcv8Plr7fPlgkWIOL&#10;EiNFeqjRR8gaUWvJ0exVSNBgXA1+j+bBhhCdudf0i0NK33bgxq+t1UPHCQNaWfBPzg4Ew8FRtBre&#10;aQbwZON1zNWutX0AhCygXSzJ07EkfOcRhcV5UZUVFI7CVlmW87KIN5D6cNhY599w3aMwabAF7hGc&#10;bO+dD2RIfXCJ5LUUbCmkjIZdr26lRVsC6ljGb4/uTt2kCs5Kh2Mj4rgCHOGOsBfYxmp/q7Jpnt5M&#10;q8lyNi8n+TIvJlWZzidpVt1UszSv8rvl90Awy+tOMMbVvVD8oLws/7vK7ntg1EzUHhoaXBXTIsZ+&#10;xt6dBpnG709B9sJDI0rRQ86PTqQOdX2tGIRNak+EHOfJOf2YZcjB4R+zElUQCj8KaKXZE4jAaigS&#10;1BOeDJh02j5jNED7Ndh93RDLMZJvFQipyvI89Gs08qKcgmFPd1anO0RRgGqwx2ic3vqxxzfGinUH&#10;N2UxMUpfg/haEYURhDmy2ksWWixGsH8OQg+f2tHr56O1+AEAAP//AwBQSwMEFAAGAAgAAAAhAK2h&#10;uMXfAAAACwEAAA8AAABkcnMvZG93bnJldi54bWxMj8FOwzAQRO9I/IO1SNyo3YSEEOJUCKkn4ECL&#10;xHUbb5OI2A6x04a/ZznBcTVPM2+rzWIHcaIp9N5pWK8UCHKNN71rNbzvtzcFiBDRGRy8Iw3fFGBT&#10;X15UWBp/dm902sVWcIkLJWroYhxLKUPTkcWw8iM5zo5+shj5nFppJjxzuR1kolQuLfaOFzoc6amj&#10;5nM3Ww2Y35qv12P6sn+ec7xvF7XNPpTW11fL4wOISEv8g+FXn9WhZqeDn50JYtCQFkXKqIZEFRkI&#10;JrIkvQNx4ChdK5B1Jf//UP8AAAD//wMAUEsBAi0AFAAGAAgAAAAhALaDOJL+AAAA4QEAABMAAAAA&#10;AAAAAAAAAAAAAAAAAFtDb250ZW50X1R5cGVzXS54bWxQSwECLQAUAAYACAAAACEAOP0h/9YAAACU&#10;AQAACwAAAAAAAAAAAAAAAAAvAQAAX3JlbHMvLnJlbHNQSwECLQAUAAYACAAAACEAX+QAEXwCAAD8&#10;BAAADgAAAAAAAAAAAAAAAAAuAgAAZHJzL2Uyb0RvYy54bWxQSwECLQAUAAYACAAAACEAraG4xd8A&#10;AAALAQAADwAAAAAAAAAAAAAAAADWBAAAZHJzL2Rvd25yZXYueG1sUEsFBgAAAAAEAAQA8wAAAOIF&#10;AAAAAA==&#10;" stroked="f"/>
        </w:pict>
      </w:r>
      <w:r w:rsidR="0065695C" w:rsidRPr="00364E3A">
        <w:rPr>
          <w:rFonts w:ascii="Times New Roman" w:hAnsi="Times New Roman"/>
          <w:sz w:val="24"/>
          <w:szCs w:val="24"/>
        </w:rPr>
        <w:t>El Ministerio de la Mujer y Desarrollo Social (MINDES) promueve a través de la Dirección</w:t>
      </w:r>
      <w:r w:rsidR="0065695C">
        <w:rPr>
          <w:rFonts w:ascii="Times New Roman" w:hAnsi="Times New Roman"/>
          <w:sz w:val="24"/>
          <w:szCs w:val="24"/>
        </w:rPr>
        <w:t xml:space="preserve"> </w:t>
      </w:r>
      <w:r w:rsidR="0065695C" w:rsidRPr="00364E3A">
        <w:rPr>
          <w:rFonts w:ascii="Times New Roman" w:hAnsi="Times New Roman"/>
          <w:sz w:val="24"/>
          <w:szCs w:val="24"/>
        </w:rPr>
        <w:t xml:space="preserve">de Personas Adultas Mayores la creación de Centros Integrales de Atención al Adulto Mayor (CIAM) en las municipalidades provinciales y distritales.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lastRenderedPageBreak/>
        <w:t xml:space="preserve">Los Centros Integrales de Atención al Adulto Mayor (CIAM), reunirán a todas aquellas personas adultas mayores que voluntariamente  decidan inscribirse y participar en sus programas, siendo su finalidad esencial.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1. Desarrollar lazos de mutuo conocimiento y amistad entre los participantes.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2. Identificar problemas individuales familiares o locales en general.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3. Combatir y prevenir los problemas de salud más comunes en este grupo de edad. </w:t>
      </w:r>
    </w:p>
    <w:p w:rsidR="0065695C"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4. Realizar actividades y prácticas de carácter recreativo e integrativo. </w:t>
      </w:r>
    </w:p>
    <w:p w:rsidR="0065695C" w:rsidRPr="00364E3A" w:rsidRDefault="0065695C" w:rsidP="0065695C">
      <w:pPr>
        <w:spacing w:line="360" w:lineRule="auto"/>
        <w:rPr>
          <w:rFonts w:ascii="Times New Roman" w:hAnsi="Times New Roman"/>
          <w:sz w:val="24"/>
          <w:szCs w:val="24"/>
        </w:rPr>
      </w:pP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5. Participar en talleres de autoestima, mantenimiento de funciones mentales superiores y </w:t>
      </w:r>
    </w:p>
    <w:p w:rsidR="0065695C" w:rsidRPr="00364E3A" w:rsidRDefault="0065695C" w:rsidP="0065695C">
      <w:pPr>
        <w:tabs>
          <w:tab w:val="left" w:pos="142"/>
        </w:tabs>
        <w:spacing w:line="360" w:lineRule="auto"/>
        <w:rPr>
          <w:rFonts w:ascii="Times New Roman" w:hAnsi="Times New Roman"/>
          <w:sz w:val="24"/>
          <w:szCs w:val="24"/>
        </w:rPr>
      </w:pPr>
      <w:proofErr w:type="gramStart"/>
      <w:r w:rsidRPr="00364E3A">
        <w:rPr>
          <w:rFonts w:ascii="Times New Roman" w:hAnsi="Times New Roman"/>
          <w:sz w:val="24"/>
          <w:szCs w:val="24"/>
        </w:rPr>
        <w:t>prevención</w:t>
      </w:r>
      <w:proofErr w:type="gramEnd"/>
      <w:r w:rsidRPr="00364E3A">
        <w:rPr>
          <w:rFonts w:ascii="Times New Roman" w:hAnsi="Times New Roman"/>
          <w:sz w:val="24"/>
          <w:szCs w:val="24"/>
        </w:rPr>
        <w:t xml:space="preserve"> de enfermedades crónicas.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6. Otorgar especial importancia a la labor de alfabetización.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7. Implementar talleres de manufactura y desarrollo de habilidades laborables puntuales.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8. Participar en eventos sociales e informativos sobre análisis de la problemática local y </w:t>
      </w:r>
    </w:p>
    <w:p w:rsidR="0065695C" w:rsidRPr="00364E3A" w:rsidRDefault="0065695C" w:rsidP="0065695C">
      <w:pPr>
        <w:spacing w:line="360" w:lineRule="auto"/>
        <w:rPr>
          <w:rFonts w:ascii="Times New Roman" w:hAnsi="Times New Roman"/>
          <w:sz w:val="24"/>
          <w:szCs w:val="24"/>
        </w:rPr>
      </w:pPr>
      <w:proofErr w:type="gramStart"/>
      <w:r w:rsidRPr="00364E3A">
        <w:rPr>
          <w:rFonts w:ascii="Times New Roman" w:hAnsi="Times New Roman"/>
          <w:sz w:val="24"/>
          <w:szCs w:val="24"/>
        </w:rPr>
        <w:t>alternativas</w:t>
      </w:r>
      <w:proofErr w:type="gramEnd"/>
      <w:r w:rsidRPr="00364E3A">
        <w:rPr>
          <w:rFonts w:ascii="Times New Roman" w:hAnsi="Times New Roman"/>
          <w:sz w:val="24"/>
          <w:szCs w:val="24"/>
        </w:rPr>
        <w:t xml:space="preserve"> de solución.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9. Promover en la ciudadanía un trato diligente, respetuoso y solidario con las personas </w:t>
      </w:r>
    </w:p>
    <w:p w:rsidR="0065695C" w:rsidRPr="00364E3A" w:rsidRDefault="0065695C" w:rsidP="0065695C">
      <w:pPr>
        <w:spacing w:line="360" w:lineRule="auto"/>
        <w:rPr>
          <w:rFonts w:ascii="Times New Roman" w:hAnsi="Times New Roman"/>
          <w:sz w:val="24"/>
          <w:szCs w:val="24"/>
        </w:rPr>
      </w:pPr>
      <w:proofErr w:type="gramStart"/>
      <w:r w:rsidRPr="00364E3A">
        <w:rPr>
          <w:rFonts w:ascii="Times New Roman" w:hAnsi="Times New Roman"/>
          <w:sz w:val="24"/>
          <w:szCs w:val="24"/>
        </w:rPr>
        <w:t>adultas</w:t>
      </w:r>
      <w:proofErr w:type="gramEnd"/>
      <w:r w:rsidRPr="00364E3A">
        <w:rPr>
          <w:rFonts w:ascii="Times New Roman" w:hAnsi="Times New Roman"/>
          <w:sz w:val="24"/>
          <w:szCs w:val="24"/>
        </w:rPr>
        <w:t xml:space="preserve"> mayores.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10. Proponer soluciones a la problemática que afecta al adulto mayor.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11. Oros que señale el Reglamento de la presente Ley. </w:t>
      </w:r>
    </w:p>
    <w:p w:rsidR="0065695C" w:rsidRDefault="0065695C" w:rsidP="0065695C">
      <w:pPr>
        <w:spacing w:line="360" w:lineRule="auto"/>
        <w:rPr>
          <w:rFonts w:ascii="Times New Roman" w:hAnsi="Times New Roman"/>
          <w:sz w:val="24"/>
          <w:szCs w:val="24"/>
        </w:rPr>
      </w:pPr>
      <w:r w:rsidRPr="00364E3A">
        <w:rPr>
          <w:rFonts w:ascii="Times New Roman" w:hAnsi="Times New Roman"/>
          <w:sz w:val="24"/>
          <w:szCs w:val="24"/>
        </w:rPr>
        <w:t>Los CIAM podrán suscribir todo tipo de convenios con organizaciones e instituciones sean públicas o privadas, prioritariamente de carácter educat</w:t>
      </w:r>
      <w:r>
        <w:rPr>
          <w:rFonts w:ascii="Times New Roman" w:hAnsi="Times New Roman"/>
          <w:sz w:val="24"/>
          <w:szCs w:val="24"/>
        </w:rPr>
        <w:t xml:space="preserve">ivo, que puedan proporcionar en </w:t>
      </w:r>
      <w:r w:rsidRPr="00364E3A">
        <w:rPr>
          <w:rFonts w:ascii="Times New Roman" w:hAnsi="Times New Roman"/>
          <w:sz w:val="24"/>
          <w:szCs w:val="24"/>
        </w:rPr>
        <w:t xml:space="preserve">forma desinteresada y voluntaria atención profesional o humana a los beneficiarios de sus programas. </w:t>
      </w:r>
    </w:p>
    <w:p w:rsidR="0065695C" w:rsidRPr="00364E3A" w:rsidRDefault="0065695C" w:rsidP="0065695C">
      <w:pPr>
        <w:spacing w:line="360" w:lineRule="auto"/>
        <w:rPr>
          <w:rFonts w:ascii="Times New Roman" w:hAnsi="Times New Roman"/>
          <w:sz w:val="24"/>
          <w:szCs w:val="24"/>
        </w:rPr>
      </w:pPr>
    </w:p>
    <w:p w:rsidR="0065695C" w:rsidRDefault="0065695C" w:rsidP="0065695C">
      <w:pPr>
        <w:rPr>
          <w:rFonts w:ascii="Times New Roman" w:hAnsi="Times New Roman"/>
          <w:b/>
          <w:sz w:val="24"/>
          <w:szCs w:val="24"/>
        </w:rPr>
      </w:pPr>
      <w:r w:rsidRPr="00364E3A">
        <w:rPr>
          <w:rFonts w:ascii="Times New Roman" w:hAnsi="Times New Roman"/>
          <w:b/>
          <w:sz w:val="24"/>
          <w:szCs w:val="24"/>
        </w:rPr>
        <w:t xml:space="preserve">Artículo 9°.- Atención Integral en Materia de Salud. </w:t>
      </w:r>
    </w:p>
    <w:p w:rsidR="0065695C" w:rsidRPr="00364E3A" w:rsidRDefault="0065695C" w:rsidP="0065695C">
      <w:pPr>
        <w:rPr>
          <w:rFonts w:ascii="Times New Roman" w:hAnsi="Times New Roman"/>
          <w:b/>
          <w:sz w:val="24"/>
          <w:szCs w:val="24"/>
        </w:rPr>
      </w:pP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La persona adulta mayor es sujeto prioritario de la atención integral en materia de salud, así como en los casos de emergencia médica o en los que se presenten enfermedades de carácter terminal.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El Ministerio de la Mujer y Desarrollo Social, en coordinación con el Ministerio de Salud y </w:t>
      </w:r>
    </w:p>
    <w:p w:rsidR="0065695C" w:rsidRDefault="0065695C" w:rsidP="0065695C">
      <w:pPr>
        <w:spacing w:line="360" w:lineRule="auto"/>
        <w:rPr>
          <w:rFonts w:ascii="Times New Roman" w:hAnsi="Times New Roman"/>
          <w:sz w:val="24"/>
          <w:szCs w:val="24"/>
        </w:rPr>
      </w:pPr>
      <w:proofErr w:type="gramStart"/>
      <w:r w:rsidRPr="00364E3A">
        <w:rPr>
          <w:rFonts w:ascii="Times New Roman" w:hAnsi="Times New Roman"/>
          <w:sz w:val="24"/>
          <w:szCs w:val="24"/>
        </w:rPr>
        <w:t>las</w:t>
      </w:r>
      <w:proofErr w:type="gramEnd"/>
      <w:r w:rsidRPr="00364E3A">
        <w:rPr>
          <w:rFonts w:ascii="Times New Roman" w:hAnsi="Times New Roman"/>
          <w:sz w:val="24"/>
          <w:szCs w:val="24"/>
        </w:rPr>
        <w:t xml:space="preserve"> entidades públicas sectoriales, promueven políticas y programas dirigidos a mejorar la salud física y mental de las personas adultas mayores. </w:t>
      </w:r>
    </w:p>
    <w:p w:rsidR="0065695C" w:rsidRDefault="006531C5" w:rsidP="0065695C">
      <w:pPr>
        <w:spacing w:line="360" w:lineRule="auto"/>
        <w:rPr>
          <w:rFonts w:ascii="Times New Roman" w:hAnsi="Times New Roman"/>
          <w:sz w:val="24"/>
          <w:szCs w:val="24"/>
        </w:rPr>
      </w:pPr>
      <w:r>
        <w:rPr>
          <w:rFonts w:ascii="Times New Roman" w:hAnsi="Times New Roman"/>
          <w:noProof/>
          <w:lang w:val="es-ES" w:eastAsia="es-ES"/>
        </w:rPr>
        <w:pict>
          <v:rect id="_x0000_s1042" style="position:absolute;left:0;text-align:left;margin-left:184.5pt;margin-top:19.65pt;width:67.7pt;height:6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OXfAIAAPwEAAAOAAAAZHJzL2Uyb0RvYy54bWysVNuO0zAQfUfiHyy/d5OUpGmiTVd7oQhp&#10;gRULH+DaTmPh2MZ2m+4i/p2x05YWeECIPDgee3x8ZuaML692vURbbp3QqsHZRYoRV1QzodYN/vxp&#10;OZlj5DxRjEiteIOfuMNXi5cvLgdT86nutGTcIgBRrh5MgzvvTZ0kjna8J+5CG65gs9W2Jx5Mu06Y&#10;JQOg9zKZpuksGbRlxmrKnYPVu3ETLyJ+23LqP7St4x7JBgM3H0cbx1UYk8UlqdeWmE7QPQ3yDyx6&#10;IhRceoS6I56gjRW/QfWCWu106y+o7hPdtoLyGANEk6W/RPPYEcNjLJAcZ45pcv8Plr7fPlgkWIML&#10;qJQiPdToI2SNqLXkaPYqJGgwrga/R/NgQ4jO3Gv6xSGlbztw49fW6qHjhAGtLPgnZweC4eAoWg3v&#10;NAN4svE65mrX2j4AQhbQLpbk6VgSvvOIwuK8qMoKCkdhqyzLeVnEG0h9OGys82+47lGYNNgC9whO&#10;tvfOBzKkPrhE8loKthRSRsOuV7fSoi0BdSzjt0d3p25SBWelw7ERcVwBjnBH2AtsY7W/Vdk0T2+m&#10;1WQ5m5eTfJkXk6pM55M0q26qWZpX+d3yeyCY5XUnGOPqXih+UF6W/11l9z0waiZqDw0NroppEWM/&#10;Y+9Og0zj96cge+GhEaXoIedHJ1KHur5WDMImtSdCjvPknH7MMuTg8I9ZiSoIhR8FtNLsCURgNRQJ&#10;6glPBkw6bZ8xGqD9Guy+bojlGMm3CoRUZXke+jUaeVFOwbCnO6vTHaIoQDXYYzROb/3Y4xtjxbqD&#10;m7KYGKWvQXytiMIIwhxZ7SULLRYj2D8HoYdP7ej189Fa/AAAAP//AwBQSwMEFAAGAAgAAAAhAHVV&#10;NETfAAAACgEAAA8AAABkcnMvZG93bnJldi54bWxMj8FOwzAMhu9IvEPkSdxYMtpVa2k6IaSdgAMb&#10;ElevydpqjVOadCtvjznBzZY//f7+cju7XlzsGDpPGlZLBcJS7U1HjYaPw+5+AyJEJIO9J6vh2wbY&#10;Vrc3JRbGX+ndXvaxERxCoUANbYxDIWWoW+swLP1giW8nPzqMvI6NNCNeOdz18kGpTDrsiD+0ONjn&#10;1tbn/eQ0YJaar7dT8np4mTLMm1nt1p9K67vF/PQIIto5/sHwq8/qULHT0U9kgug1JFnOXSIPeQKC&#10;gbVKUxBHJrPVBmRVyv8Vqh8AAAD//wMAUEsBAi0AFAAGAAgAAAAhALaDOJL+AAAA4QEAABMAAAAA&#10;AAAAAAAAAAAAAAAAAFtDb250ZW50X1R5cGVzXS54bWxQSwECLQAUAAYACAAAACEAOP0h/9YAAACU&#10;AQAACwAAAAAAAAAAAAAAAAAvAQAAX3JlbHMvLnJlbHNQSwECLQAUAAYACAAAACEAHk+Tl3wCAAD8&#10;BAAADgAAAAAAAAAAAAAAAAAuAgAAZHJzL2Uyb0RvYy54bWxQSwECLQAUAAYACAAAACEAdVU0RN8A&#10;AAAKAQAADwAAAAAAAAAAAAAAAADWBAAAZHJzL2Rvd25yZXYueG1sUEsFBgAAAAAEAAQA8wAAAOIF&#10;AAAAAA==&#10;" stroked="f"/>
        </w:pict>
      </w:r>
    </w:p>
    <w:p w:rsidR="0065695C" w:rsidRDefault="0065695C" w:rsidP="0065695C">
      <w:pPr>
        <w:rPr>
          <w:rFonts w:ascii="Times New Roman" w:hAnsi="Times New Roman"/>
          <w:b/>
          <w:sz w:val="24"/>
          <w:szCs w:val="24"/>
        </w:rPr>
      </w:pPr>
      <w:r w:rsidRPr="00364E3A">
        <w:rPr>
          <w:rFonts w:ascii="Times New Roman" w:hAnsi="Times New Roman"/>
          <w:b/>
          <w:sz w:val="24"/>
          <w:szCs w:val="24"/>
        </w:rPr>
        <w:lastRenderedPageBreak/>
        <w:t xml:space="preserve">Artículo 10°.- Programas de Capacitación. </w:t>
      </w:r>
    </w:p>
    <w:p w:rsidR="0065695C" w:rsidRPr="00364E3A" w:rsidRDefault="0065695C" w:rsidP="0065695C">
      <w:pPr>
        <w:rPr>
          <w:rFonts w:ascii="Times New Roman" w:hAnsi="Times New Roman"/>
          <w:b/>
          <w:sz w:val="24"/>
          <w:szCs w:val="24"/>
        </w:rPr>
      </w:pP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La Dirección de Personas Adultas Mayores del Ministerio de la Mujer y Desarrollo</w:t>
      </w:r>
      <w:r>
        <w:rPr>
          <w:rFonts w:ascii="Times New Roman" w:hAnsi="Times New Roman"/>
          <w:sz w:val="24"/>
          <w:szCs w:val="24"/>
        </w:rPr>
        <w:t xml:space="preserve"> </w:t>
      </w:r>
      <w:r w:rsidRPr="00364E3A">
        <w:rPr>
          <w:rFonts w:ascii="Times New Roman" w:hAnsi="Times New Roman"/>
          <w:sz w:val="24"/>
          <w:szCs w:val="24"/>
        </w:rPr>
        <w:t>Social</w:t>
      </w:r>
      <w:r>
        <w:rPr>
          <w:rFonts w:ascii="Times New Roman" w:hAnsi="Times New Roman"/>
          <w:sz w:val="24"/>
          <w:szCs w:val="24"/>
        </w:rPr>
        <w:t xml:space="preserve"> (MINDES), en coordinación </w:t>
      </w:r>
      <w:r w:rsidRPr="00364E3A">
        <w:rPr>
          <w:rFonts w:ascii="Times New Roman" w:hAnsi="Times New Roman"/>
          <w:sz w:val="24"/>
          <w:szCs w:val="24"/>
        </w:rPr>
        <w:t>con la municipalidade</w:t>
      </w:r>
      <w:r>
        <w:rPr>
          <w:rFonts w:ascii="Times New Roman" w:hAnsi="Times New Roman"/>
          <w:sz w:val="24"/>
          <w:szCs w:val="24"/>
        </w:rPr>
        <w:t xml:space="preserve">s y los demás organismos de la </w:t>
      </w:r>
      <w:r w:rsidRPr="00364E3A">
        <w:rPr>
          <w:rFonts w:ascii="Times New Roman" w:hAnsi="Times New Roman"/>
          <w:sz w:val="24"/>
          <w:szCs w:val="24"/>
        </w:rPr>
        <w:t>Administración</w:t>
      </w:r>
      <w:r>
        <w:rPr>
          <w:rFonts w:ascii="Times New Roman" w:hAnsi="Times New Roman"/>
          <w:sz w:val="24"/>
          <w:szCs w:val="24"/>
        </w:rPr>
        <w:t xml:space="preserve"> </w:t>
      </w:r>
      <w:r w:rsidRPr="00364E3A">
        <w:rPr>
          <w:rFonts w:ascii="Times New Roman" w:hAnsi="Times New Roman"/>
          <w:sz w:val="24"/>
          <w:szCs w:val="24"/>
        </w:rPr>
        <w:t xml:space="preserve">Pública, desarrollan programas de educación dirigidos a capacitar a las personas adultas mayores en actividades laborales y culturales a efecto de que las mismas puedan obtener empleos y formar microempresas </w:t>
      </w:r>
      <w:r>
        <w:rPr>
          <w:rFonts w:ascii="Times New Roman" w:hAnsi="Times New Roman"/>
          <w:sz w:val="24"/>
          <w:szCs w:val="24"/>
        </w:rPr>
        <w:t xml:space="preserve">domésticas, que los beneficien  </w:t>
      </w:r>
      <w:r w:rsidRPr="00364E3A">
        <w:rPr>
          <w:rFonts w:ascii="Times New Roman" w:hAnsi="Times New Roman"/>
          <w:sz w:val="24"/>
          <w:szCs w:val="24"/>
        </w:rPr>
        <w:t xml:space="preserve">económicamente y les procuren satisfacción personal. </w:t>
      </w:r>
    </w:p>
    <w:p w:rsidR="0065695C" w:rsidRPr="00364E3A" w:rsidRDefault="0065695C" w:rsidP="0065695C">
      <w:pPr>
        <w:spacing w:line="360" w:lineRule="auto"/>
        <w:jc w:val="left"/>
        <w:rPr>
          <w:rFonts w:ascii="Times New Roman" w:hAnsi="Times New Roman"/>
          <w:sz w:val="24"/>
          <w:szCs w:val="24"/>
        </w:rPr>
      </w:pPr>
      <w:r w:rsidRPr="00364E3A">
        <w:rPr>
          <w:rFonts w:ascii="Times New Roman" w:hAnsi="Times New Roman"/>
          <w:sz w:val="24"/>
          <w:szCs w:val="24"/>
        </w:rPr>
        <w:t>Los objetos producto de su trabajo, podrán ser exhibidos y expendidos en las instituciones</w:t>
      </w:r>
      <w:r>
        <w:rPr>
          <w:rFonts w:ascii="Times New Roman" w:hAnsi="Times New Roman"/>
          <w:sz w:val="24"/>
          <w:szCs w:val="24"/>
        </w:rPr>
        <w:t xml:space="preserve"> </w:t>
      </w:r>
      <w:r w:rsidRPr="00364E3A">
        <w:rPr>
          <w:rFonts w:ascii="Times New Roman" w:hAnsi="Times New Roman"/>
          <w:sz w:val="24"/>
          <w:szCs w:val="24"/>
        </w:rPr>
        <w:t xml:space="preserve">públicas, que prestarán sus instalaciones una vez al mes para tal fin, previo convenio con la </w:t>
      </w:r>
    </w:p>
    <w:p w:rsidR="0065695C" w:rsidRDefault="0065695C" w:rsidP="0065695C">
      <w:pPr>
        <w:spacing w:line="360" w:lineRule="auto"/>
        <w:jc w:val="left"/>
        <w:rPr>
          <w:rFonts w:ascii="Times New Roman" w:hAnsi="Times New Roman"/>
          <w:sz w:val="24"/>
          <w:szCs w:val="24"/>
        </w:rPr>
      </w:pPr>
      <w:r w:rsidRPr="00364E3A">
        <w:rPr>
          <w:rFonts w:ascii="Times New Roman" w:hAnsi="Times New Roman"/>
          <w:sz w:val="24"/>
          <w:szCs w:val="24"/>
        </w:rPr>
        <w:t xml:space="preserve">Dirección de Personas Adultas Mayores. </w:t>
      </w:r>
    </w:p>
    <w:p w:rsidR="0065695C" w:rsidRPr="00364E3A" w:rsidRDefault="0065695C" w:rsidP="0065695C">
      <w:pPr>
        <w:spacing w:line="360" w:lineRule="auto"/>
        <w:jc w:val="left"/>
        <w:rPr>
          <w:rFonts w:ascii="Times New Roman" w:hAnsi="Times New Roman"/>
          <w:sz w:val="24"/>
          <w:szCs w:val="24"/>
        </w:rPr>
      </w:pPr>
    </w:p>
    <w:p w:rsidR="0065695C" w:rsidRDefault="0065695C" w:rsidP="0065695C">
      <w:pPr>
        <w:rPr>
          <w:rFonts w:ascii="Times New Roman" w:hAnsi="Times New Roman"/>
          <w:b/>
          <w:sz w:val="24"/>
          <w:szCs w:val="24"/>
        </w:rPr>
      </w:pPr>
      <w:r w:rsidRPr="00364E3A">
        <w:rPr>
          <w:rFonts w:ascii="Times New Roman" w:hAnsi="Times New Roman"/>
          <w:b/>
          <w:sz w:val="24"/>
          <w:szCs w:val="24"/>
        </w:rPr>
        <w:t>Artículo 11°.- Activi</w:t>
      </w:r>
      <w:r>
        <w:rPr>
          <w:rFonts w:ascii="Times New Roman" w:hAnsi="Times New Roman"/>
          <w:b/>
          <w:sz w:val="24"/>
          <w:szCs w:val="24"/>
        </w:rPr>
        <w:t>dades Recreativas y Deportivas.</w:t>
      </w:r>
    </w:p>
    <w:p w:rsidR="0065695C" w:rsidRPr="00364E3A" w:rsidRDefault="0065695C" w:rsidP="0065695C">
      <w:pPr>
        <w:rPr>
          <w:rFonts w:ascii="Times New Roman" w:hAnsi="Times New Roman"/>
          <w:b/>
          <w:sz w:val="24"/>
          <w:szCs w:val="24"/>
        </w:rPr>
      </w:pP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Toda actividad cultural recreativa y deportiva que desarrollen las instituciones públicas y privadas dirigidas a la persona adulta mayor tendrá por objeto mantener su bienestar físico, </w:t>
      </w:r>
    </w:p>
    <w:p w:rsidR="0065695C" w:rsidRPr="00364E3A" w:rsidRDefault="0065695C" w:rsidP="0065695C">
      <w:pPr>
        <w:spacing w:line="360" w:lineRule="auto"/>
        <w:rPr>
          <w:rFonts w:ascii="Times New Roman" w:hAnsi="Times New Roman"/>
          <w:sz w:val="24"/>
          <w:szCs w:val="24"/>
        </w:rPr>
      </w:pPr>
      <w:proofErr w:type="gramStart"/>
      <w:r>
        <w:rPr>
          <w:rFonts w:ascii="Times New Roman" w:hAnsi="Times New Roman"/>
          <w:sz w:val="24"/>
          <w:szCs w:val="24"/>
        </w:rPr>
        <w:t>a</w:t>
      </w:r>
      <w:r w:rsidRPr="00364E3A">
        <w:rPr>
          <w:rFonts w:ascii="Times New Roman" w:hAnsi="Times New Roman"/>
          <w:sz w:val="24"/>
          <w:szCs w:val="24"/>
        </w:rPr>
        <w:t>fectivo</w:t>
      </w:r>
      <w:proofErr w:type="gramEnd"/>
      <w:r w:rsidRPr="00364E3A">
        <w:rPr>
          <w:rFonts w:ascii="Times New Roman" w:hAnsi="Times New Roman"/>
          <w:sz w:val="24"/>
          <w:szCs w:val="24"/>
        </w:rPr>
        <w:t xml:space="preserve"> y mental; y procurarles un mejor ento</w:t>
      </w:r>
      <w:r>
        <w:rPr>
          <w:rFonts w:ascii="Times New Roman" w:hAnsi="Times New Roman"/>
          <w:sz w:val="24"/>
          <w:szCs w:val="24"/>
        </w:rPr>
        <w:t xml:space="preserve">rno social y a la vez propiciar </w:t>
      </w:r>
      <w:r w:rsidRPr="00364E3A">
        <w:rPr>
          <w:rFonts w:ascii="Times New Roman" w:hAnsi="Times New Roman"/>
          <w:sz w:val="24"/>
          <w:szCs w:val="24"/>
        </w:rPr>
        <w:t>su</w:t>
      </w:r>
      <w:r>
        <w:rPr>
          <w:rFonts w:ascii="Times New Roman" w:hAnsi="Times New Roman"/>
          <w:sz w:val="24"/>
          <w:szCs w:val="24"/>
        </w:rPr>
        <w:t xml:space="preserve"> </w:t>
      </w:r>
      <w:r w:rsidRPr="00364E3A">
        <w:rPr>
          <w:rFonts w:ascii="Times New Roman" w:hAnsi="Times New Roman"/>
          <w:sz w:val="24"/>
          <w:szCs w:val="24"/>
        </w:rPr>
        <w:t xml:space="preserve">participación activa. </w:t>
      </w:r>
    </w:p>
    <w:p w:rsidR="0065695C"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Para el desarrollo de estas actividades, la Dirección de las Personas Adultas Mayores del Ministerio de la Mujer y Desarrollo Social (MINDES) y las municipalidades, suscriben convenios a nivel nacional con los clubes privados a fin de que cuando menos una vez al mes presten sus instalaciones para el libre esparcimiento de las personas adultas mayores. </w:t>
      </w:r>
    </w:p>
    <w:p w:rsidR="0065695C" w:rsidRPr="00364E3A" w:rsidRDefault="0065695C" w:rsidP="0065695C">
      <w:pPr>
        <w:spacing w:line="360" w:lineRule="auto"/>
        <w:rPr>
          <w:rFonts w:ascii="Times New Roman" w:hAnsi="Times New Roman"/>
          <w:sz w:val="24"/>
          <w:szCs w:val="24"/>
        </w:rPr>
      </w:pPr>
    </w:p>
    <w:p w:rsidR="0065695C" w:rsidRDefault="0065695C" w:rsidP="0065695C">
      <w:pPr>
        <w:rPr>
          <w:rFonts w:ascii="Times New Roman" w:hAnsi="Times New Roman"/>
          <w:b/>
          <w:sz w:val="24"/>
          <w:szCs w:val="24"/>
        </w:rPr>
      </w:pPr>
      <w:r w:rsidRPr="00364E3A">
        <w:rPr>
          <w:rFonts w:ascii="Times New Roman" w:hAnsi="Times New Roman"/>
          <w:b/>
          <w:sz w:val="24"/>
          <w:szCs w:val="24"/>
        </w:rPr>
        <w:t xml:space="preserve">Artículo 12°.- Obras de Desarrollo Urbano. </w:t>
      </w:r>
    </w:p>
    <w:p w:rsidR="0065695C" w:rsidRPr="00364E3A" w:rsidRDefault="0065695C" w:rsidP="0065695C">
      <w:pPr>
        <w:rPr>
          <w:rFonts w:ascii="Times New Roman" w:hAnsi="Times New Roman"/>
          <w:b/>
          <w:sz w:val="24"/>
          <w:szCs w:val="24"/>
        </w:rPr>
      </w:pP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Las municipalidades dictan las disposiciones  necesarias </w:t>
      </w:r>
      <w:r>
        <w:rPr>
          <w:rFonts w:ascii="Times New Roman" w:hAnsi="Times New Roman"/>
          <w:sz w:val="24"/>
          <w:szCs w:val="24"/>
        </w:rPr>
        <w:t xml:space="preserve">para que los establecimientos  </w:t>
      </w:r>
      <w:r w:rsidRPr="00364E3A">
        <w:rPr>
          <w:rFonts w:ascii="Times New Roman" w:hAnsi="Times New Roman"/>
          <w:sz w:val="24"/>
          <w:szCs w:val="24"/>
        </w:rPr>
        <w:t>públicos, aquellos en los que se brinda</w:t>
      </w:r>
      <w:r>
        <w:rPr>
          <w:rFonts w:ascii="Times New Roman" w:hAnsi="Times New Roman"/>
          <w:sz w:val="24"/>
          <w:szCs w:val="24"/>
        </w:rPr>
        <w:t xml:space="preserve"> servicio público y locales y/o </w:t>
      </w:r>
      <w:r w:rsidRPr="00364E3A">
        <w:rPr>
          <w:rFonts w:ascii="Times New Roman" w:hAnsi="Times New Roman"/>
          <w:sz w:val="24"/>
          <w:szCs w:val="24"/>
        </w:rPr>
        <w:t>centros</w:t>
      </w:r>
      <w:r>
        <w:rPr>
          <w:rFonts w:ascii="Times New Roman" w:hAnsi="Times New Roman"/>
          <w:sz w:val="24"/>
          <w:szCs w:val="24"/>
        </w:rPr>
        <w:t xml:space="preserve"> de  </w:t>
      </w:r>
      <w:r w:rsidRPr="00364E3A">
        <w:rPr>
          <w:rFonts w:ascii="Times New Roman" w:hAnsi="Times New Roman"/>
          <w:sz w:val="24"/>
          <w:szCs w:val="24"/>
        </w:rPr>
        <w:t xml:space="preserve">esparcimiento, adecuen su infraestructura  arquitectónica para el libre acceso y desplazamiento de las personas adultas mayores. Se observará la misma disposición para el </w:t>
      </w:r>
    </w:p>
    <w:p w:rsidR="0065695C" w:rsidRDefault="0065695C" w:rsidP="0065695C">
      <w:pPr>
        <w:spacing w:line="360" w:lineRule="auto"/>
        <w:rPr>
          <w:rFonts w:ascii="Times New Roman" w:hAnsi="Times New Roman"/>
          <w:sz w:val="24"/>
          <w:szCs w:val="24"/>
        </w:rPr>
      </w:pPr>
      <w:proofErr w:type="gramStart"/>
      <w:r w:rsidRPr="00364E3A">
        <w:rPr>
          <w:rFonts w:ascii="Times New Roman" w:hAnsi="Times New Roman"/>
          <w:sz w:val="24"/>
          <w:szCs w:val="24"/>
        </w:rPr>
        <w:t>otorgamiento</w:t>
      </w:r>
      <w:proofErr w:type="gramEnd"/>
      <w:r w:rsidRPr="00364E3A">
        <w:rPr>
          <w:rFonts w:ascii="Times New Roman" w:hAnsi="Times New Roman"/>
          <w:sz w:val="24"/>
          <w:szCs w:val="24"/>
        </w:rPr>
        <w:t xml:space="preserve"> de licencias de construcción para esta clase de establecimientos. </w:t>
      </w:r>
    </w:p>
    <w:p w:rsidR="0065695C" w:rsidRDefault="0065695C" w:rsidP="0065695C">
      <w:pPr>
        <w:spacing w:line="360" w:lineRule="auto"/>
        <w:rPr>
          <w:rFonts w:ascii="Times New Roman" w:hAnsi="Times New Roman"/>
          <w:sz w:val="24"/>
          <w:szCs w:val="24"/>
        </w:rPr>
      </w:pPr>
    </w:p>
    <w:p w:rsidR="0065695C" w:rsidRDefault="0065695C" w:rsidP="0065695C">
      <w:pPr>
        <w:spacing w:line="360" w:lineRule="auto"/>
        <w:rPr>
          <w:rFonts w:ascii="Times New Roman" w:hAnsi="Times New Roman"/>
          <w:sz w:val="24"/>
          <w:szCs w:val="24"/>
        </w:rPr>
      </w:pPr>
    </w:p>
    <w:p w:rsidR="0065695C" w:rsidRPr="00364E3A" w:rsidRDefault="006531C5" w:rsidP="0065695C">
      <w:pPr>
        <w:spacing w:line="360" w:lineRule="auto"/>
        <w:rPr>
          <w:rFonts w:ascii="Times New Roman" w:hAnsi="Times New Roman"/>
          <w:sz w:val="24"/>
          <w:szCs w:val="24"/>
        </w:rPr>
      </w:pPr>
      <w:r>
        <w:rPr>
          <w:rFonts w:ascii="Times New Roman" w:hAnsi="Times New Roman"/>
          <w:noProof/>
          <w:lang w:val="es-ES" w:eastAsia="es-ES"/>
        </w:rPr>
        <w:pict>
          <v:rect id="_x0000_s1041" style="position:absolute;left:0;text-align:left;margin-left:188.8pt;margin-top:14pt;width:67.7pt;height:6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qOfAIAAPwEAAAOAAAAZHJzL2Uyb0RvYy54bWysVNuO0zAQfUfiHyy/d5OUpGmiTVd7oQhp&#10;gRULH+DaTmPh2MZ2m+4i/p2x05YWeECIPDgee3x8ZuaML692vURbbp3QqsHZRYoRV1QzodYN/vxp&#10;OZlj5DxRjEiteIOfuMNXi5cvLgdT86nutGTcIgBRrh5MgzvvTZ0kjna8J+5CG65gs9W2Jx5Mu06Y&#10;JQOg9zKZpuksGbRlxmrKnYPVu3ETLyJ+23LqP7St4x7JBgM3H0cbx1UYk8UlqdeWmE7QPQ3yDyx6&#10;IhRceoS6I56gjRW/QfWCWu106y+o7hPdtoLyGANEk6W/RPPYEcNjLJAcZ45pcv8Plr7fPlgkWIOL&#10;CiNFeqjRR8gaUWvJ0exVSNBgXA1+j+bBhhCdudf0i0NK33bgxq+t1UPHCQNaWfBPzg4Ew8FRtBre&#10;aQbwZON1zNWutX0AhCygXSzJ07EkfOcRhcV5UZUVFI7CVlmW87KIN5D6cNhY599w3aMwabAF7hGc&#10;bO+dD2RIfXCJ5LUUbCmkjIZdr26lRVsC6ljGb4/uTt2kCs5Kh2Mj4rgCHOGOsBfYxmp/q7Jpnt5M&#10;q8lyNi8n+TIvJlWZzidpVt1UszSv8rvl90Awy+tOMMbVvVD8oLws/7vK7ntg1EzUHhoaXBXTIsZ+&#10;xt6dBpnG709B9sJDI0rRQ86PTqQOdX2tGIRNak+EHOfJOf2YZcjB4R+zElUQCj8KaKXZE4jAaigS&#10;1BOeDJh02j5jNED7Ndh93RDLMZJvFQipyvI89Gs08qKcgmFPd1anO0RRgGqwx2ic3vqxxzfGinUH&#10;N2UxMUpfg/haEYURhDmy2ksWWixGsH8OQg+f2tHr56O1+AEAAP//AwBQSwMEFAAGAAgAAAAhAHvS&#10;UrnfAAAACgEAAA8AAABkcnMvZG93bnJldi54bWxMj8FOwzAMhu9IvENkJG4s2Uq70TWdENJOwIEN&#10;iavXeG21JilNupW3x5zYzZY//f7+YjPZTpxpCK13GuYzBYJc5U3rag2f++3DCkSI6Ax23pGGHwqw&#10;KW9vCsyNv7gPOu9iLTjEhRw1NDH2uZShashimPmeHN+OfrAYeR1qaQa8cLjt5EKpTFpsHX9osKeX&#10;hqrTbrQaMHs03+/H5G3/Omb4VE9qm34pre/vpuc1iEhT/IfhT5/VoWSngx+dCaLTkCyXGaMaFivu&#10;xEA6T3g4MJmqFGRZyOsK5S8AAAD//wMAUEsBAi0AFAAGAAgAAAAhALaDOJL+AAAA4QEAABMAAAAA&#10;AAAAAAAAAAAAAAAAAFtDb250ZW50X1R5cGVzXS54bWxQSwECLQAUAAYACAAAACEAOP0h/9YAAACU&#10;AQAACwAAAAAAAAAAAAAAAAAvAQAAX3JlbHMvLnJlbHNQSwECLQAUAAYACAAAACEA7Z26jnwCAAD8&#10;BAAADgAAAAAAAAAAAAAAAAAuAgAAZHJzL2Uyb0RvYy54bWxQSwECLQAUAAYACAAAACEAe9JSud8A&#10;AAAKAQAADwAAAAAAAAAAAAAAAADWBAAAZHJzL2Rvd25yZXYueG1sUEsFBgAAAAAEAAQA8wAAAOIF&#10;AAAAAA==&#10;" stroked="f"/>
        </w:pict>
      </w:r>
    </w:p>
    <w:p w:rsidR="0065695C" w:rsidRDefault="0065695C" w:rsidP="0065695C">
      <w:pPr>
        <w:rPr>
          <w:rFonts w:ascii="Times New Roman" w:hAnsi="Times New Roman"/>
          <w:b/>
          <w:sz w:val="24"/>
          <w:szCs w:val="24"/>
        </w:rPr>
      </w:pPr>
      <w:r w:rsidRPr="00364E3A">
        <w:rPr>
          <w:rFonts w:ascii="Times New Roman" w:hAnsi="Times New Roman"/>
          <w:b/>
          <w:sz w:val="24"/>
          <w:szCs w:val="24"/>
        </w:rPr>
        <w:lastRenderedPageBreak/>
        <w:t xml:space="preserve">Artículo 13°.- Vehículos de Transporte Público y Privado. </w:t>
      </w:r>
    </w:p>
    <w:p w:rsidR="0065695C" w:rsidRPr="00364E3A" w:rsidRDefault="0065695C" w:rsidP="0065695C">
      <w:pPr>
        <w:rPr>
          <w:rFonts w:ascii="Times New Roman" w:hAnsi="Times New Roman"/>
          <w:b/>
          <w:sz w:val="24"/>
          <w:szCs w:val="24"/>
        </w:rPr>
      </w:pP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La Dirección de las Personas  Adultas Mayores del Ministerio de la Mujer y Desarrollo Social coordina con el Ministerio de Transportes y Comunicaciones y la municipalidad, a fin de que los vehículos de transporte público cuenten con equipos y accesorios adecuados </w:t>
      </w:r>
    </w:p>
    <w:p w:rsidR="0065695C" w:rsidRDefault="0065695C" w:rsidP="0065695C">
      <w:pPr>
        <w:spacing w:line="360" w:lineRule="auto"/>
        <w:rPr>
          <w:rFonts w:ascii="Times New Roman" w:hAnsi="Times New Roman"/>
          <w:sz w:val="24"/>
          <w:szCs w:val="24"/>
        </w:rPr>
      </w:pPr>
      <w:proofErr w:type="gramStart"/>
      <w:r w:rsidRPr="00364E3A">
        <w:rPr>
          <w:rFonts w:ascii="Times New Roman" w:hAnsi="Times New Roman"/>
          <w:sz w:val="24"/>
          <w:szCs w:val="24"/>
        </w:rPr>
        <w:t>o</w:t>
      </w:r>
      <w:proofErr w:type="gramEnd"/>
      <w:r w:rsidRPr="00364E3A">
        <w:rPr>
          <w:rFonts w:ascii="Times New Roman" w:hAnsi="Times New Roman"/>
          <w:sz w:val="24"/>
          <w:szCs w:val="24"/>
        </w:rPr>
        <w:t xml:space="preserve"> cualquier otra medida necesaria para la seguridad de las personas adultas mayores y reserven asientos preferenciales cercanos y accesibles para el uso de ellas. </w:t>
      </w:r>
    </w:p>
    <w:p w:rsidR="0065695C" w:rsidRDefault="0065695C" w:rsidP="0065695C">
      <w:pPr>
        <w:rPr>
          <w:rFonts w:ascii="Times New Roman" w:hAnsi="Times New Roman"/>
          <w:sz w:val="24"/>
          <w:szCs w:val="24"/>
        </w:rPr>
      </w:pPr>
    </w:p>
    <w:p w:rsidR="0065695C" w:rsidRPr="00364E3A" w:rsidRDefault="0065695C" w:rsidP="0065695C">
      <w:pPr>
        <w:rPr>
          <w:rFonts w:ascii="Times New Roman" w:hAnsi="Times New Roman"/>
          <w:sz w:val="24"/>
          <w:szCs w:val="24"/>
        </w:rPr>
      </w:pPr>
    </w:p>
    <w:p w:rsidR="0065695C" w:rsidRDefault="0065695C" w:rsidP="0065695C">
      <w:pPr>
        <w:rPr>
          <w:rFonts w:ascii="Times New Roman" w:hAnsi="Times New Roman"/>
          <w:b/>
          <w:sz w:val="24"/>
          <w:szCs w:val="24"/>
        </w:rPr>
      </w:pPr>
      <w:r w:rsidRPr="00364E3A">
        <w:rPr>
          <w:rFonts w:ascii="Times New Roman" w:hAnsi="Times New Roman"/>
          <w:b/>
          <w:sz w:val="24"/>
          <w:szCs w:val="24"/>
        </w:rPr>
        <w:t xml:space="preserve">Artículo 14°.- Asistencia Social. </w:t>
      </w:r>
    </w:p>
    <w:p w:rsidR="0065695C" w:rsidRPr="00364E3A" w:rsidRDefault="0065695C" w:rsidP="0065695C">
      <w:pPr>
        <w:rPr>
          <w:rFonts w:ascii="Times New Roman" w:hAnsi="Times New Roman"/>
          <w:b/>
          <w:sz w:val="24"/>
          <w:szCs w:val="24"/>
        </w:rPr>
      </w:pPr>
    </w:p>
    <w:p w:rsidR="0065695C"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En caso de situación de riesgo o indigencia, las personas adultas mayores podrán ingresar en algún centro de asistencia social público, el mismo que evalúa inmediatamente su </w:t>
      </w:r>
      <w:r>
        <w:rPr>
          <w:rFonts w:ascii="Times New Roman" w:hAnsi="Times New Roman"/>
          <w:sz w:val="24"/>
          <w:szCs w:val="24"/>
        </w:rPr>
        <w:t xml:space="preserve"> s</w:t>
      </w:r>
      <w:r w:rsidRPr="00364E3A">
        <w:rPr>
          <w:rFonts w:ascii="Times New Roman" w:hAnsi="Times New Roman"/>
          <w:sz w:val="24"/>
          <w:szCs w:val="24"/>
        </w:rPr>
        <w:t xml:space="preserve">ituación y le brinda atención integral correspondiente. </w:t>
      </w:r>
    </w:p>
    <w:p w:rsidR="0065695C" w:rsidRPr="00364E3A" w:rsidRDefault="0065695C" w:rsidP="0065695C">
      <w:pPr>
        <w:spacing w:line="360" w:lineRule="auto"/>
        <w:rPr>
          <w:rFonts w:ascii="Times New Roman" w:hAnsi="Times New Roman"/>
          <w:sz w:val="24"/>
          <w:szCs w:val="24"/>
        </w:rPr>
      </w:pP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Para efectos de la presente Ley se considera en situación de riesgo cuando: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a) La persona adulta mayor carezca de las condiciones. </w:t>
      </w:r>
      <w:proofErr w:type="gramStart"/>
      <w:r w:rsidRPr="00364E3A">
        <w:rPr>
          <w:rFonts w:ascii="Times New Roman" w:hAnsi="Times New Roman"/>
          <w:sz w:val="24"/>
          <w:szCs w:val="24"/>
        </w:rPr>
        <w:t>esenciales</w:t>
      </w:r>
      <w:proofErr w:type="gramEnd"/>
      <w:r w:rsidRPr="00364E3A">
        <w:rPr>
          <w:rFonts w:ascii="Times New Roman" w:hAnsi="Times New Roman"/>
          <w:sz w:val="24"/>
          <w:szCs w:val="24"/>
        </w:rPr>
        <w:t xml:space="preserve"> y recursos económicos </w:t>
      </w:r>
    </w:p>
    <w:p w:rsidR="0065695C" w:rsidRPr="00364E3A" w:rsidRDefault="0065695C" w:rsidP="0065695C">
      <w:pPr>
        <w:spacing w:line="360" w:lineRule="auto"/>
        <w:rPr>
          <w:rFonts w:ascii="Times New Roman" w:hAnsi="Times New Roman"/>
          <w:sz w:val="24"/>
          <w:szCs w:val="24"/>
        </w:rPr>
      </w:pPr>
      <w:proofErr w:type="gramStart"/>
      <w:r w:rsidRPr="00364E3A">
        <w:rPr>
          <w:rFonts w:ascii="Times New Roman" w:hAnsi="Times New Roman"/>
          <w:sz w:val="24"/>
          <w:szCs w:val="24"/>
        </w:rPr>
        <w:t>para</w:t>
      </w:r>
      <w:proofErr w:type="gramEnd"/>
      <w:r w:rsidRPr="00364E3A">
        <w:rPr>
          <w:rFonts w:ascii="Times New Roman" w:hAnsi="Times New Roman"/>
          <w:sz w:val="24"/>
          <w:szCs w:val="24"/>
        </w:rPr>
        <w:t xml:space="preserve"> su subsistencia y su salud.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b) La persona adulta mayor carezca de familiares o este en estado de abandono.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c) La persona adulta mayor sufra trastornos físicos y mentales que lo incapaciten o pongan </w:t>
      </w:r>
    </w:p>
    <w:p w:rsidR="0065695C" w:rsidRDefault="0065695C" w:rsidP="0065695C">
      <w:pPr>
        <w:spacing w:line="360" w:lineRule="auto"/>
        <w:rPr>
          <w:rFonts w:ascii="Times New Roman" w:hAnsi="Times New Roman"/>
          <w:sz w:val="24"/>
          <w:szCs w:val="24"/>
        </w:rPr>
      </w:pPr>
      <w:proofErr w:type="gramStart"/>
      <w:r w:rsidRPr="00364E3A">
        <w:rPr>
          <w:rFonts w:ascii="Times New Roman" w:hAnsi="Times New Roman"/>
          <w:sz w:val="24"/>
          <w:szCs w:val="24"/>
        </w:rPr>
        <w:t>en</w:t>
      </w:r>
      <w:proofErr w:type="gramEnd"/>
      <w:r w:rsidRPr="00364E3A">
        <w:rPr>
          <w:rFonts w:ascii="Times New Roman" w:hAnsi="Times New Roman"/>
          <w:sz w:val="24"/>
          <w:szCs w:val="24"/>
        </w:rPr>
        <w:t xml:space="preserve"> riesgo a él o a otras personas. </w:t>
      </w:r>
    </w:p>
    <w:p w:rsidR="0065695C" w:rsidRPr="00364E3A" w:rsidRDefault="0065695C" w:rsidP="0065695C">
      <w:pPr>
        <w:spacing w:line="360" w:lineRule="auto"/>
        <w:rPr>
          <w:rFonts w:ascii="Times New Roman" w:hAnsi="Times New Roman"/>
          <w:sz w:val="24"/>
          <w:szCs w:val="24"/>
        </w:rPr>
      </w:pPr>
    </w:p>
    <w:p w:rsidR="0065695C" w:rsidRDefault="0065695C" w:rsidP="0065695C">
      <w:pPr>
        <w:rPr>
          <w:rFonts w:ascii="Times New Roman" w:hAnsi="Times New Roman"/>
          <w:b/>
          <w:sz w:val="24"/>
          <w:szCs w:val="24"/>
        </w:rPr>
      </w:pPr>
      <w:r w:rsidRPr="00364E3A">
        <w:rPr>
          <w:rFonts w:ascii="Times New Roman" w:hAnsi="Times New Roman"/>
          <w:b/>
          <w:sz w:val="24"/>
          <w:szCs w:val="24"/>
        </w:rPr>
        <w:t xml:space="preserve">Artículo 15°.- Obligación de dar Aviso. </w:t>
      </w:r>
    </w:p>
    <w:p w:rsidR="0065695C" w:rsidRPr="00364E3A" w:rsidRDefault="0065695C" w:rsidP="0065695C">
      <w:pPr>
        <w:rPr>
          <w:rFonts w:ascii="Times New Roman" w:hAnsi="Times New Roman"/>
          <w:b/>
          <w:sz w:val="24"/>
          <w:szCs w:val="24"/>
        </w:rPr>
      </w:pPr>
    </w:p>
    <w:p w:rsidR="0065695C" w:rsidRDefault="0065695C" w:rsidP="0065695C">
      <w:pPr>
        <w:spacing w:line="360" w:lineRule="auto"/>
        <w:rPr>
          <w:rFonts w:ascii="Times New Roman" w:hAnsi="Times New Roman"/>
          <w:sz w:val="24"/>
          <w:szCs w:val="24"/>
        </w:rPr>
      </w:pPr>
      <w:r w:rsidRPr="00364E3A">
        <w:rPr>
          <w:rFonts w:ascii="Times New Roman" w:hAnsi="Times New Roman"/>
          <w:sz w:val="24"/>
          <w:szCs w:val="24"/>
        </w:rPr>
        <w:t>En caso de que alguna personas tuviere conocimiento q</w:t>
      </w:r>
      <w:r>
        <w:rPr>
          <w:rFonts w:ascii="Times New Roman" w:hAnsi="Times New Roman"/>
          <w:sz w:val="24"/>
          <w:szCs w:val="24"/>
        </w:rPr>
        <w:t xml:space="preserve">ue una persona adulta mayor se </w:t>
      </w:r>
      <w:r w:rsidRPr="00364E3A">
        <w:rPr>
          <w:rFonts w:ascii="Times New Roman" w:hAnsi="Times New Roman"/>
          <w:sz w:val="24"/>
          <w:szCs w:val="24"/>
        </w:rPr>
        <w:t>encuentra en situación de riesgo o indigencia debe comunicarlo a la Dirección de Personas Adultas Mayores del Ministerio de la Mujer y Desar</w:t>
      </w:r>
      <w:r>
        <w:rPr>
          <w:rFonts w:ascii="Times New Roman" w:hAnsi="Times New Roman"/>
          <w:sz w:val="24"/>
          <w:szCs w:val="24"/>
        </w:rPr>
        <w:t xml:space="preserve">rollo Social (MIMDES), o en su  </w:t>
      </w:r>
      <w:r w:rsidRPr="00364E3A">
        <w:rPr>
          <w:rFonts w:ascii="Times New Roman" w:hAnsi="Times New Roman"/>
          <w:sz w:val="24"/>
          <w:szCs w:val="24"/>
        </w:rPr>
        <w:t xml:space="preserve">defecto a cualquier otra dependencia que lleve a cabo acciones relacionadas con la Ley </w:t>
      </w:r>
      <w:r>
        <w:rPr>
          <w:rFonts w:ascii="Times New Roman" w:hAnsi="Times New Roman"/>
          <w:sz w:val="24"/>
          <w:szCs w:val="24"/>
        </w:rPr>
        <w:t>de las Personas Adultas Mayores.</w:t>
      </w:r>
    </w:p>
    <w:p w:rsidR="0065695C" w:rsidRPr="00364E3A" w:rsidRDefault="0065695C" w:rsidP="0065695C">
      <w:pPr>
        <w:rPr>
          <w:rFonts w:ascii="Times New Roman" w:hAnsi="Times New Roman"/>
          <w:sz w:val="24"/>
          <w:szCs w:val="24"/>
        </w:rPr>
      </w:pPr>
    </w:p>
    <w:p w:rsidR="0065695C" w:rsidRDefault="0065695C" w:rsidP="0065695C">
      <w:pPr>
        <w:rPr>
          <w:rFonts w:ascii="Times New Roman" w:hAnsi="Times New Roman"/>
          <w:b/>
          <w:sz w:val="24"/>
          <w:szCs w:val="24"/>
        </w:rPr>
      </w:pPr>
      <w:r w:rsidRPr="00364E3A">
        <w:rPr>
          <w:rFonts w:ascii="Times New Roman" w:hAnsi="Times New Roman"/>
          <w:b/>
          <w:sz w:val="24"/>
          <w:szCs w:val="24"/>
        </w:rPr>
        <w:t xml:space="preserve">Artículo 16°.- Promoción Estatal. </w:t>
      </w:r>
    </w:p>
    <w:p w:rsidR="0065695C" w:rsidRPr="00364E3A" w:rsidRDefault="0065695C" w:rsidP="0065695C">
      <w:pPr>
        <w:rPr>
          <w:rFonts w:ascii="Times New Roman" w:hAnsi="Times New Roman"/>
          <w:b/>
          <w:sz w:val="24"/>
          <w:szCs w:val="24"/>
        </w:rPr>
      </w:pP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El estado promueve la participación de las personas adultas mayores en los programas de </w:t>
      </w:r>
    </w:p>
    <w:p w:rsidR="0065695C" w:rsidRPr="00364E3A" w:rsidRDefault="006531C5" w:rsidP="0065695C">
      <w:pPr>
        <w:spacing w:line="360" w:lineRule="auto"/>
        <w:rPr>
          <w:rFonts w:ascii="Times New Roman" w:hAnsi="Times New Roman"/>
          <w:sz w:val="24"/>
          <w:szCs w:val="24"/>
        </w:rPr>
      </w:pPr>
      <w:r>
        <w:rPr>
          <w:rFonts w:ascii="Times New Roman" w:hAnsi="Times New Roman"/>
          <w:noProof/>
          <w:lang w:val="es-ES" w:eastAsia="es-ES"/>
        </w:rPr>
        <w:pict>
          <v:rect id="_x0000_s1040" style="position:absolute;left:0;text-align:left;margin-left:192pt;margin-top:28.15pt;width:67.7pt;height:6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szfAIAAPwEAAAOAAAAZHJzL2Uyb0RvYy54bWysVMGO0zAQvSPxD5bv3SQlbZqo6Wq3SxHS&#10;AisWPsC1ncbCsY3tNt1F/Dtjpy0tcECIHByPPX5+M/PG8+t9J9GOWye0qnF2lWLEFdVMqE2NP39a&#10;jWYYOU8UI1IrXuMn7vD14uWLeW8qPtatloxbBCDKVb2pceu9qZLE0ZZ3xF1pwxVsNtp2xINpNwmz&#10;pAf0TibjNJ0mvbbMWE25c7B6N2ziRcRvGk79h6Zx3CNZY+Dm42jjuA5jspiTamOJaQU90CD/wKIj&#10;QsGlJ6g74gnaWvEbVCeo1U43/orqLtFNIyiPMUA0WfpLNI8tMTzGAslx5pQm9/9g6fvdg0WC1XgK&#10;6VGkgxp9hKwRtZEcTV+FBPXGVeD3aB5sCNGZe02/OKT0sgU3fmOt7ltOGNDKgn9ycSAYDo6idf9O&#10;M4AnW69jrvaN7QIgZAHtY0meTiXhe48oLM4mZVECMwpbRVHMikm8gVTHw8Y6/4brDoVJjS1wj+Bk&#10;d+98IEOqo0skr6VgKyFlNOxmvZQW7QioYxW/A7o7d5MqOCsdjg2IwwpwhDvCXmAbq/2tzMZ5ejsu&#10;R6vprBjlq3wyKot0Nkqz8racpnmZ362+B4JZXrWCMa7uheJH5WX531X20AODZqL2UF/jcjKexNgv&#10;2LvzINP4/SnITnhoRCk6yPnJiVShrq8Vg7BJ5YmQwzy5pB+zDDk4/mNWogpC4QcBrTV7AhFYDUWC&#10;esKTAZNW22eMemi/GruvW2I5RvKtAiGVWZ6Hfo1GPinGYNjznfX5DlEUoGrsMRqmSz/0+NZYsWnh&#10;piwmRukbEF8jojCCMAdWB8lCi8UIDs9B6OFzO3r9fLQWPwAAAP//AwBQSwMEFAAGAAgAAAAhAHzX&#10;hBrgAAAACgEAAA8AAABkcnMvZG93bnJldi54bWxMj8tOwzAQRfdI/IM1SOyoU/IgTeNUCKkrYEGL&#10;xHYaT5OosR1ipw1/z7Ciy9Ec3XtuuZlNL840+s5ZBctFBIJs7XRnGwWf++1DDsIHtBp7Z0nBD3nY&#10;VLc3JRbaXewHnXehERxifYEK2hCGQkpft2TQL9xAln9HNxoMfI6N1CNeONz08jGKMmmws9zQ4kAv&#10;LdWn3WQUYJbo7/dj/LZ/nTJcNXO0Tb8ipe7v5uc1iEBz+IfhT5/VoWKng5us9qJXEOcJbwkK0iwG&#10;wUC6XCUgDkw+5TnIqpTXE6pfAAAA//8DAFBLAQItABQABgAIAAAAIQC2gziS/gAAAOEBAAATAAAA&#10;AAAAAAAAAAAAAAAAAABbQ29udGVudF9UeXBlc10ueG1sUEsBAi0AFAAGAAgAAAAhADj9If/WAAAA&#10;lAEAAAsAAAAAAAAAAAAAAAAALwEAAF9yZWxzLy5yZWxzUEsBAi0AFAAGAAgAAAAhABpGKzN8AgAA&#10;/AQAAA4AAAAAAAAAAAAAAAAALgIAAGRycy9lMm9Eb2MueG1sUEsBAi0AFAAGAAgAAAAhAHzXhBrg&#10;AAAACgEAAA8AAAAAAAAAAAAAAAAA1gQAAGRycy9kb3ducmV2LnhtbFBLBQYAAAAABAAEAPMAAADj&#10;BQAAAAA=&#10;" stroked="f"/>
        </w:pict>
      </w:r>
      <w:proofErr w:type="gramStart"/>
      <w:r w:rsidR="0065695C" w:rsidRPr="00364E3A">
        <w:rPr>
          <w:rFonts w:ascii="Times New Roman" w:hAnsi="Times New Roman"/>
          <w:sz w:val="24"/>
          <w:szCs w:val="24"/>
        </w:rPr>
        <w:t>educación</w:t>
      </w:r>
      <w:proofErr w:type="gramEnd"/>
      <w:r w:rsidR="0065695C" w:rsidRPr="00364E3A">
        <w:rPr>
          <w:rFonts w:ascii="Times New Roman" w:hAnsi="Times New Roman"/>
          <w:sz w:val="24"/>
          <w:szCs w:val="24"/>
        </w:rPr>
        <w:t xml:space="preserve"> para adultos, a nivel técnico y universitario. Asimismo, fomenta la creación de </w:t>
      </w:r>
    </w:p>
    <w:p w:rsidR="0065695C" w:rsidRPr="00364E3A" w:rsidRDefault="0065695C" w:rsidP="0065695C">
      <w:pPr>
        <w:spacing w:line="360" w:lineRule="auto"/>
        <w:rPr>
          <w:rFonts w:ascii="Times New Roman" w:hAnsi="Times New Roman"/>
          <w:sz w:val="24"/>
          <w:szCs w:val="24"/>
        </w:rPr>
      </w:pPr>
      <w:proofErr w:type="gramStart"/>
      <w:r w:rsidRPr="00364E3A">
        <w:rPr>
          <w:rFonts w:ascii="Times New Roman" w:hAnsi="Times New Roman"/>
          <w:sz w:val="24"/>
          <w:szCs w:val="24"/>
        </w:rPr>
        <w:lastRenderedPageBreak/>
        <w:t>cursos</w:t>
      </w:r>
      <w:proofErr w:type="gramEnd"/>
      <w:r w:rsidRPr="00364E3A">
        <w:rPr>
          <w:rFonts w:ascii="Times New Roman" w:hAnsi="Times New Roman"/>
          <w:sz w:val="24"/>
          <w:szCs w:val="24"/>
        </w:rPr>
        <w:t xml:space="preserve"> libres en los centros de educación superior, dirigidos especialmente a las personas </w:t>
      </w:r>
    </w:p>
    <w:p w:rsidR="0065695C" w:rsidRDefault="0065695C" w:rsidP="0065695C">
      <w:pPr>
        <w:spacing w:line="360" w:lineRule="auto"/>
        <w:rPr>
          <w:rFonts w:ascii="Times New Roman" w:hAnsi="Times New Roman"/>
          <w:sz w:val="24"/>
          <w:szCs w:val="24"/>
        </w:rPr>
      </w:pPr>
      <w:proofErr w:type="gramStart"/>
      <w:r w:rsidRPr="00364E3A">
        <w:rPr>
          <w:rFonts w:ascii="Times New Roman" w:hAnsi="Times New Roman"/>
          <w:sz w:val="24"/>
          <w:szCs w:val="24"/>
        </w:rPr>
        <w:t>adultas</w:t>
      </w:r>
      <w:proofErr w:type="gramEnd"/>
      <w:r w:rsidRPr="00364E3A">
        <w:rPr>
          <w:rFonts w:ascii="Times New Roman" w:hAnsi="Times New Roman"/>
          <w:sz w:val="24"/>
          <w:szCs w:val="24"/>
        </w:rPr>
        <w:t xml:space="preserve"> mayores. </w:t>
      </w:r>
    </w:p>
    <w:p w:rsidR="0065695C" w:rsidRPr="00364E3A" w:rsidRDefault="0065695C" w:rsidP="0065695C">
      <w:pPr>
        <w:rPr>
          <w:rFonts w:ascii="Times New Roman" w:hAnsi="Times New Roman"/>
          <w:sz w:val="24"/>
          <w:szCs w:val="24"/>
        </w:rPr>
      </w:pPr>
    </w:p>
    <w:p w:rsidR="0065695C" w:rsidRDefault="0065695C" w:rsidP="0065695C">
      <w:pPr>
        <w:rPr>
          <w:rFonts w:ascii="Times New Roman" w:hAnsi="Times New Roman"/>
          <w:b/>
          <w:sz w:val="24"/>
          <w:szCs w:val="24"/>
        </w:rPr>
      </w:pPr>
      <w:r w:rsidRPr="00364E3A">
        <w:rPr>
          <w:rFonts w:ascii="Times New Roman" w:hAnsi="Times New Roman"/>
          <w:b/>
          <w:sz w:val="24"/>
          <w:szCs w:val="24"/>
        </w:rPr>
        <w:t xml:space="preserve">Artículo 17°.- Programas Especializados. </w:t>
      </w:r>
    </w:p>
    <w:p w:rsidR="0065695C" w:rsidRPr="00364E3A" w:rsidRDefault="0065695C" w:rsidP="0065695C">
      <w:pPr>
        <w:rPr>
          <w:rFonts w:ascii="Times New Roman" w:hAnsi="Times New Roman"/>
          <w:b/>
          <w:sz w:val="24"/>
          <w:szCs w:val="24"/>
        </w:rPr>
      </w:pP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El Estado, en coordinación con las universidades, impulsa la formulación de programas de educación superior y de investigación en las etapas de pre-grado y po</w:t>
      </w:r>
      <w:r>
        <w:rPr>
          <w:rFonts w:ascii="Times New Roman" w:hAnsi="Times New Roman"/>
          <w:sz w:val="24"/>
          <w:szCs w:val="24"/>
        </w:rPr>
        <w:t xml:space="preserve">st-grado en las </w:t>
      </w:r>
      <w:r w:rsidRPr="00364E3A">
        <w:rPr>
          <w:rFonts w:ascii="Times New Roman" w:hAnsi="Times New Roman"/>
          <w:sz w:val="24"/>
          <w:szCs w:val="24"/>
        </w:rPr>
        <w:t>especialidades de Geriatría y Gerontología, en todos los niv</w:t>
      </w:r>
      <w:r>
        <w:rPr>
          <w:rFonts w:ascii="Times New Roman" w:hAnsi="Times New Roman"/>
          <w:sz w:val="24"/>
          <w:szCs w:val="24"/>
        </w:rPr>
        <w:t xml:space="preserve">eles de atención en salud, así  </w:t>
      </w:r>
      <w:r w:rsidRPr="00364E3A">
        <w:rPr>
          <w:rFonts w:ascii="Times New Roman" w:hAnsi="Times New Roman"/>
          <w:sz w:val="24"/>
          <w:szCs w:val="24"/>
        </w:rPr>
        <w:t>como de atención integral a las personas adultas mayores</w:t>
      </w:r>
      <w:r>
        <w:rPr>
          <w:rFonts w:ascii="Times New Roman" w:hAnsi="Times New Roman"/>
          <w:sz w:val="24"/>
          <w:szCs w:val="24"/>
        </w:rPr>
        <w:t xml:space="preserve">, dirigidos a personal técnico </w:t>
      </w:r>
      <w:r w:rsidRPr="00364E3A">
        <w:rPr>
          <w:rFonts w:ascii="Times New Roman" w:hAnsi="Times New Roman"/>
          <w:sz w:val="24"/>
          <w:szCs w:val="24"/>
        </w:rPr>
        <w:t xml:space="preserve">asistencial. </w:t>
      </w:r>
    </w:p>
    <w:p w:rsidR="0065695C" w:rsidRDefault="0065695C" w:rsidP="0065695C">
      <w:pPr>
        <w:rPr>
          <w:rFonts w:ascii="Times New Roman" w:hAnsi="Times New Roman"/>
          <w:b/>
          <w:sz w:val="24"/>
          <w:szCs w:val="24"/>
        </w:rPr>
      </w:pPr>
      <w:r w:rsidRPr="00364E3A">
        <w:rPr>
          <w:rFonts w:ascii="Times New Roman" w:hAnsi="Times New Roman"/>
          <w:b/>
          <w:sz w:val="24"/>
          <w:szCs w:val="24"/>
        </w:rPr>
        <w:t>Artículo 18°.- Incorporación de Programas de Estudio.</w:t>
      </w:r>
    </w:p>
    <w:p w:rsidR="0065695C" w:rsidRPr="00364E3A" w:rsidRDefault="0065695C" w:rsidP="0065695C">
      <w:pPr>
        <w:rPr>
          <w:rFonts w:ascii="Times New Roman" w:hAnsi="Times New Roman"/>
          <w:b/>
          <w:sz w:val="24"/>
          <w:szCs w:val="24"/>
        </w:rPr>
      </w:pPr>
      <w:r w:rsidRPr="00364E3A">
        <w:rPr>
          <w:rFonts w:ascii="Times New Roman" w:hAnsi="Times New Roman"/>
          <w:b/>
          <w:sz w:val="24"/>
          <w:szCs w:val="24"/>
        </w:rPr>
        <w:t xml:space="preserve"> </w:t>
      </w:r>
    </w:p>
    <w:p w:rsidR="0065695C" w:rsidRDefault="0065695C" w:rsidP="0065695C">
      <w:pPr>
        <w:spacing w:line="360" w:lineRule="auto"/>
        <w:rPr>
          <w:rFonts w:ascii="Times New Roman" w:hAnsi="Times New Roman"/>
          <w:sz w:val="24"/>
          <w:szCs w:val="24"/>
        </w:rPr>
      </w:pPr>
      <w:r w:rsidRPr="00364E3A">
        <w:rPr>
          <w:rFonts w:ascii="Times New Roman" w:hAnsi="Times New Roman"/>
          <w:sz w:val="24"/>
          <w:szCs w:val="24"/>
        </w:rPr>
        <w:t>El Ministerio de Educación incorpora contenidos sobre el pr</w:t>
      </w:r>
      <w:r>
        <w:rPr>
          <w:rFonts w:ascii="Times New Roman" w:hAnsi="Times New Roman"/>
          <w:sz w:val="24"/>
          <w:szCs w:val="24"/>
        </w:rPr>
        <w:t xml:space="preserve">oceso de envejecimiento dentro </w:t>
      </w:r>
      <w:r w:rsidRPr="00364E3A">
        <w:rPr>
          <w:rFonts w:ascii="Times New Roman" w:hAnsi="Times New Roman"/>
          <w:sz w:val="24"/>
          <w:szCs w:val="24"/>
        </w:rPr>
        <w:t xml:space="preserve">de los planes de estudio de todos los niveles educativos. </w:t>
      </w:r>
    </w:p>
    <w:p w:rsidR="0065695C" w:rsidRPr="00364E3A" w:rsidRDefault="0065695C" w:rsidP="0065695C">
      <w:pPr>
        <w:rPr>
          <w:rFonts w:ascii="Times New Roman" w:hAnsi="Times New Roman"/>
          <w:sz w:val="24"/>
          <w:szCs w:val="24"/>
        </w:rPr>
      </w:pPr>
    </w:p>
    <w:p w:rsidR="0065695C" w:rsidRDefault="0065695C" w:rsidP="0065695C">
      <w:pPr>
        <w:rPr>
          <w:rFonts w:ascii="Times New Roman" w:hAnsi="Times New Roman"/>
          <w:b/>
          <w:sz w:val="24"/>
          <w:szCs w:val="24"/>
        </w:rPr>
      </w:pPr>
      <w:r w:rsidRPr="00364E3A">
        <w:rPr>
          <w:rFonts w:ascii="Times New Roman" w:hAnsi="Times New Roman"/>
          <w:b/>
          <w:sz w:val="24"/>
          <w:szCs w:val="24"/>
        </w:rPr>
        <w:t xml:space="preserve">Artículo 19°.- Intercambio Generacional. </w:t>
      </w:r>
    </w:p>
    <w:p w:rsidR="0065695C" w:rsidRPr="00364E3A" w:rsidRDefault="0065695C" w:rsidP="0065695C">
      <w:pPr>
        <w:rPr>
          <w:rFonts w:ascii="Times New Roman" w:hAnsi="Times New Roman"/>
          <w:b/>
          <w:sz w:val="24"/>
          <w:szCs w:val="24"/>
        </w:rPr>
      </w:pP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El Estado promueve programas de intercambio generacion</w:t>
      </w:r>
      <w:r>
        <w:rPr>
          <w:rFonts w:ascii="Times New Roman" w:hAnsi="Times New Roman"/>
          <w:sz w:val="24"/>
          <w:szCs w:val="24"/>
        </w:rPr>
        <w:t xml:space="preserve">al que permitan a los niños, </w:t>
      </w:r>
      <w:r w:rsidRPr="00364E3A">
        <w:rPr>
          <w:rFonts w:ascii="Times New Roman" w:hAnsi="Times New Roman"/>
          <w:sz w:val="24"/>
          <w:szCs w:val="24"/>
        </w:rPr>
        <w:t xml:space="preserve">jóvenes y adultos adquirir conocimientos, habilidades y conciencia para hacer frente a las </w:t>
      </w:r>
    </w:p>
    <w:p w:rsidR="0065695C" w:rsidRDefault="0065695C" w:rsidP="0065695C">
      <w:pPr>
        <w:spacing w:line="360" w:lineRule="auto"/>
        <w:rPr>
          <w:rFonts w:ascii="Times New Roman" w:hAnsi="Times New Roman"/>
          <w:sz w:val="24"/>
          <w:szCs w:val="24"/>
        </w:rPr>
      </w:pPr>
      <w:proofErr w:type="gramStart"/>
      <w:r w:rsidRPr="00364E3A">
        <w:rPr>
          <w:rFonts w:ascii="Times New Roman" w:hAnsi="Times New Roman"/>
          <w:sz w:val="24"/>
          <w:szCs w:val="24"/>
        </w:rPr>
        <w:t>necesidades</w:t>
      </w:r>
      <w:proofErr w:type="gramEnd"/>
      <w:r w:rsidRPr="00364E3A">
        <w:rPr>
          <w:rFonts w:ascii="Times New Roman" w:hAnsi="Times New Roman"/>
          <w:sz w:val="24"/>
          <w:szCs w:val="24"/>
        </w:rPr>
        <w:t xml:space="preserve"> que devienen en la senectud. </w:t>
      </w:r>
    </w:p>
    <w:p w:rsidR="0065695C" w:rsidRPr="00364E3A" w:rsidRDefault="0065695C" w:rsidP="0065695C">
      <w:pPr>
        <w:spacing w:line="360" w:lineRule="auto"/>
        <w:rPr>
          <w:rFonts w:ascii="Times New Roman" w:hAnsi="Times New Roman"/>
          <w:sz w:val="24"/>
          <w:szCs w:val="24"/>
        </w:rPr>
      </w:pP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b/>
          <w:sz w:val="24"/>
          <w:szCs w:val="24"/>
        </w:rPr>
        <w:t>Artículo 20°.- Estímulos y Reconocimiento</w:t>
      </w:r>
      <w:r w:rsidRPr="00364E3A">
        <w:rPr>
          <w:rFonts w:ascii="Times New Roman" w:hAnsi="Times New Roman"/>
          <w:sz w:val="24"/>
          <w:szCs w:val="24"/>
        </w:rPr>
        <w:t xml:space="preserve">. </w:t>
      </w:r>
    </w:p>
    <w:p w:rsidR="0065695C" w:rsidRDefault="0065695C" w:rsidP="0065695C">
      <w:pPr>
        <w:spacing w:line="360" w:lineRule="auto"/>
        <w:rPr>
          <w:rFonts w:ascii="Times New Roman" w:hAnsi="Times New Roman"/>
          <w:sz w:val="24"/>
          <w:szCs w:val="24"/>
        </w:rPr>
      </w:pPr>
      <w:r w:rsidRPr="00364E3A">
        <w:rPr>
          <w:rFonts w:ascii="Times New Roman" w:hAnsi="Times New Roman"/>
          <w:sz w:val="24"/>
          <w:szCs w:val="24"/>
        </w:rPr>
        <w:t>El Estado otorga anualmente, en ceremonia  espacial, es</w:t>
      </w:r>
      <w:r>
        <w:rPr>
          <w:rFonts w:ascii="Times New Roman" w:hAnsi="Times New Roman"/>
          <w:sz w:val="24"/>
          <w:szCs w:val="24"/>
        </w:rPr>
        <w:t xml:space="preserve">tímulos y reconocimiento a las </w:t>
      </w:r>
      <w:r w:rsidRPr="00364E3A">
        <w:rPr>
          <w:rFonts w:ascii="Times New Roman" w:hAnsi="Times New Roman"/>
          <w:sz w:val="24"/>
          <w:szCs w:val="24"/>
        </w:rPr>
        <w:t xml:space="preserve">personas adultas mayores y a las instituciones públicas y </w:t>
      </w:r>
      <w:r>
        <w:rPr>
          <w:rFonts w:ascii="Times New Roman" w:hAnsi="Times New Roman"/>
          <w:sz w:val="24"/>
          <w:szCs w:val="24"/>
        </w:rPr>
        <w:t xml:space="preserve">privadas que han destacado por </w:t>
      </w:r>
      <w:r w:rsidRPr="00364E3A">
        <w:rPr>
          <w:rFonts w:ascii="Times New Roman" w:hAnsi="Times New Roman"/>
          <w:sz w:val="24"/>
          <w:szCs w:val="24"/>
        </w:rPr>
        <w:t>sus actividades o trabajos desarrollados a favor de éstas, de conformidad con l</w:t>
      </w:r>
      <w:r>
        <w:rPr>
          <w:rFonts w:ascii="Times New Roman" w:hAnsi="Times New Roman"/>
          <w:sz w:val="24"/>
          <w:szCs w:val="24"/>
        </w:rPr>
        <w:t xml:space="preserve">os términos y </w:t>
      </w:r>
      <w:r w:rsidRPr="00364E3A">
        <w:rPr>
          <w:rFonts w:ascii="Times New Roman" w:hAnsi="Times New Roman"/>
          <w:sz w:val="24"/>
          <w:szCs w:val="24"/>
        </w:rPr>
        <w:t xml:space="preserve">requisitos que determine el Reglamento de la presente Ley. </w:t>
      </w:r>
    </w:p>
    <w:p w:rsidR="0065695C" w:rsidRDefault="0065695C" w:rsidP="0065695C">
      <w:pPr>
        <w:spacing w:line="360" w:lineRule="auto"/>
        <w:rPr>
          <w:rFonts w:ascii="Times New Roman" w:hAnsi="Times New Roman"/>
          <w:sz w:val="24"/>
          <w:szCs w:val="24"/>
        </w:rPr>
      </w:pPr>
    </w:p>
    <w:p w:rsidR="0065695C" w:rsidRPr="00364E3A" w:rsidRDefault="0065695C" w:rsidP="0065695C">
      <w:pPr>
        <w:rPr>
          <w:rFonts w:ascii="Times New Roman" w:hAnsi="Times New Roman"/>
          <w:sz w:val="24"/>
          <w:szCs w:val="24"/>
        </w:rPr>
      </w:pPr>
    </w:p>
    <w:p w:rsidR="0065695C" w:rsidRDefault="0065695C" w:rsidP="0065695C">
      <w:pPr>
        <w:rPr>
          <w:rFonts w:ascii="Times New Roman" w:hAnsi="Times New Roman"/>
          <w:b/>
          <w:sz w:val="24"/>
          <w:szCs w:val="24"/>
        </w:rPr>
      </w:pPr>
      <w:r w:rsidRPr="00364E3A">
        <w:rPr>
          <w:rFonts w:ascii="Times New Roman" w:hAnsi="Times New Roman"/>
          <w:b/>
          <w:sz w:val="24"/>
          <w:szCs w:val="24"/>
        </w:rPr>
        <w:t xml:space="preserve">DISPOSICIONES COMPLEMENTARIAS Y FINALES. </w:t>
      </w:r>
    </w:p>
    <w:p w:rsidR="0065695C" w:rsidRPr="00364E3A" w:rsidRDefault="0065695C" w:rsidP="0065695C">
      <w:pPr>
        <w:rPr>
          <w:rFonts w:ascii="Times New Roman" w:hAnsi="Times New Roman"/>
          <w:b/>
          <w:sz w:val="24"/>
          <w:szCs w:val="24"/>
        </w:rPr>
      </w:pPr>
    </w:p>
    <w:p w:rsidR="0065695C" w:rsidRDefault="0065695C" w:rsidP="0065695C">
      <w:pPr>
        <w:rPr>
          <w:rFonts w:ascii="Times New Roman" w:hAnsi="Times New Roman"/>
          <w:sz w:val="24"/>
          <w:szCs w:val="24"/>
        </w:rPr>
      </w:pPr>
      <w:r w:rsidRPr="00364E3A">
        <w:rPr>
          <w:rFonts w:ascii="Times New Roman" w:hAnsi="Times New Roman"/>
          <w:sz w:val="24"/>
          <w:szCs w:val="24"/>
        </w:rPr>
        <w:t xml:space="preserve">PRIMERA.- Registro Nacional de Personas Adultas Mayores. </w:t>
      </w:r>
    </w:p>
    <w:p w:rsidR="0065695C" w:rsidRPr="00364E3A" w:rsidRDefault="0065695C" w:rsidP="0065695C">
      <w:pPr>
        <w:rPr>
          <w:rFonts w:ascii="Times New Roman" w:hAnsi="Times New Roman"/>
          <w:sz w:val="24"/>
          <w:szCs w:val="24"/>
        </w:rPr>
      </w:pPr>
    </w:p>
    <w:p w:rsidR="0065695C" w:rsidRPr="00364E3A" w:rsidRDefault="006531C5" w:rsidP="0065695C">
      <w:pPr>
        <w:spacing w:line="360" w:lineRule="auto"/>
        <w:rPr>
          <w:rFonts w:ascii="Times New Roman" w:hAnsi="Times New Roman"/>
          <w:sz w:val="24"/>
          <w:szCs w:val="24"/>
        </w:rPr>
      </w:pPr>
      <w:r>
        <w:rPr>
          <w:rFonts w:ascii="Times New Roman" w:hAnsi="Times New Roman"/>
          <w:noProof/>
          <w:lang w:val="es-ES" w:eastAsia="es-ES"/>
        </w:rPr>
        <w:pict>
          <v:rect id="_x0000_s1039" style="position:absolute;left:0;text-align:left;margin-left:190.9pt;margin-top:53.15pt;width:67.7pt;height:6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IqfAIAAPwEAAAOAAAAZHJzL2Uyb0RvYy54bWysVMGO0zAQvSPxD5bv3SQlbZqo6Wq3SxHS&#10;AisWPsC1ncbCsY3tNt1F/Dtjpy0tcECIHByPPX5+M/PG8+t9J9GOWye0qnF2lWLEFdVMqE2NP39a&#10;jWYYOU8UI1IrXuMn7vD14uWLeW8qPtatloxbBCDKVb2pceu9qZLE0ZZ3xF1pwxVsNtp2xINpNwmz&#10;pAf0TibjNJ0mvbbMWE25c7B6N2ziRcRvGk79h6Zx3CNZY+Dm42jjuA5jspiTamOJaQU90CD/wKIj&#10;QsGlJ6g74gnaWvEbVCeo1U43/orqLtFNIyiPMUA0WfpLNI8tMTzGAslx5pQm9/9g6fvdg0WC1Xia&#10;YaRIBzX6CFkjaiM5mr4KCeqNq8Dv0TzYEKIz95p+cUjpZQtu/MZa3becMKCVBf/k4kAwHBxF6/6d&#10;ZgBPtl7HXO0b2wVAyALax5I8nUrC9x5RWJxNyqKEwlHYKopiVkziDaQ6HjbW+TdcdyhMamyBewQn&#10;u3vnAxlSHV0ieS0FWwkpo2E366W0aEdAHav4HdDduZtUwVnpcGxAHFaAI9wR9gLbWO1vZTbO09tx&#10;OVpNZ8UoX+WTUVmks1GalbflNM3L/G71PRDM8qoVjHF1LxQ/Ki/L/66yhx4YNBO1h/oal5PxJMZ+&#10;wd6dB5nG709BdsJDI0rRQc5PTqQKdX2tGIRNKk+EHObJJf2YZcjB8R+zElUQCj8IaK3ZE4jAaigS&#10;1BOeDJi02j5j1EP71dh93RLLMZJvFQipzPI89Gs08kkxBsOe76zPd4iiAFVjj9EwXfqhx7fGik0L&#10;N2UxMUrfgPgaEYURhDmwOkgWWixGcHgOQg+f29Hr56O1+AEAAP//AwBQSwMEFAAGAAgAAAAhAFLs&#10;kkbfAAAACwEAAA8AAABkcnMvZG93bnJldi54bWxMj8FOwzAQRO9I/IO1SNyonYSGEOJUCKkn4ECL&#10;xHUbu0lEvA6x04a/ZznBcTSjmTfVZnGDONkp9J40JCsFwlLjTU+thvf99qYAESKSwcGT1fBtA2zq&#10;y4sKS+PP9GZPu9gKLqFQooYuxrGUMjSddRhWfrTE3tFPDiPLqZVmwjOXu0GmSuXSYU+80OFonzrb&#10;fO5mpwHzW/P1esxe9s9zjvftorbrD6X19dXy+AAi2iX+heEXn9GhZqaDn8kEMWjIioTRIxsqz0Bw&#10;Yp3cpSAOGtK0KEDWlfz/of4BAAD//wMAUEsBAi0AFAAGAAgAAAAhALaDOJL+AAAA4QEAABMAAAAA&#10;AAAAAAAAAAAAAAAAAFtDb250ZW50X1R5cGVzXS54bWxQSwECLQAUAAYACAAAACEAOP0h/9YAAACU&#10;AQAACwAAAAAAAAAAAAAAAAAvAQAAX3JlbHMvLnJlbHNQSwECLQAUAAYACAAAACEA6ZQCKnwCAAD8&#10;BAAADgAAAAAAAAAAAAAAAAAuAgAAZHJzL2Uyb0RvYy54bWxQSwECLQAUAAYACAAAACEAUuySRt8A&#10;AAALAQAADwAAAAAAAAAAAAAAAADWBAAAZHJzL2Rvd25yZXYueG1sUEsFBgAAAAAEAAQA8wAAAOIF&#10;AAAAAA==&#10;" stroked="f"/>
        </w:pict>
      </w:r>
      <w:r w:rsidR="0065695C" w:rsidRPr="00364E3A">
        <w:rPr>
          <w:rFonts w:ascii="Times New Roman" w:hAnsi="Times New Roman"/>
          <w:sz w:val="24"/>
          <w:szCs w:val="24"/>
        </w:rPr>
        <w:t>El Ministerio de la Mujer y Desarrollo Social crea un Registro Nacional de Person</w:t>
      </w:r>
      <w:r w:rsidR="0065695C">
        <w:rPr>
          <w:rFonts w:ascii="Times New Roman" w:hAnsi="Times New Roman"/>
          <w:sz w:val="24"/>
          <w:szCs w:val="24"/>
        </w:rPr>
        <w:t xml:space="preserve">as </w:t>
      </w:r>
      <w:r w:rsidR="0065695C" w:rsidRPr="00364E3A">
        <w:rPr>
          <w:rFonts w:ascii="Times New Roman" w:hAnsi="Times New Roman"/>
          <w:sz w:val="24"/>
          <w:szCs w:val="24"/>
        </w:rPr>
        <w:t>Adultas Mayores, así como un  Registro Central de Ins</w:t>
      </w:r>
      <w:r w:rsidR="0065695C">
        <w:rPr>
          <w:rFonts w:ascii="Times New Roman" w:hAnsi="Times New Roman"/>
          <w:sz w:val="24"/>
          <w:szCs w:val="24"/>
        </w:rPr>
        <w:t xml:space="preserve">tituciones u Organizaciones de </w:t>
      </w:r>
      <w:r w:rsidR="0065695C" w:rsidRPr="00364E3A">
        <w:rPr>
          <w:rFonts w:ascii="Times New Roman" w:hAnsi="Times New Roman"/>
          <w:sz w:val="24"/>
          <w:szCs w:val="24"/>
        </w:rPr>
        <w:lastRenderedPageBreak/>
        <w:t>Adultos Mayores, como instrumentos para determinar la cobe</w:t>
      </w:r>
      <w:r w:rsidR="0065695C">
        <w:rPr>
          <w:rFonts w:ascii="Times New Roman" w:hAnsi="Times New Roman"/>
          <w:sz w:val="24"/>
          <w:szCs w:val="24"/>
        </w:rPr>
        <w:t xml:space="preserve">rtura y características de los </w:t>
      </w:r>
      <w:r w:rsidR="0065695C" w:rsidRPr="00364E3A">
        <w:rPr>
          <w:rFonts w:ascii="Times New Roman" w:hAnsi="Times New Roman"/>
          <w:sz w:val="24"/>
          <w:szCs w:val="24"/>
        </w:rPr>
        <w:t>programas y beneficios dirigidos a los adultos mayores, de acuerdo con esta l</w:t>
      </w:r>
      <w:r w:rsidR="0065695C">
        <w:rPr>
          <w:rFonts w:ascii="Times New Roman" w:hAnsi="Times New Roman"/>
          <w:sz w:val="24"/>
          <w:szCs w:val="24"/>
        </w:rPr>
        <w:t xml:space="preserve">ey. El </w:t>
      </w:r>
      <w:r w:rsidR="0065695C" w:rsidRPr="00364E3A">
        <w:rPr>
          <w:rFonts w:ascii="Times New Roman" w:hAnsi="Times New Roman"/>
          <w:sz w:val="24"/>
          <w:szCs w:val="24"/>
        </w:rPr>
        <w:t xml:space="preserve">Registro Nacional de las Personas Adultas Mayores se organiza en base a la información </w:t>
      </w:r>
    </w:p>
    <w:p w:rsidR="0065695C" w:rsidRDefault="0065695C" w:rsidP="0065695C">
      <w:pPr>
        <w:spacing w:line="360" w:lineRule="auto"/>
        <w:rPr>
          <w:rFonts w:ascii="Times New Roman" w:hAnsi="Times New Roman"/>
          <w:sz w:val="24"/>
          <w:szCs w:val="24"/>
        </w:rPr>
      </w:pPr>
      <w:proofErr w:type="gramStart"/>
      <w:r w:rsidRPr="00364E3A">
        <w:rPr>
          <w:rFonts w:ascii="Times New Roman" w:hAnsi="Times New Roman"/>
          <w:sz w:val="24"/>
          <w:szCs w:val="24"/>
        </w:rPr>
        <w:t>que</w:t>
      </w:r>
      <w:proofErr w:type="gramEnd"/>
      <w:r w:rsidRPr="00364E3A">
        <w:rPr>
          <w:rFonts w:ascii="Times New Roman" w:hAnsi="Times New Roman"/>
          <w:sz w:val="24"/>
          <w:szCs w:val="24"/>
        </w:rPr>
        <w:t xml:space="preserve"> proporciona el Registro Nacional de Identificación y Estado Civil – RENIEC. </w:t>
      </w:r>
    </w:p>
    <w:p w:rsidR="0065695C" w:rsidRPr="00364E3A" w:rsidRDefault="0065695C" w:rsidP="0065695C">
      <w:pPr>
        <w:spacing w:line="360" w:lineRule="auto"/>
        <w:rPr>
          <w:rFonts w:ascii="Times New Roman" w:hAnsi="Times New Roman"/>
          <w:sz w:val="24"/>
          <w:szCs w:val="24"/>
        </w:rPr>
      </w:pPr>
    </w:p>
    <w:p w:rsidR="0065695C" w:rsidRDefault="0065695C" w:rsidP="0065695C">
      <w:pPr>
        <w:rPr>
          <w:rFonts w:ascii="Times New Roman" w:hAnsi="Times New Roman"/>
          <w:sz w:val="24"/>
          <w:szCs w:val="24"/>
        </w:rPr>
      </w:pPr>
      <w:r w:rsidRPr="00364E3A">
        <w:rPr>
          <w:rFonts w:ascii="Times New Roman" w:hAnsi="Times New Roman"/>
          <w:sz w:val="24"/>
          <w:szCs w:val="24"/>
        </w:rPr>
        <w:t xml:space="preserve">SEGUNDA.- Informe Anual. </w:t>
      </w:r>
    </w:p>
    <w:p w:rsidR="0065695C" w:rsidRPr="00364E3A" w:rsidRDefault="0065695C" w:rsidP="0065695C">
      <w:pPr>
        <w:rPr>
          <w:rFonts w:ascii="Times New Roman" w:hAnsi="Times New Roman"/>
          <w:sz w:val="24"/>
          <w:szCs w:val="24"/>
        </w:rPr>
      </w:pPr>
    </w:p>
    <w:p w:rsidR="0065695C" w:rsidRDefault="0065695C" w:rsidP="0065695C">
      <w:pPr>
        <w:spacing w:line="360" w:lineRule="auto"/>
        <w:rPr>
          <w:rFonts w:ascii="Times New Roman" w:hAnsi="Times New Roman"/>
          <w:sz w:val="24"/>
          <w:szCs w:val="24"/>
        </w:rPr>
      </w:pPr>
      <w:r w:rsidRPr="00364E3A">
        <w:rPr>
          <w:rFonts w:ascii="Times New Roman" w:hAnsi="Times New Roman"/>
          <w:sz w:val="24"/>
          <w:szCs w:val="24"/>
        </w:rPr>
        <w:t>El Ministerio de la Mujer y Desarrollo Social conjuntame</w:t>
      </w:r>
      <w:r>
        <w:rPr>
          <w:rFonts w:ascii="Times New Roman" w:hAnsi="Times New Roman"/>
          <w:sz w:val="24"/>
          <w:szCs w:val="24"/>
        </w:rPr>
        <w:t xml:space="preserve">nte con el Ministerio de Salud </w:t>
      </w:r>
      <w:r w:rsidRPr="00364E3A">
        <w:rPr>
          <w:rFonts w:ascii="Times New Roman" w:hAnsi="Times New Roman"/>
          <w:sz w:val="24"/>
          <w:szCs w:val="24"/>
        </w:rPr>
        <w:t>informan anualmente ante el Pleno del Congres</w:t>
      </w:r>
      <w:r>
        <w:rPr>
          <w:rFonts w:ascii="Times New Roman" w:hAnsi="Times New Roman"/>
          <w:sz w:val="24"/>
          <w:szCs w:val="24"/>
        </w:rPr>
        <w:t>o sobre la</w:t>
      </w:r>
      <w:bookmarkStart w:id="0" w:name="_GoBack"/>
      <w:bookmarkEnd w:id="0"/>
      <w:r>
        <w:rPr>
          <w:rFonts w:ascii="Times New Roman" w:hAnsi="Times New Roman"/>
          <w:sz w:val="24"/>
          <w:szCs w:val="24"/>
        </w:rPr>
        <w:t xml:space="preserve">s medidas tomadas en </w:t>
      </w:r>
      <w:r w:rsidRPr="00364E3A">
        <w:rPr>
          <w:rFonts w:ascii="Times New Roman" w:hAnsi="Times New Roman"/>
          <w:sz w:val="24"/>
          <w:szCs w:val="24"/>
        </w:rPr>
        <w:t xml:space="preserve">cumplimiento de la presente Ley. </w:t>
      </w:r>
    </w:p>
    <w:p w:rsidR="0065695C" w:rsidRPr="00364E3A" w:rsidRDefault="0065695C" w:rsidP="0065695C">
      <w:pPr>
        <w:rPr>
          <w:rFonts w:ascii="Times New Roman" w:hAnsi="Times New Roman"/>
          <w:sz w:val="24"/>
          <w:szCs w:val="24"/>
        </w:rPr>
      </w:pPr>
    </w:p>
    <w:p w:rsidR="0065695C" w:rsidRDefault="0065695C" w:rsidP="0065695C">
      <w:pPr>
        <w:rPr>
          <w:rFonts w:ascii="Times New Roman" w:hAnsi="Times New Roman"/>
          <w:sz w:val="24"/>
          <w:szCs w:val="24"/>
        </w:rPr>
      </w:pPr>
      <w:r w:rsidRPr="00364E3A">
        <w:rPr>
          <w:rFonts w:ascii="Times New Roman" w:hAnsi="Times New Roman"/>
          <w:sz w:val="24"/>
          <w:szCs w:val="24"/>
        </w:rPr>
        <w:t xml:space="preserve">TERCERA.- Reglamento de la Ley. Ley de las Personas Adultas Mayores </w:t>
      </w:r>
    </w:p>
    <w:p w:rsidR="0065695C" w:rsidRPr="00364E3A" w:rsidRDefault="0065695C" w:rsidP="0065695C">
      <w:pPr>
        <w:rPr>
          <w:rFonts w:ascii="Times New Roman" w:hAnsi="Times New Roman"/>
          <w:sz w:val="24"/>
          <w:szCs w:val="24"/>
        </w:rPr>
      </w:pP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El Poder Ejecutivo mediante Decreto Supremo reglamenta la presente Ley, dentro de los </w:t>
      </w:r>
    </w:p>
    <w:p w:rsidR="0065695C" w:rsidRDefault="0065695C" w:rsidP="0065695C">
      <w:pPr>
        <w:spacing w:line="360" w:lineRule="auto"/>
        <w:rPr>
          <w:rFonts w:ascii="Times New Roman" w:hAnsi="Times New Roman"/>
          <w:sz w:val="24"/>
          <w:szCs w:val="24"/>
        </w:rPr>
      </w:pPr>
      <w:proofErr w:type="gramStart"/>
      <w:r w:rsidRPr="00364E3A">
        <w:rPr>
          <w:rFonts w:ascii="Times New Roman" w:hAnsi="Times New Roman"/>
          <w:sz w:val="24"/>
          <w:szCs w:val="24"/>
        </w:rPr>
        <w:t>sesenta</w:t>
      </w:r>
      <w:proofErr w:type="gramEnd"/>
      <w:r w:rsidRPr="00364E3A">
        <w:rPr>
          <w:rFonts w:ascii="Times New Roman" w:hAnsi="Times New Roman"/>
          <w:sz w:val="24"/>
          <w:szCs w:val="24"/>
        </w:rPr>
        <w:t xml:space="preserve"> (60) días de su entrada en vigor. </w:t>
      </w:r>
    </w:p>
    <w:p w:rsidR="0065695C" w:rsidRPr="00364E3A" w:rsidRDefault="0065695C" w:rsidP="0065695C">
      <w:pPr>
        <w:spacing w:line="360" w:lineRule="auto"/>
        <w:rPr>
          <w:rFonts w:ascii="Times New Roman" w:hAnsi="Times New Roman"/>
          <w:sz w:val="24"/>
          <w:szCs w:val="24"/>
        </w:rPr>
      </w:pPr>
    </w:p>
    <w:p w:rsidR="0065695C" w:rsidRDefault="0065695C" w:rsidP="0065695C">
      <w:pPr>
        <w:spacing w:line="240" w:lineRule="auto"/>
        <w:rPr>
          <w:rFonts w:ascii="Times New Roman" w:hAnsi="Times New Roman"/>
          <w:sz w:val="24"/>
          <w:szCs w:val="24"/>
        </w:rPr>
      </w:pPr>
      <w:r w:rsidRPr="00364E3A">
        <w:rPr>
          <w:rFonts w:ascii="Times New Roman" w:hAnsi="Times New Roman"/>
          <w:sz w:val="24"/>
          <w:szCs w:val="24"/>
        </w:rPr>
        <w:t>CUARTA.- Derogación de normas</w:t>
      </w:r>
      <w:r>
        <w:rPr>
          <w:rFonts w:ascii="Times New Roman" w:hAnsi="Times New Roman"/>
          <w:sz w:val="24"/>
          <w:szCs w:val="24"/>
        </w:rPr>
        <w:t>.</w:t>
      </w:r>
      <w:r w:rsidRPr="00364E3A">
        <w:rPr>
          <w:rFonts w:ascii="Times New Roman" w:hAnsi="Times New Roman"/>
          <w:sz w:val="24"/>
          <w:szCs w:val="24"/>
        </w:rPr>
        <w:t xml:space="preserve">  </w:t>
      </w:r>
    </w:p>
    <w:p w:rsidR="0065695C" w:rsidRPr="00364E3A" w:rsidRDefault="0065695C" w:rsidP="0065695C">
      <w:pPr>
        <w:spacing w:line="240" w:lineRule="auto"/>
        <w:rPr>
          <w:rFonts w:ascii="Times New Roman" w:hAnsi="Times New Roman"/>
          <w:sz w:val="24"/>
          <w:szCs w:val="24"/>
        </w:rPr>
      </w:pPr>
    </w:p>
    <w:p w:rsidR="0065695C" w:rsidRDefault="0065695C" w:rsidP="0065695C">
      <w:pPr>
        <w:rPr>
          <w:rFonts w:ascii="Times New Roman" w:hAnsi="Times New Roman"/>
          <w:sz w:val="24"/>
          <w:szCs w:val="24"/>
        </w:rPr>
      </w:pPr>
      <w:proofErr w:type="spellStart"/>
      <w:r w:rsidRPr="00364E3A">
        <w:rPr>
          <w:rFonts w:ascii="Times New Roman" w:hAnsi="Times New Roman"/>
          <w:sz w:val="24"/>
          <w:szCs w:val="24"/>
        </w:rPr>
        <w:t>Deróganse</w:t>
      </w:r>
      <w:proofErr w:type="spellEnd"/>
      <w:r w:rsidRPr="00364E3A">
        <w:rPr>
          <w:rFonts w:ascii="Times New Roman" w:hAnsi="Times New Roman"/>
          <w:sz w:val="24"/>
          <w:szCs w:val="24"/>
        </w:rPr>
        <w:t xml:space="preserve"> todas aquellas normas que se opongan a la presente Ley. </w:t>
      </w:r>
    </w:p>
    <w:p w:rsidR="0065695C" w:rsidRPr="00364E3A" w:rsidRDefault="0065695C" w:rsidP="0065695C">
      <w:pPr>
        <w:rPr>
          <w:rFonts w:ascii="Times New Roman" w:hAnsi="Times New Roman"/>
          <w:sz w:val="24"/>
          <w:szCs w:val="24"/>
        </w:rPr>
      </w:pPr>
    </w:p>
    <w:p w:rsidR="0065695C" w:rsidRDefault="0065695C" w:rsidP="0065695C">
      <w:pPr>
        <w:spacing w:line="240" w:lineRule="auto"/>
        <w:rPr>
          <w:rFonts w:ascii="Times New Roman" w:hAnsi="Times New Roman"/>
          <w:sz w:val="24"/>
          <w:szCs w:val="24"/>
        </w:rPr>
      </w:pPr>
      <w:r w:rsidRPr="00364E3A">
        <w:rPr>
          <w:rFonts w:ascii="Times New Roman" w:hAnsi="Times New Roman"/>
          <w:sz w:val="24"/>
          <w:szCs w:val="24"/>
        </w:rPr>
        <w:t>QUINTA.- Vigencia de la Ley</w:t>
      </w:r>
      <w:r>
        <w:rPr>
          <w:rFonts w:ascii="Times New Roman" w:hAnsi="Times New Roman"/>
          <w:sz w:val="24"/>
          <w:szCs w:val="24"/>
        </w:rPr>
        <w:t>.</w:t>
      </w:r>
    </w:p>
    <w:p w:rsidR="0065695C" w:rsidRPr="00364E3A" w:rsidRDefault="0065695C" w:rsidP="0065695C">
      <w:pPr>
        <w:spacing w:line="240" w:lineRule="auto"/>
        <w:rPr>
          <w:rFonts w:ascii="Times New Roman" w:hAnsi="Times New Roman"/>
          <w:sz w:val="24"/>
          <w:szCs w:val="24"/>
        </w:rPr>
      </w:pPr>
      <w:r w:rsidRPr="00364E3A">
        <w:rPr>
          <w:rFonts w:ascii="Times New Roman" w:hAnsi="Times New Roman"/>
          <w:sz w:val="24"/>
          <w:szCs w:val="24"/>
        </w:rPr>
        <w:t xml:space="preserve"> </w:t>
      </w:r>
    </w:p>
    <w:p w:rsidR="0065695C" w:rsidRDefault="0065695C" w:rsidP="0065695C">
      <w:pPr>
        <w:rPr>
          <w:rFonts w:ascii="Times New Roman" w:hAnsi="Times New Roman"/>
          <w:sz w:val="24"/>
          <w:szCs w:val="24"/>
        </w:rPr>
      </w:pPr>
      <w:r w:rsidRPr="00364E3A">
        <w:rPr>
          <w:rFonts w:ascii="Times New Roman" w:hAnsi="Times New Roman"/>
          <w:sz w:val="24"/>
          <w:szCs w:val="24"/>
        </w:rPr>
        <w:t>La presente Ley entra en vigencia al día siguiente de su publicación.</w:t>
      </w:r>
    </w:p>
    <w:p w:rsidR="0065695C" w:rsidRPr="00364E3A" w:rsidRDefault="0065695C" w:rsidP="0065695C">
      <w:pPr>
        <w:rPr>
          <w:rFonts w:ascii="Times New Roman" w:hAnsi="Times New Roman"/>
          <w:sz w:val="24"/>
          <w:szCs w:val="24"/>
        </w:rPr>
      </w:pPr>
    </w:p>
    <w:p w:rsidR="0065695C" w:rsidRPr="00773023" w:rsidRDefault="0065695C" w:rsidP="0065695C">
      <w:pPr>
        <w:rPr>
          <w:rFonts w:ascii="Times New Roman" w:hAnsi="Times New Roman"/>
          <w:i/>
          <w:sz w:val="24"/>
          <w:szCs w:val="24"/>
        </w:rPr>
      </w:pPr>
      <w:r w:rsidRPr="00773023">
        <w:rPr>
          <w:rFonts w:ascii="Times New Roman" w:hAnsi="Times New Roman"/>
          <w:i/>
          <w:sz w:val="24"/>
          <w:szCs w:val="24"/>
        </w:rPr>
        <w:t xml:space="preserve">POR TANTO </w:t>
      </w:r>
    </w:p>
    <w:p w:rsidR="0065695C" w:rsidRPr="00364E3A" w:rsidRDefault="0065695C" w:rsidP="0065695C">
      <w:pPr>
        <w:rPr>
          <w:rFonts w:ascii="Times New Roman" w:hAnsi="Times New Roman"/>
          <w:sz w:val="24"/>
          <w:szCs w:val="24"/>
        </w:rPr>
      </w:pP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Habiendo sido reconsiderada la Ley por el Congreso de la Repú</w:t>
      </w:r>
      <w:r>
        <w:rPr>
          <w:rFonts w:ascii="Times New Roman" w:hAnsi="Times New Roman"/>
          <w:sz w:val="24"/>
          <w:szCs w:val="24"/>
        </w:rPr>
        <w:t xml:space="preserve">blica, insistiendo en el texto </w:t>
      </w:r>
      <w:r w:rsidRPr="00364E3A">
        <w:rPr>
          <w:rFonts w:ascii="Times New Roman" w:hAnsi="Times New Roman"/>
          <w:sz w:val="24"/>
          <w:szCs w:val="24"/>
        </w:rPr>
        <w:t xml:space="preserve">aprobado en sesión del Pleno realizad el día dieciséis de marzo de dos mil seis, de conformidad con lo dispuesto por el artículo 108° de la Constitución Política del Perú, ordeno que se publique y cumpla.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En Lima, a los diecinueve días del mes de julio de dos mil seis.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MARCIAL AYAIPOMA ALVARADO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Presidente del Congreso de la República  </w:t>
      </w:r>
    </w:p>
    <w:p w:rsidR="0065695C" w:rsidRPr="00364E3A" w:rsidRDefault="0065695C" w:rsidP="0065695C">
      <w:pPr>
        <w:spacing w:line="360" w:lineRule="auto"/>
        <w:rPr>
          <w:rFonts w:ascii="Times New Roman" w:hAnsi="Times New Roman"/>
          <w:sz w:val="24"/>
          <w:szCs w:val="24"/>
        </w:rPr>
      </w:pPr>
      <w:r w:rsidRPr="00364E3A">
        <w:rPr>
          <w:rFonts w:ascii="Times New Roman" w:hAnsi="Times New Roman"/>
          <w:sz w:val="24"/>
          <w:szCs w:val="24"/>
        </w:rPr>
        <w:t xml:space="preserve">FAUSTO ALVARADO DODERO </w:t>
      </w:r>
    </w:p>
    <w:p w:rsidR="0065695C" w:rsidRPr="0065695C" w:rsidRDefault="006531C5" w:rsidP="0065695C">
      <w:pPr>
        <w:spacing w:line="360" w:lineRule="auto"/>
        <w:rPr>
          <w:rFonts w:ascii="Times New Roman" w:hAnsi="Times New Roman"/>
          <w:sz w:val="24"/>
          <w:szCs w:val="24"/>
        </w:rPr>
      </w:pPr>
      <w:r>
        <w:rPr>
          <w:rFonts w:ascii="Times New Roman" w:hAnsi="Times New Roman"/>
          <w:noProof/>
          <w:lang w:val="es-ES" w:eastAsia="es-ES"/>
        </w:rPr>
        <w:pict>
          <v:rect id="_x0000_s1038" style="position:absolute;left:0;text-align:left;margin-left:198.45pt;margin-top:30.75pt;width:67.7pt;height:6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3gBfAIAAPwEAAAOAAAAZHJzL2Uyb0RvYy54bWysVNuO0zAQfUfiHyy/d3MhbZpo09VeKEJa&#10;YMXCB7i201g4trHdpruIf2fstKUFHhAiD47HHh+fmTnjy6tdL9GWWye0anB2kWLEFdVMqHWDP39a&#10;TuYYOU8UI1Ir3uAn7vDV4uWLy8HUPNedloxbBCDK1YNpcOe9qZPE0Y73xF1owxVsttr2xINp1wmz&#10;ZAD0XiZ5ms6SQVtmrKbcOVi9GzfxIuK3Laf+Q9s67pFsMHDzcbRxXIUxWVySem2J6QTd0yD/wKIn&#10;QsGlR6g74gnaWPEbVC+o1U63/oLqPtFtKyiPMUA0WfpLNI8dMTzGAslx5pgm9/9g6fvtg0WCNXiW&#10;Y6RIDzX6CFkjai05mr0KCRqMq8Hv0TzYEKIz95p+cUjp2w7c+LW1eug4YUArC/7J2YFgODiKVsM7&#10;zQCebLyOudq1tg+AkAW0iyV5OpaE7zyisDifVmUFhaOwVZblvJzGG0h9OGys82+47lGYNNgC9whO&#10;tvfOBzKkPrhE8loKthRSRsOuV7fSoi0BdSzjt0d3p25SBWelw7ERcVwBjnBH2AtsY7W/VVlepDd5&#10;NVnO5uWkWBbTSVWm80maVTfVLC2q4m75PRDMiroTjHF1LxQ/KC8r/q6y+x4YNRO1h4YGV9N8GmM/&#10;Y+9Og0zj96cge+GhEaXoIedHJ1KHur5WDMImtSdCjvPknH7MMuTg8I9ZiSoIhR8FtNLsCURgNRQJ&#10;6glPBkw6bZ8xGqD9Guy+bojlGMm3CoRUZUUR+jUaxbTMwbCnO6vTHaIoQDXYYzROb/3Y4xtjxbqD&#10;m7KYGKWvQXytiMIIwhxZ7SULLRYj2D8HoYdP7ej189Fa/AAAAP//AwBQSwMEFAAGAAgAAAAhAA45&#10;gaPfAAAACgEAAA8AAABkcnMvZG93bnJldi54bWxMj8FOwzAQRO9I/IO1SNyo3aaJmhCnQkg9AQda&#10;JK7beJtExOsQO234e8yJHlfzNPO23M62F2cafedYw3KhQBDXznTcaPg47B42IHxANtg7Jg0/5GFb&#10;3d6UWBh34Xc670MjYgn7AjW0IQyFlL5uyaJfuIE4Zic3WgzxHBtpRrzEctvLlVKZtNhxXGhxoOeW&#10;6q/9ZDVgtjbfb6fk9fAyZZg3s9qln0rr+7v56RFEoDn8w/CnH9Whik5HN7HxoteQ5FkeUQ3ZMgUR&#10;gTRZJSCOkdysFciqlNcvVL8AAAD//wMAUEsBAi0AFAAGAAgAAAAhALaDOJL+AAAA4QEAABMAAAAA&#10;AAAAAAAAAAAAAAAAAFtDb250ZW50X1R5cGVzXS54bWxQSwECLQAUAAYACAAAACEAOP0h/9YAAACU&#10;AQAACwAAAAAAAAAAAAAAAAAvAQAAX3JlbHMvLnJlbHNQSwECLQAUAAYACAAAACEA/ON4AXwCAAD8&#10;BAAADgAAAAAAAAAAAAAAAAAuAgAAZHJzL2Uyb0RvYy54bWxQSwECLQAUAAYACAAAACEADjmBo98A&#10;AAAKAQAADwAAAAAAAAAAAAAAAADWBAAAZHJzL2Rvd25yZXYueG1sUEsFBgAAAAAEAAQA8wAAAOIF&#10;AAAAAA==&#10;" stroked="f"/>
        </w:pict>
      </w:r>
      <w:r w:rsidR="0065695C" w:rsidRPr="00364E3A">
        <w:rPr>
          <w:rFonts w:ascii="Times New Roman" w:hAnsi="Times New Roman"/>
          <w:sz w:val="24"/>
          <w:szCs w:val="24"/>
        </w:rPr>
        <w:t>Vice Presidente del Congreso de la República</w:t>
      </w:r>
    </w:p>
    <w:p w:rsidR="0065695C" w:rsidRDefault="0065695C" w:rsidP="0065695C">
      <w:pPr>
        <w:spacing w:line="360" w:lineRule="auto"/>
        <w:rPr>
          <w:rFonts w:ascii="Times New Roman" w:hAnsi="Times New Roman"/>
          <w:sz w:val="28"/>
          <w:szCs w:val="28"/>
        </w:rPr>
      </w:pPr>
    </w:p>
    <w:p w:rsidR="0065695C" w:rsidRPr="00FC197C" w:rsidRDefault="00577735" w:rsidP="0065695C">
      <w:pPr>
        <w:spacing w:line="360" w:lineRule="auto"/>
        <w:jc w:val="center"/>
        <w:rPr>
          <w:rFonts w:ascii="Times New Roman" w:hAnsi="Times New Roman"/>
          <w:b/>
          <w:sz w:val="24"/>
          <w:szCs w:val="24"/>
        </w:rPr>
      </w:pPr>
      <w:r>
        <w:rPr>
          <w:rFonts w:ascii="Times New Roman" w:hAnsi="Times New Roman"/>
          <w:b/>
          <w:sz w:val="24"/>
          <w:szCs w:val="24"/>
        </w:rPr>
        <w:t>ANEXO N° 8</w:t>
      </w:r>
    </w:p>
    <w:p w:rsidR="0065695C" w:rsidRPr="00FC197C" w:rsidRDefault="0065695C" w:rsidP="0065695C">
      <w:pPr>
        <w:spacing w:line="360" w:lineRule="auto"/>
        <w:jc w:val="center"/>
        <w:rPr>
          <w:rFonts w:ascii="Times New Roman" w:hAnsi="Times New Roman"/>
          <w:b/>
          <w:sz w:val="24"/>
          <w:szCs w:val="24"/>
        </w:rPr>
      </w:pPr>
      <w:r w:rsidRPr="00FC197C">
        <w:rPr>
          <w:rFonts w:ascii="Times New Roman" w:hAnsi="Times New Roman"/>
          <w:b/>
          <w:sz w:val="24"/>
          <w:szCs w:val="24"/>
        </w:rPr>
        <w:t>JUICIO DE EXPERTOS</w:t>
      </w:r>
    </w:p>
    <w:p w:rsidR="00F933A1" w:rsidRDefault="006531C5" w:rsidP="00DF3123">
      <w:pPr>
        <w:spacing w:after="200"/>
        <w:jc w:val="left"/>
        <w:rPr>
          <w:rFonts w:ascii="Times New Roman" w:hAnsi="Times New Roman"/>
          <w:sz w:val="24"/>
          <w:szCs w:val="24"/>
          <w:lang w:val="es-PE"/>
        </w:rPr>
      </w:pPr>
      <w:r>
        <w:rPr>
          <w:noProof/>
          <w:lang w:val="es-ES" w:eastAsia="es-ES"/>
        </w:rPr>
        <w:pict>
          <v:rect id="_x0000_s1091" style="position:absolute;margin-left:184.65pt;margin-top:591.6pt;width:67.7pt;height:61.25pt;z-index:2517524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3gBfAIAAPwEAAAOAAAAZHJzL2Uyb0RvYy54bWysVNuO0zAQfUfiHyy/d3MhbZpo09VeKEJa&#10;YMXCB7i201g4trHdpruIf2fstKUFHhAiD47HHh+fmTnjy6tdL9GWWye0anB2kWLEFdVMqHWDP39a&#10;TuYYOU8UI1Ir3uAn7vDV4uWLy8HUPNedloxbBCDK1YNpcOe9qZPE0Y73xF1owxVsttr2xINp1wmz&#10;ZAD0XiZ5ms6SQVtmrKbcOVi9GzfxIuK3Laf+Q9s67pFsMHDzcbRxXIUxWVySem2J6QTd0yD/wKIn&#10;QsGlR6g74gnaWPEbVC+o1U63/oLqPtFtKyiPMUA0WfpLNI8dMTzGAslx5pgm9/9g6fvtg0WCNXiW&#10;Y6RIDzX6CFkjai05mr0KCRqMq8Hv0TzYEKIz95p+cUjp2w7c+LW1eug4YUArC/7J2YFgODiKVsM7&#10;zQCebLyOudq1tg+AkAW0iyV5OpaE7zyisDifVmUFhaOwVZblvJzGG0h9OGys82+47lGYNNgC9whO&#10;tvfOBzKkPrhE8loKthRSRsOuV7fSoi0BdSzjt0d3p25SBWelw7ERcVwBjnBH2AtsY7W/VVlepDd5&#10;NVnO5uWkWBbTSVWm80maVTfVLC2q4m75PRDMiroTjHF1LxQ/KC8r/q6y+x4YNRO1h4YGV9N8GmM/&#10;Y+9Og0zj96cge+GhEaXoIedHJ1KHur5WDMImtSdCjvPknH7MMuTg8I9ZiSoIhR8FtNLsCURgNRQJ&#10;6glPBkw6bZ8xGqD9Guy+bojlGMm3CoRUZUUR+jUaxbTMwbCnO6vTHaIoQDXYYzROb/3Y4xtjxbqD&#10;m7KYGKWvQXytiMIIwhxZ7SULLRYj2D8HoYdP7ej189Fa/AAAAP//AwBQSwMEFAAGAAgAAAAhAA45&#10;gaPfAAAACgEAAA8AAABkcnMvZG93bnJldi54bWxMj8FOwzAQRO9I/IO1SNyo3aaJmhCnQkg9AQda&#10;JK7beJtExOsQO234e8yJHlfzNPO23M62F2cafedYw3KhQBDXznTcaPg47B42IHxANtg7Jg0/5GFb&#10;3d6UWBh34Xc670MjYgn7AjW0IQyFlL5uyaJfuIE4Zic3WgzxHBtpRrzEctvLlVKZtNhxXGhxoOeW&#10;6q/9ZDVgtjbfb6fk9fAyZZg3s9qln0rr+7v56RFEoDn8w/CnH9Whik5HN7HxoteQ5FkeUQ3ZMgUR&#10;gTRZJSCOkdysFciqlNcvVL8AAAD//wMAUEsBAi0AFAAGAAgAAAAhALaDOJL+AAAA4QEAABMAAAAA&#10;AAAAAAAAAAAAAAAAAFtDb250ZW50X1R5cGVzXS54bWxQSwECLQAUAAYACAAAACEAOP0h/9YAAACU&#10;AQAACwAAAAAAAAAAAAAAAAAvAQAAX3JlbHMvLnJlbHNQSwECLQAUAAYACAAAACEA/ON4AXwCAAD8&#10;BAAADgAAAAAAAAAAAAAAAAAuAgAAZHJzL2Uyb0RvYy54bWxQSwECLQAUAAYACAAAACEADjmBo98A&#10;AAAKAQAADwAAAAAAAAAAAAAAAADWBAAAZHJzL2Rvd25yZXYueG1sUEsFBgAAAAAEAAQA8wAAAOIF&#10;AAAAAA==&#10;" stroked="f"/>
        </w:pict>
      </w:r>
      <w:r>
        <w:rPr>
          <w:noProof/>
          <w:lang w:val="es-ES" w:eastAsia="es-ES"/>
        </w:rPr>
        <w:pict>
          <v:rect id="_x0000_s1090" style="position:absolute;margin-left:-5.55pt;margin-top:237.55pt;width:48.4pt;height:124.7pt;z-index:251751424" stroked="f"/>
        </w:pict>
      </w:r>
      <w:r w:rsidR="009B4909" w:rsidRPr="005C5920">
        <w:rPr>
          <w:noProof/>
          <w:highlight w:val="yellow"/>
          <w:lang w:val="es-ES" w:eastAsia="es-ES"/>
        </w:rPr>
        <w:drawing>
          <wp:anchor distT="0" distB="0" distL="114300" distR="114300" simplePos="0" relativeHeight="251744256" behindDoc="0" locked="0" layoutInCell="1" allowOverlap="1" wp14:anchorId="5E6FFE99" wp14:editId="09871C7C">
            <wp:simplePos x="0" y="0"/>
            <wp:positionH relativeFrom="column">
              <wp:posOffset>-1794140</wp:posOffset>
            </wp:positionH>
            <wp:positionV relativeFrom="paragraph">
              <wp:posOffset>757281</wp:posOffset>
            </wp:positionV>
            <wp:extent cx="8679305" cy="5830060"/>
            <wp:effectExtent l="0" t="1428750" r="0" b="1409065"/>
            <wp:wrapNone/>
            <wp:docPr id="63" name="Imagen 63" descr="H:\ROS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SSY.jpg"/>
                    <pic:cNvPicPr>
                      <a:picLocks noChangeAspect="1" noChangeArrowheads="1"/>
                    </pic:cNvPicPr>
                  </pic:nvPicPr>
                  <pic:blipFill rotWithShape="1">
                    <a:blip r:embed="rId15" cstate="print">
                      <a:clrChange>
                        <a:clrFrom>
                          <a:srgbClr val="F9FBF8"/>
                        </a:clrFrom>
                        <a:clrTo>
                          <a:srgbClr val="F9FBF8">
                            <a:alpha val="0"/>
                          </a:srgbClr>
                        </a:clrTo>
                      </a:clrChange>
                      <a:extLst>
                        <a:ext uri="{28A0092B-C50C-407E-A947-70E740481C1C}">
                          <a14:useLocalDpi xmlns:a14="http://schemas.microsoft.com/office/drawing/2010/main" val="0"/>
                        </a:ext>
                      </a:extLst>
                    </a:blip>
                    <a:srcRect l="6414" t="10705" r="5831" b="16135"/>
                    <a:stretch/>
                  </pic:blipFill>
                  <pic:spPr bwMode="auto">
                    <a:xfrm rot="16200000">
                      <a:off x="0" y="0"/>
                      <a:ext cx="8679305" cy="5830060"/>
                    </a:xfrm>
                    <a:prstGeom prst="rect">
                      <a:avLst/>
                    </a:prstGeom>
                    <a:noFill/>
                    <a:ln>
                      <a:noFill/>
                    </a:ln>
                    <a:extLst>
                      <a:ext uri="{53640926-AAD7-44D8-BBD7-CCE9431645EC}">
                        <a14:shadowObscured xmlns:a14="http://schemas.microsoft.com/office/drawing/2010/main"/>
                      </a:ext>
                    </a:extLst>
                  </pic:spPr>
                </pic:pic>
              </a:graphicData>
            </a:graphic>
          </wp:anchor>
        </w:drawing>
      </w:r>
    </w:p>
    <w:sectPr w:rsidR="00F933A1" w:rsidSect="00EE0D70">
      <w:pgSz w:w="12240" w:h="15840" w:code="1"/>
      <w:pgMar w:top="1418" w:right="1752"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3F" w:rsidRDefault="00DE6D3F" w:rsidP="00BB0D29">
      <w:pPr>
        <w:spacing w:line="240" w:lineRule="auto"/>
      </w:pPr>
      <w:r>
        <w:separator/>
      </w:r>
    </w:p>
  </w:endnote>
  <w:endnote w:type="continuationSeparator" w:id="0">
    <w:p w:rsidR="00DE6D3F" w:rsidRDefault="00DE6D3F" w:rsidP="00BB0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chitects Daughter">
    <w:altName w:val="Times New Roman"/>
    <w:charset w:val="00"/>
    <w:family w:val="auto"/>
    <w:pitch w:val="variable"/>
    <w:sig w:usb0="A000002F" w:usb1="4000004A" w:usb2="00000000" w:usb3="00000000" w:csb0="000001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037321"/>
      <w:docPartObj>
        <w:docPartGallery w:val="Page Numbers (Bottom of Page)"/>
        <w:docPartUnique/>
      </w:docPartObj>
    </w:sdtPr>
    <w:sdtContent>
      <w:p w:rsidR="00EE0D70" w:rsidRDefault="00EE0D70">
        <w:pPr>
          <w:pStyle w:val="Piedepgina"/>
          <w:jc w:val="center"/>
        </w:pPr>
        <w:r>
          <w:fldChar w:fldCharType="begin"/>
        </w:r>
        <w:r>
          <w:instrText>PAGE   \* MERGEFORMAT</w:instrText>
        </w:r>
        <w:r>
          <w:fldChar w:fldCharType="separate"/>
        </w:r>
        <w:r w:rsidR="006531C5" w:rsidRPr="006531C5">
          <w:rPr>
            <w:noProof/>
            <w:lang w:val="es-ES"/>
          </w:rPr>
          <w:t>71</w:t>
        </w:r>
        <w:r>
          <w:fldChar w:fldCharType="end"/>
        </w:r>
      </w:p>
    </w:sdtContent>
  </w:sdt>
  <w:p w:rsidR="00DE6D3F" w:rsidRDefault="00DE6D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3F" w:rsidRDefault="00DE6D3F" w:rsidP="00BB0D29">
      <w:pPr>
        <w:spacing w:line="240" w:lineRule="auto"/>
      </w:pPr>
      <w:r>
        <w:separator/>
      </w:r>
    </w:p>
  </w:footnote>
  <w:footnote w:type="continuationSeparator" w:id="0">
    <w:p w:rsidR="00DE6D3F" w:rsidRDefault="00DE6D3F" w:rsidP="00BB0D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55B"/>
    <w:multiLevelType w:val="hybridMultilevel"/>
    <w:tmpl w:val="61440306"/>
    <w:lvl w:ilvl="0" w:tplc="BB60ECF4">
      <w:start w:val="1"/>
      <w:numFmt w:val="upperLetter"/>
      <w:lvlText w:val="%1."/>
      <w:lvlJc w:val="left"/>
      <w:pPr>
        <w:tabs>
          <w:tab w:val="num" w:pos="720"/>
        </w:tabs>
        <w:ind w:left="720" w:hanging="360"/>
      </w:pPr>
      <w:rPr>
        <w:b/>
      </w:rPr>
    </w:lvl>
    <w:lvl w:ilvl="1" w:tplc="0C0A000B">
      <w:start w:val="1"/>
      <w:numFmt w:val="bullet"/>
      <w:lvlText w:val=""/>
      <w:lvlJc w:val="left"/>
      <w:pPr>
        <w:tabs>
          <w:tab w:val="num" w:pos="1440"/>
        </w:tabs>
        <w:ind w:left="1440" w:hanging="360"/>
      </w:pPr>
      <w:rPr>
        <w:rFonts w:ascii="Wingdings" w:hAnsi="Wingdings" w:hint="default"/>
      </w:rPr>
    </w:lvl>
    <w:lvl w:ilvl="2" w:tplc="C32A9394">
      <w:start w:val="1"/>
      <w:numFmt w:val="decimal"/>
      <w:lvlText w:val="%3."/>
      <w:lvlJc w:val="left"/>
      <w:pPr>
        <w:ind w:left="2340" w:hanging="360"/>
      </w:pPr>
      <w:rPr>
        <w:rFonts w:hint="default"/>
      </w:rPr>
    </w:lvl>
    <w:lvl w:ilvl="3" w:tplc="4050C0EE">
      <w:start w:val="7"/>
      <w:numFmt w:val="upperRoman"/>
      <w:lvlText w:val="%4."/>
      <w:lvlJc w:val="left"/>
      <w:pPr>
        <w:ind w:left="3240" w:hanging="72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3C700F"/>
    <w:multiLevelType w:val="hybridMultilevel"/>
    <w:tmpl w:val="9BC4561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29B65E2"/>
    <w:multiLevelType w:val="hybridMultilevel"/>
    <w:tmpl w:val="CE2284A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D337760"/>
    <w:multiLevelType w:val="multilevel"/>
    <w:tmpl w:val="F300F148"/>
    <w:lvl w:ilvl="0">
      <w:start w:val="1"/>
      <w:numFmt w:val="decimal"/>
      <w:pStyle w:val="Ttulo1"/>
      <w:lvlText w:val="%1"/>
      <w:lvlJc w:val="left"/>
      <w:pPr>
        <w:ind w:left="432" w:hanging="432"/>
      </w:pPr>
      <w:rPr>
        <w:rFonts w:hint="default"/>
      </w:rPr>
    </w:lvl>
    <w:lvl w:ilvl="1">
      <w:start w:val="1"/>
      <w:numFmt w:val="none"/>
      <w:pStyle w:val="Ttulo2"/>
      <w:lvlText w:val="2.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none"/>
      <w:pStyle w:val="Ttulo5"/>
      <w:lvlText w:val="2.1"/>
      <w:lvlJc w:val="left"/>
      <w:pPr>
        <w:ind w:left="1008" w:hanging="1008"/>
      </w:pPr>
      <w:rPr>
        <w:rFonts w:ascii="Times New Roman" w:hAnsi="Times New Roman" w:cs="Times New Roman" w:hint="default"/>
        <w:b/>
        <w:color w:val="000000" w:themeColor="text1"/>
        <w:sz w:val="24"/>
        <w:szCs w:val="24"/>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nsid w:val="1D8A6E17"/>
    <w:multiLevelType w:val="hybridMultilevel"/>
    <w:tmpl w:val="CE2284A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FE36CA5"/>
    <w:multiLevelType w:val="hybridMultilevel"/>
    <w:tmpl w:val="5BF63F5A"/>
    <w:lvl w:ilvl="0" w:tplc="C4A231CC">
      <w:start w:val="1"/>
      <w:numFmt w:val="decimal"/>
      <w:lvlText w:val="%1."/>
      <w:lvlJc w:val="left"/>
      <w:pPr>
        <w:ind w:left="360" w:hanging="360"/>
      </w:pPr>
      <w:rPr>
        <w:i w:val="0"/>
      </w:rPr>
    </w:lvl>
    <w:lvl w:ilvl="1" w:tplc="280A0019">
      <w:start w:val="1"/>
      <w:numFmt w:val="lowerLetter"/>
      <w:lvlText w:val="%2."/>
      <w:lvlJc w:val="left"/>
      <w:pPr>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nsid w:val="20191EFE"/>
    <w:multiLevelType w:val="multilevel"/>
    <w:tmpl w:val="008691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2B32AC"/>
    <w:multiLevelType w:val="hybridMultilevel"/>
    <w:tmpl w:val="61BE301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7B63510"/>
    <w:multiLevelType w:val="hybridMultilevel"/>
    <w:tmpl w:val="B5C4AFD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8B074A7"/>
    <w:multiLevelType w:val="hybridMultilevel"/>
    <w:tmpl w:val="E334FAFE"/>
    <w:lvl w:ilvl="0" w:tplc="967695AE">
      <w:start w:val="1"/>
      <w:numFmt w:val="upperLetter"/>
      <w:lvlText w:val="%1."/>
      <w:lvlJc w:val="left"/>
      <w:pPr>
        <w:ind w:left="1211" w:hanging="36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10">
    <w:nsid w:val="396511C5"/>
    <w:multiLevelType w:val="multilevel"/>
    <w:tmpl w:val="F3F21FA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157"/>
        </w:tabs>
        <w:ind w:left="1157" w:hanging="360"/>
      </w:pPr>
      <w:rPr>
        <w:rFonts w:hint="default"/>
      </w:rPr>
    </w:lvl>
    <w:lvl w:ilvl="2">
      <w:start w:val="1"/>
      <w:numFmt w:val="decimal"/>
      <w:lvlText w:val="%1.%2.%3."/>
      <w:lvlJc w:val="left"/>
      <w:pPr>
        <w:tabs>
          <w:tab w:val="num" w:pos="2314"/>
        </w:tabs>
        <w:ind w:left="2314" w:hanging="720"/>
      </w:pPr>
      <w:rPr>
        <w:rFonts w:hint="default"/>
      </w:rPr>
    </w:lvl>
    <w:lvl w:ilvl="3">
      <w:start w:val="1"/>
      <w:numFmt w:val="decimal"/>
      <w:lvlText w:val="%1.%2.%3.%4."/>
      <w:lvlJc w:val="left"/>
      <w:pPr>
        <w:tabs>
          <w:tab w:val="num" w:pos="3111"/>
        </w:tabs>
        <w:ind w:left="3111" w:hanging="720"/>
      </w:pPr>
      <w:rPr>
        <w:rFonts w:hint="default"/>
      </w:rPr>
    </w:lvl>
    <w:lvl w:ilvl="4">
      <w:start w:val="1"/>
      <w:numFmt w:val="decimal"/>
      <w:lvlText w:val="%1.%2.%3.%4.%5."/>
      <w:lvlJc w:val="left"/>
      <w:pPr>
        <w:tabs>
          <w:tab w:val="num" w:pos="4268"/>
        </w:tabs>
        <w:ind w:left="4268" w:hanging="1080"/>
      </w:pPr>
      <w:rPr>
        <w:rFonts w:hint="default"/>
      </w:rPr>
    </w:lvl>
    <w:lvl w:ilvl="5">
      <w:start w:val="1"/>
      <w:numFmt w:val="decimal"/>
      <w:lvlText w:val="%1.%2.%3.%4.%5.%6."/>
      <w:lvlJc w:val="left"/>
      <w:pPr>
        <w:tabs>
          <w:tab w:val="num" w:pos="5065"/>
        </w:tabs>
        <w:ind w:left="5065" w:hanging="1080"/>
      </w:pPr>
      <w:rPr>
        <w:rFonts w:hint="default"/>
      </w:rPr>
    </w:lvl>
    <w:lvl w:ilvl="6">
      <w:start w:val="1"/>
      <w:numFmt w:val="decimal"/>
      <w:lvlText w:val="%1.%2.%3.%4.%5.%6.%7."/>
      <w:lvlJc w:val="left"/>
      <w:pPr>
        <w:tabs>
          <w:tab w:val="num" w:pos="6222"/>
        </w:tabs>
        <w:ind w:left="6222" w:hanging="1440"/>
      </w:pPr>
      <w:rPr>
        <w:rFonts w:hint="default"/>
      </w:rPr>
    </w:lvl>
    <w:lvl w:ilvl="7">
      <w:start w:val="1"/>
      <w:numFmt w:val="decimal"/>
      <w:lvlText w:val="%1.%2.%3.%4.%5.%6.%7.%8."/>
      <w:lvlJc w:val="left"/>
      <w:pPr>
        <w:tabs>
          <w:tab w:val="num" w:pos="7019"/>
        </w:tabs>
        <w:ind w:left="7019" w:hanging="1440"/>
      </w:pPr>
      <w:rPr>
        <w:rFonts w:hint="default"/>
      </w:rPr>
    </w:lvl>
    <w:lvl w:ilvl="8">
      <w:start w:val="1"/>
      <w:numFmt w:val="decimal"/>
      <w:lvlText w:val="%1.%2.%3.%4.%5.%6.%7.%8.%9."/>
      <w:lvlJc w:val="left"/>
      <w:pPr>
        <w:tabs>
          <w:tab w:val="num" w:pos="8176"/>
        </w:tabs>
        <w:ind w:left="8176" w:hanging="1800"/>
      </w:pPr>
      <w:rPr>
        <w:rFonts w:hint="default"/>
      </w:rPr>
    </w:lvl>
  </w:abstractNum>
  <w:abstractNum w:abstractNumId="11">
    <w:nsid w:val="4613109B"/>
    <w:multiLevelType w:val="hybridMultilevel"/>
    <w:tmpl w:val="EC4004E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FC15D79"/>
    <w:multiLevelType w:val="hybridMultilevel"/>
    <w:tmpl w:val="5A2A6018"/>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49F1D88"/>
    <w:multiLevelType w:val="hybridMultilevel"/>
    <w:tmpl w:val="5620612E"/>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4">
    <w:nsid w:val="56B645E7"/>
    <w:multiLevelType w:val="multilevel"/>
    <w:tmpl w:val="760404F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157"/>
        </w:tabs>
        <w:ind w:left="1157" w:hanging="360"/>
      </w:pPr>
      <w:rPr>
        <w:rFonts w:ascii="Times New Roman" w:hAnsi="Times New Roman" w:cs="Times New Roman" w:hint="default"/>
        <w:b/>
        <w:sz w:val="24"/>
        <w:szCs w:val="24"/>
      </w:rPr>
    </w:lvl>
    <w:lvl w:ilvl="2">
      <w:start w:val="1"/>
      <w:numFmt w:val="decimal"/>
      <w:lvlText w:val="%1.%2.%3."/>
      <w:lvlJc w:val="left"/>
      <w:pPr>
        <w:tabs>
          <w:tab w:val="num" w:pos="2314"/>
        </w:tabs>
        <w:ind w:left="2314" w:hanging="720"/>
      </w:pPr>
      <w:rPr>
        <w:rFonts w:hint="default"/>
      </w:rPr>
    </w:lvl>
    <w:lvl w:ilvl="3">
      <w:start w:val="1"/>
      <w:numFmt w:val="decimal"/>
      <w:lvlText w:val="%1.%2.%3.%4."/>
      <w:lvlJc w:val="left"/>
      <w:pPr>
        <w:tabs>
          <w:tab w:val="num" w:pos="3111"/>
        </w:tabs>
        <w:ind w:left="3111" w:hanging="720"/>
      </w:pPr>
      <w:rPr>
        <w:rFonts w:hint="default"/>
      </w:rPr>
    </w:lvl>
    <w:lvl w:ilvl="4">
      <w:start w:val="1"/>
      <w:numFmt w:val="decimal"/>
      <w:lvlText w:val="%1.%2.%3.%4.%5."/>
      <w:lvlJc w:val="left"/>
      <w:pPr>
        <w:tabs>
          <w:tab w:val="num" w:pos="4268"/>
        </w:tabs>
        <w:ind w:left="4268" w:hanging="1080"/>
      </w:pPr>
      <w:rPr>
        <w:rFonts w:hint="default"/>
      </w:rPr>
    </w:lvl>
    <w:lvl w:ilvl="5">
      <w:start w:val="1"/>
      <w:numFmt w:val="decimal"/>
      <w:lvlText w:val="%1.%2.%3.%4.%5.%6."/>
      <w:lvlJc w:val="left"/>
      <w:pPr>
        <w:tabs>
          <w:tab w:val="num" w:pos="5065"/>
        </w:tabs>
        <w:ind w:left="5065" w:hanging="1080"/>
      </w:pPr>
      <w:rPr>
        <w:rFonts w:hint="default"/>
      </w:rPr>
    </w:lvl>
    <w:lvl w:ilvl="6">
      <w:start w:val="1"/>
      <w:numFmt w:val="decimal"/>
      <w:lvlText w:val="%1.%2.%3.%4.%5.%6.%7."/>
      <w:lvlJc w:val="left"/>
      <w:pPr>
        <w:tabs>
          <w:tab w:val="num" w:pos="6222"/>
        </w:tabs>
        <w:ind w:left="6222" w:hanging="1440"/>
      </w:pPr>
      <w:rPr>
        <w:rFonts w:hint="default"/>
      </w:rPr>
    </w:lvl>
    <w:lvl w:ilvl="7">
      <w:start w:val="1"/>
      <w:numFmt w:val="decimal"/>
      <w:lvlText w:val="%1.%2.%3.%4.%5.%6.%7.%8."/>
      <w:lvlJc w:val="left"/>
      <w:pPr>
        <w:tabs>
          <w:tab w:val="num" w:pos="7019"/>
        </w:tabs>
        <w:ind w:left="7019" w:hanging="1440"/>
      </w:pPr>
      <w:rPr>
        <w:rFonts w:hint="default"/>
      </w:rPr>
    </w:lvl>
    <w:lvl w:ilvl="8">
      <w:start w:val="1"/>
      <w:numFmt w:val="decimal"/>
      <w:lvlText w:val="%1.%2.%3.%4.%5.%6.%7.%8.%9."/>
      <w:lvlJc w:val="left"/>
      <w:pPr>
        <w:tabs>
          <w:tab w:val="num" w:pos="8176"/>
        </w:tabs>
        <w:ind w:left="8176" w:hanging="1800"/>
      </w:pPr>
      <w:rPr>
        <w:rFonts w:hint="default"/>
      </w:rPr>
    </w:lvl>
  </w:abstractNum>
  <w:abstractNum w:abstractNumId="15">
    <w:nsid w:val="6AA63F8E"/>
    <w:multiLevelType w:val="multilevel"/>
    <w:tmpl w:val="B7328BA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157"/>
        </w:tabs>
        <w:ind w:left="1157" w:hanging="360"/>
      </w:pPr>
      <w:rPr>
        <w:rFonts w:hint="default"/>
      </w:rPr>
    </w:lvl>
    <w:lvl w:ilvl="2">
      <w:start w:val="1"/>
      <w:numFmt w:val="decimal"/>
      <w:lvlText w:val="%3."/>
      <w:lvlJc w:val="left"/>
      <w:pPr>
        <w:tabs>
          <w:tab w:val="num" w:pos="2314"/>
        </w:tabs>
        <w:ind w:left="2314" w:hanging="720"/>
      </w:pPr>
      <w:rPr>
        <w:rFonts w:hint="default"/>
      </w:rPr>
    </w:lvl>
    <w:lvl w:ilvl="3">
      <w:start w:val="1"/>
      <w:numFmt w:val="decimal"/>
      <w:lvlText w:val="%1.1"/>
      <w:lvlJc w:val="left"/>
      <w:pPr>
        <w:tabs>
          <w:tab w:val="num" w:pos="3111"/>
        </w:tabs>
        <w:ind w:left="3111" w:hanging="720"/>
      </w:pPr>
      <w:rPr>
        <w:rFonts w:hint="default"/>
      </w:rPr>
    </w:lvl>
    <w:lvl w:ilvl="4">
      <w:start w:val="1"/>
      <w:numFmt w:val="decimal"/>
      <w:lvlText w:val="%1.%2.%3.%4.%5."/>
      <w:lvlJc w:val="left"/>
      <w:pPr>
        <w:tabs>
          <w:tab w:val="num" w:pos="4268"/>
        </w:tabs>
        <w:ind w:left="4268" w:hanging="1080"/>
      </w:pPr>
      <w:rPr>
        <w:rFonts w:hint="default"/>
      </w:rPr>
    </w:lvl>
    <w:lvl w:ilvl="5">
      <w:start w:val="1"/>
      <w:numFmt w:val="decimal"/>
      <w:lvlText w:val="%1.%2.%3.%4.%5.%6."/>
      <w:lvlJc w:val="left"/>
      <w:pPr>
        <w:tabs>
          <w:tab w:val="num" w:pos="5065"/>
        </w:tabs>
        <w:ind w:left="5065" w:hanging="1080"/>
      </w:pPr>
      <w:rPr>
        <w:rFonts w:hint="default"/>
      </w:rPr>
    </w:lvl>
    <w:lvl w:ilvl="6">
      <w:start w:val="1"/>
      <w:numFmt w:val="decimal"/>
      <w:lvlText w:val="%1.%2.%3.%4.%5.%6.%7."/>
      <w:lvlJc w:val="left"/>
      <w:pPr>
        <w:tabs>
          <w:tab w:val="num" w:pos="6222"/>
        </w:tabs>
        <w:ind w:left="6222" w:hanging="1440"/>
      </w:pPr>
      <w:rPr>
        <w:rFonts w:hint="default"/>
      </w:rPr>
    </w:lvl>
    <w:lvl w:ilvl="7">
      <w:start w:val="1"/>
      <w:numFmt w:val="decimal"/>
      <w:lvlText w:val="%1.%2.%3.%4.%5.%6.%7.%8."/>
      <w:lvlJc w:val="left"/>
      <w:pPr>
        <w:tabs>
          <w:tab w:val="num" w:pos="7019"/>
        </w:tabs>
        <w:ind w:left="7019" w:hanging="1440"/>
      </w:pPr>
      <w:rPr>
        <w:rFonts w:hint="default"/>
      </w:rPr>
    </w:lvl>
    <w:lvl w:ilvl="8">
      <w:start w:val="1"/>
      <w:numFmt w:val="decimal"/>
      <w:lvlText w:val="%1.%2.%3.%4.%5.%6.%7.%8.%9."/>
      <w:lvlJc w:val="left"/>
      <w:pPr>
        <w:tabs>
          <w:tab w:val="num" w:pos="8176"/>
        </w:tabs>
        <w:ind w:left="8176" w:hanging="1800"/>
      </w:pPr>
      <w:rPr>
        <w:rFonts w:hint="default"/>
      </w:rPr>
    </w:lvl>
  </w:abstractNum>
  <w:abstractNum w:abstractNumId="16">
    <w:nsid w:val="6ED52B96"/>
    <w:multiLevelType w:val="hybridMultilevel"/>
    <w:tmpl w:val="DCB8371C"/>
    <w:lvl w:ilvl="0" w:tplc="BC406A0C">
      <w:numFmt w:val="bullet"/>
      <w:lvlText w:val="-"/>
      <w:lvlJc w:val="left"/>
      <w:pPr>
        <w:ind w:left="1440" w:hanging="360"/>
      </w:pPr>
      <w:rPr>
        <w:rFonts w:ascii="Calibri" w:eastAsia="Calibri" w:hAnsi="Calibri" w:cs="Times New Roman"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nsid w:val="74011275"/>
    <w:multiLevelType w:val="hybridMultilevel"/>
    <w:tmpl w:val="93164B0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763F287E"/>
    <w:multiLevelType w:val="hybridMultilevel"/>
    <w:tmpl w:val="6D12EE06"/>
    <w:lvl w:ilvl="0" w:tplc="280A000F">
      <w:start w:val="1"/>
      <w:numFmt w:val="decimal"/>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9">
    <w:nsid w:val="7C4D5E8A"/>
    <w:multiLevelType w:val="hybridMultilevel"/>
    <w:tmpl w:val="3CF02E1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12"/>
  </w:num>
  <w:num w:numId="5">
    <w:abstractNumId w:val="0"/>
  </w:num>
  <w:num w:numId="6">
    <w:abstractNumId w:val="2"/>
  </w:num>
  <w:num w:numId="7">
    <w:abstractNumId w:val="5"/>
  </w:num>
  <w:num w:numId="8">
    <w:abstractNumId w:val="7"/>
  </w:num>
  <w:num w:numId="9">
    <w:abstractNumId w:val="4"/>
  </w:num>
  <w:num w:numId="10">
    <w:abstractNumId w:val="11"/>
  </w:num>
  <w:num w:numId="11">
    <w:abstractNumId w:val="8"/>
  </w:num>
  <w:num w:numId="12">
    <w:abstractNumId w:val="1"/>
  </w:num>
  <w:num w:numId="13">
    <w:abstractNumId w:val="18"/>
  </w:num>
  <w:num w:numId="14">
    <w:abstractNumId w:val="6"/>
  </w:num>
  <w:num w:numId="15">
    <w:abstractNumId w:val="10"/>
  </w:num>
  <w:num w:numId="16">
    <w:abstractNumId w:val="15"/>
  </w:num>
  <w:num w:numId="17">
    <w:abstractNumId w:val="3"/>
  </w:num>
  <w:num w:numId="18">
    <w:abstractNumId w:val="13"/>
  </w:num>
  <w:num w:numId="19">
    <w:abstractNumId w:val="14"/>
  </w:num>
  <w:num w:numId="2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260A"/>
    <w:rsid w:val="000006A3"/>
    <w:rsid w:val="000010A6"/>
    <w:rsid w:val="000034B1"/>
    <w:rsid w:val="0000446C"/>
    <w:rsid w:val="00017532"/>
    <w:rsid w:val="00021672"/>
    <w:rsid w:val="000240F7"/>
    <w:rsid w:val="00026731"/>
    <w:rsid w:val="00026C51"/>
    <w:rsid w:val="00035455"/>
    <w:rsid w:val="000372D2"/>
    <w:rsid w:val="0004214D"/>
    <w:rsid w:val="0004248B"/>
    <w:rsid w:val="000449F2"/>
    <w:rsid w:val="00045501"/>
    <w:rsid w:val="00047A46"/>
    <w:rsid w:val="000500FD"/>
    <w:rsid w:val="00055398"/>
    <w:rsid w:val="00057127"/>
    <w:rsid w:val="0006235B"/>
    <w:rsid w:val="00063A1E"/>
    <w:rsid w:val="000651C5"/>
    <w:rsid w:val="00073C2E"/>
    <w:rsid w:val="00074463"/>
    <w:rsid w:val="0007737F"/>
    <w:rsid w:val="00077AEF"/>
    <w:rsid w:val="00077BA6"/>
    <w:rsid w:val="000822D3"/>
    <w:rsid w:val="0009174D"/>
    <w:rsid w:val="00092E15"/>
    <w:rsid w:val="00095569"/>
    <w:rsid w:val="00095B7C"/>
    <w:rsid w:val="000964DE"/>
    <w:rsid w:val="00097BF6"/>
    <w:rsid w:val="000A0C1D"/>
    <w:rsid w:val="000A2829"/>
    <w:rsid w:val="000A4A57"/>
    <w:rsid w:val="000B4206"/>
    <w:rsid w:val="000B4E22"/>
    <w:rsid w:val="000B5312"/>
    <w:rsid w:val="000B57FC"/>
    <w:rsid w:val="000C002E"/>
    <w:rsid w:val="000C411B"/>
    <w:rsid w:val="000D0C61"/>
    <w:rsid w:val="000D6CFF"/>
    <w:rsid w:val="0010221B"/>
    <w:rsid w:val="00107369"/>
    <w:rsid w:val="001128CC"/>
    <w:rsid w:val="00115982"/>
    <w:rsid w:val="00122204"/>
    <w:rsid w:val="00122797"/>
    <w:rsid w:val="0013325C"/>
    <w:rsid w:val="00134943"/>
    <w:rsid w:val="0013660F"/>
    <w:rsid w:val="00136699"/>
    <w:rsid w:val="001419B0"/>
    <w:rsid w:val="0016284A"/>
    <w:rsid w:val="00167BDD"/>
    <w:rsid w:val="00167CF9"/>
    <w:rsid w:val="001762E1"/>
    <w:rsid w:val="00176701"/>
    <w:rsid w:val="00176992"/>
    <w:rsid w:val="0019214A"/>
    <w:rsid w:val="001921CF"/>
    <w:rsid w:val="00192810"/>
    <w:rsid w:val="001938CE"/>
    <w:rsid w:val="00194086"/>
    <w:rsid w:val="00195A18"/>
    <w:rsid w:val="00196A64"/>
    <w:rsid w:val="001A16C3"/>
    <w:rsid w:val="001A2A1F"/>
    <w:rsid w:val="001B036B"/>
    <w:rsid w:val="001B1E5D"/>
    <w:rsid w:val="001B4D5C"/>
    <w:rsid w:val="001B68CE"/>
    <w:rsid w:val="001C2F50"/>
    <w:rsid w:val="001C3501"/>
    <w:rsid w:val="001C62C3"/>
    <w:rsid w:val="001D4340"/>
    <w:rsid w:val="001D48E5"/>
    <w:rsid w:val="001D59B9"/>
    <w:rsid w:val="001D5E12"/>
    <w:rsid w:val="001D624E"/>
    <w:rsid w:val="001E18B4"/>
    <w:rsid w:val="001E4623"/>
    <w:rsid w:val="001E582E"/>
    <w:rsid w:val="001E6D9D"/>
    <w:rsid w:val="001F455E"/>
    <w:rsid w:val="001F4EBF"/>
    <w:rsid w:val="001F6A7C"/>
    <w:rsid w:val="002006E7"/>
    <w:rsid w:val="002040AC"/>
    <w:rsid w:val="00217641"/>
    <w:rsid w:val="002248D2"/>
    <w:rsid w:val="002274F3"/>
    <w:rsid w:val="002403BF"/>
    <w:rsid w:val="00241ABF"/>
    <w:rsid w:val="0025137A"/>
    <w:rsid w:val="00273F6F"/>
    <w:rsid w:val="00275425"/>
    <w:rsid w:val="002812D8"/>
    <w:rsid w:val="00281869"/>
    <w:rsid w:val="00281AAB"/>
    <w:rsid w:val="002900DD"/>
    <w:rsid w:val="00291170"/>
    <w:rsid w:val="002943BE"/>
    <w:rsid w:val="00294537"/>
    <w:rsid w:val="002A0C82"/>
    <w:rsid w:val="002A0DD2"/>
    <w:rsid w:val="002A0E79"/>
    <w:rsid w:val="002A10E5"/>
    <w:rsid w:val="002A1C0B"/>
    <w:rsid w:val="002B2B20"/>
    <w:rsid w:val="002B51BF"/>
    <w:rsid w:val="002B5B8E"/>
    <w:rsid w:val="002C4C52"/>
    <w:rsid w:val="002C7B4E"/>
    <w:rsid w:val="002D01A9"/>
    <w:rsid w:val="002D1694"/>
    <w:rsid w:val="002D16ED"/>
    <w:rsid w:val="002D390C"/>
    <w:rsid w:val="002D6DDC"/>
    <w:rsid w:val="002E2D88"/>
    <w:rsid w:val="002E3CD6"/>
    <w:rsid w:val="002E3F1F"/>
    <w:rsid w:val="002E71C1"/>
    <w:rsid w:val="002F0864"/>
    <w:rsid w:val="002F158E"/>
    <w:rsid w:val="002F26F7"/>
    <w:rsid w:val="002F6132"/>
    <w:rsid w:val="002F6A3C"/>
    <w:rsid w:val="00307C78"/>
    <w:rsid w:val="003108A7"/>
    <w:rsid w:val="00312049"/>
    <w:rsid w:val="00312705"/>
    <w:rsid w:val="00317556"/>
    <w:rsid w:val="003176E7"/>
    <w:rsid w:val="003177E6"/>
    <w:rsid w:val="00327B1C"/>
    <w:rsid w:val="00327FDB"/>
    <w:rsid w:val="00332A40"/>
    <w:rsid w:val="00336E2A"/>
    <w:rsid w:val="00347B9D"/>
    <w:rsid w:val="00350846"/>
    <w:rsid w:val="00350AF9"/>
    <w:rsid w:val="0035260A"/>
    <w:rsid w:val="00352F1B"/>
    <w:rsid w:val="00356D53"/>
    <w:rsid w:val="00363AE7"/>
    <w:rsid w:val="00364269"/>
    <w:rsid w:val="00365EFB"/>
    <w:rsid w:val="003770A7"/>
    <w:rsid w:val="003873D3"/>
    <w:rsid w:val="00395A1E"/>
    <w:rsid w:val="003A1AA3"/>
    <w:rsid w:val="003A444D"/>
    <w:rsid w:val="003A68A3"/>
    <w:rsid w:val="003A7CF7"/>
    <w:rsid w:val="003B424D"/>
    <w:rsid w:val="003B6FA3"/>
    <w:rsid w:val="003B73B1"/>
    <w:rsid w:val="003C1EC5"/>
    <w:rsid w:val="003C202D"/>
    <w:rsid w:val="003C5BB7"/>
    <w:rsid w:val="003D1E70"/>
    <w:rsid w:val="003D77A2"/>
    <w:rsid w:val="003E5C83"/>
    <w:rsid w:val="003E6568"/>
    <w:rsid w:val="003F0066"/>
    <w:rsid w:val="003F1587"/>
    <w:rsid w:val="003F40E2"/>
    <w:rsid w:val="004012AA"/>
    <w:rsid w:val="00417EF8"/>
    <w:rsid w:val="004217AB"/>
    <w:rsid w:val="00424182"/>
    <w:rsid w:val="0043760C"/>
    <w:rsid w:val="00440946"/>
    <w:rsid w:val="004460D6"/>
    <w:rsid w:val="00453645"/>
    <w:rsid w:val="0045451E"/>
    <w:rsid w:val="0045553B"/>
    <w:rsid w:val="00463DBF"/>
    <w:rsid w:val="00464F23"/>
    <w:rsid w:val="00470A93"/>
    <w:rsid w:val="00471D8A"/>
    <w:rsid w:val="00473A60"/>
    <w:rsid w:val="00480B18"/>
    <w:rsid w:val="004878EB"/>
    <w:rsid w:val="0049215E"/>
    <w:rsid w:val="004A3056"/>
    <w:rsid w:val="004A3DAF"/>
    <w:rsid w:val="004A4BC6"/>
    <w:rsid w:val="004B0A85"/>
    <w:rsid w:val="004B604C"/>
    <w:rsid w:val="004C2294"/>
    <w:rsid w:val="004D4037"/>
    <w:rsid w:val="004D5158"/>
    <w:rsid w:val="004D5E20"/>
    <w:rsid w:val="004D7162"/>
    <w:rsid w:val="004F026F"/>
    <w:rsid w:val="004F1602"/>
    <w:rsid w:val="004F5DD1"/>
    <w:rsid w:val="004F6602"/>
    <w:rsid w:val="005050DD"/>
    <w:rsid w:val="00507125"/>
    <w:rsid w:val="0051181C"/>
    <w:rsid w:val="005119E5"/>
    <w:rsid w:val="0051478C"/>
    <w:rsid w:val="00526CD5"/>
    <w:rsid w:val="005308F7"/>
    <w:rsid w:val="00531373"/>
    <w:rsid w:val="00535093"/>
    <w:rsid w:val="005376B3"/>
    <w:rsid w:val="00541741"/>
    <w:rsid w:val="00544879"/>
    <w:rsid w:val="005570B7"/>
    <w:rsid w:val="00563414"/>
    <w:rsid w:val="005647A9"/>
    <w:rsid w:val="005655CD"/>
    <w:rsid w:val="00567290"/>
    <w:rsid w:val="00571396"/>
    <w:rsid w:val="00571CEA"/>
    <w:rsid w:val="00571DBE"/>
    <w:rsid w:val="00572856"/>
    <w:rsid w:val="00577735"/>
    <w:rsid w:val="00580A77"/>
    <w:rsid w:val="00582D5A"/>
    <w:rsid w:val="0058636A"/>
    <w:rsid w:val="00587DF2"/>
    <w:rsid w:val="00590897"/>
    <w:rsid w:val="00591779"/>
    <w:rsid w:val="00592745"/>
    <w:rsid w:val="00592871"/>
    <w:rsid w:val="00593908"/>
    <w:rsid w:val="005958F3"/>
    <w:rsid w:val="005968FC"/>
    <w:rsid w:val="005A5B03"/>
    <w:rsid w:val="005B587C"/>
    <w:rsid w:val="005C1C02"/>
    <w:rsid w:val="005C5920"/>
    <w:rsid w:val="005C74E3"/>
    <w:rsid w:val="005D3177"/>
    <w:rsid w:val="005D3A7B"/>
    <w:rsid w:val="005D5A09"/>
    <w:rsid w:val="005D63A8"/>
    <w:rsid w:val="005E1763"/>
    <w:rsid w:val="005E6B5C"/>
    <w:rsid w:val="005E6EAE"/>
    <w:rsid w:val="005F7519"/>
    <w:rsid w:val="0060056B"/>
    <w:rsid w:val="00605202"/>
    <w:rsid w:val="00607BB7"/>
    <w:rsid w:val="00610F9A"/>
    <w:rsid w:val="00623206"/>
    <w:rsid w:val="00631D0B"/>
    <w:rsid w:val="006410DA"/>
    <w:rsid w:val="006415B4"/>
    <w:rsid w:val="00643E52"/>
    <w:rsid w:val="00645C27"/>
    <w:rsid w:val="006531C5"/>
    <w:rsid w:val="00653930"/>
    <w:rsid w:val="0065695C"/>
    <w:rsid w:val="00660153"/>
    <w:rsid w:val="00666404"/>
    <w:rsid w:val="006703D6"/>
    <w:rsid w:val="00673353"/>
    <w:rsid w:val="00677167"/>
    <w:rsid w:val="006852CE"/>
    <w:rsid w:val="00692C59"/>
    <w:rsid w:val="006930B0"/>
    <w:rsid w:val="00693859"/>
    <w:rsid w:val="0069477F"/>
    <w:rsid w:val="00694B32"/>
    <w:rsid w:val="006A3097"/>
    <w:rsid w:val="006B1936"/>
    <w:rsid w:val="006B2EB7"/>
    <w:rsid w:val="006B4552"/>
    <w:rsid w:val="006C1A69"/>
    <w:rsid w:val="006D73D4"/>
    <w:rsid w:val="006D7A21"/>
    <w:rsid w:val="006E09C3"/>
    <w:rsid w:val="006E2B2C"/>
    <w:rsid w:val="006F0DED"/>
    <w:rsid w:val="006F3A52"/>
    <w:rsid w:val="006F4A74"/>
    <w:rsid w:val="007072AE"/>
    <w:rsid w:val="00707C6F"/>
    <w:rsid w:val="00710775"/>
    <w:rsid w:val="007156C5"/>
    <w:rsid w:val="0073179A"/>
    <w:rsid w:val="00731DD5"/>
    <w:rsid w:val="00731E59"/>
    <w:rsid w:val="007332F8"/>
    <w:rsid w:val="007343F2"/>
    <w:rsid w:val="00735944"/>
    <w:rsid w:val="007475B7"/>
    <w:rsid w:val="00752C6C"/>
    <w:rsid w:val="007601BB"/>
    <w:rsid w:val="007646D3"/>
    <w:rsid w:val="00764E35"/>
    <w:rsid w:val="00767669"/>
    <w:rsid w:val="007757F8"/>
    <w:rsid w:val="007820A0"/>
    <w:rsid w:val="007822F0"/>
    <w:rsid w:val="00784D3D"/>
    <w:rsid w:val="0078615E"/>
    <w:rsid w:val="00790567"/>
    <w:rsid w:val="00793135"/>
    <w:rsid w:val="00793D7F"/>
    <w:rsid w:val="00796206"/>
    <w:rsid w:val="007A55CB"/>
    <w:rsid w:val="007B183E"/>
    <w:rsid w:val="007C3052"/>
    <w:rsid w:val="007C47AA"/>
    <w:rsid w:val="007D150E"/>
    <w:rsid w:val="007D73A6"/>
    <w:rsid w:val="007E17D2"/>
    <w:rsid w:val="007E52EC"/>
    <w:rsid w:val="007E5D16"/>
    <w:rsid w:val="007F0145"/>
    <w:rsid w:val="007F1DB4"/>
    <w:rsid w:val="007F7015"/>
    <w:rsid w:val="00801882"/>
    <w:rsid w:val="0080692A"/>
    <w:rsid w:val="0080703A"/>
    <w:rsid w:val="00812056"/>
    <w:rsid w:val="00814E78"/>
    <w:rsid w:val="00815F23"/>
    <w:rsid w:val="00817E5B"/>
    <w:rsid w:val="00820BD6"/>
    <w:rsid w:val="008215D7"/>
    <w:rsid w:val="00822C88"/>
    <w:rsid w:val="00823E92"/>
    <w:rsid w:val="0083073A"/>
    <w:rsid w:val="00831759"/>
    <w:rsid w:val="00833662"/>
    <w:rsid w:val="00835E6A"/>
    <w:rsid w:val="00836165"/>
    <w:rsid w:val="00836581"/>
    <w:rsid w:val="00836764"/>
    <w:rsid w:val="0083742F"/>
    <w:rsid w:val="008403EE"/>
    <w:rsid w:val="00840EAB"/>
    <w:rsid w:val="00847FB5"/>
    <w:rsid w:val="00850C33"/>
    <w:rsid w:val="00851EAE"/>
    <w:rsid w:val="00862494"/>
    <w:rsid w:val="00863064"/>
    <w:rsid w:val="00863316"/>
    <w:rsid w:val="00867EF2"/>
    <w:rsid w:val="008741CD"/>
    <w:rsid w:val="00876C01"/>
    <w:rsid w:val="00885A10"/>
    <w:rsid w:val="008869BF"/>
    <w:rsid w:val="008902E1"/>
    <w:rsid w:val="00891B4F"/>
    <w:rsid w:val="008A07C9"/>
    <w:rsid w:val="008A456D"/>
    <w:rsid w:val="008A4710"/>
    <w:rsid w:val="008A522A"/>
    <w:rsid w:val="008A5A46"/>
    <w:rsid w:val="008B0FAA"/>
    <w:rsid w:val="008C6E8C"/>
    <w:rsid w:val="008D13E8"/>
    <w:rsid w:val="008E2D8D"/>
    <w:rsid w:val="008E779A"/>
    <w:rsid w:val="008F0DA1"/>
    <w:rsid w:val="008F135A"/>
    <w:rsid w:val="008F18D7"/>
    <w:rsid w:val="008F49AA"/>
    <w:rsid w:val="008F7ED4"/>
    <w:rsid w:val="0090429A"/>
    <w:rsid w:val="009045C7"/>
    <w:rsid w:val="00907750"/>
    <w:rsid w:val="009119C5"/>
    <w:rsid w:val="009153EB"/>
    <w:rsid w:val="009220A3"/>
    <w:rsid w:val="00922E24"/>
    <w:rsid w:val="009246BD"/>
    <w:rsid w:val="00925B9A"/>
    <w:rsid w:val="00925F2C"/>
    <w:rsid w:val="009303F3"/>
    <w:rsid w:val="00930EF7"/>
    <w:rsid w:val="00941B1F"/>
    <w:rsid w:val="00941B54"/>
    <w:rsid w:val="00944E1E"/>
    <w:rsid w:val="00947F80"/>
    <w:rsid w:val="009554A2"/>
    <w:rsid w:val="00962462"/>
    <w:rsid w:val="009625BE"/>
    <w:rsid w:val="0096391B"/>
    <w:rsid w:val="009673BB"/>
    <w:rsid w:val="00971C08"/>
    <w:rsid w:val="00975686"/>
    <w:rsid w:val="00976142"/>
    <w:rsid w:val="009801DE"/>
    <w:rsid w:val="00991F9E"/>
    <w:rsid w:val="009923FF"/>
    <w:rsid w:val="00996335"/>
    <w:rsid w:val="009B3346"/>
    <w:rsid w:val="009B4909"/>
    <w:rsid w:val="009B5597"/>
    <w:rsid w:val="009C6F36"/>
    <w:rsid w:val="009C7A20"/>
    <w:rsid w:val="009D14F0"/>
    <w:rsid w:val="009D37C6"/>
    <w:rsid w:val="009E0D92"/>
    <w:rsid w:val="009E10A6"/>
    <w:rsid w:val="009E7939"/>
    <w:rsid w:val="009F7F2A"/>
    <w:rsid w:val="00A02521"/>
    <w:rsid w:val="00A0304B"/>
    <w:rsid w:val="00A16354"/>
    <w:rsid w:val="00A167EC"/>
    <w:rsid w:val="00A226DB"/>
    <w:rsid w:val="00A22A0E"/>
    <w:rsid w:val="00A22DE1"/>
    <w:rsid w:val="00A2755A"/>
    <w:rsid w:val="00A3009E"/>
    <w:rsid w:val="00A30197"/>
    <w:rsid w:val="00A32718"/>
    <w:rsid w:val="00A33F40"/>
    <w:rsid w:val="00A345FD"/>
    <w:rsid w:val="00A42541"/>
    <w:rsid w:val="00A43689"/>
    <w:rsid w:val="00A464FB"/>
    <w:rsid w:val="00A46550"/>
    <w:rsid w:val="00A55EBD"/>
    <w:rsid w:val="00A71682"/>
    <w:rsid w:val="00A74BCE"/>
    <w:rsid w:val="00A76020"/>
    <w:rsid w:val="00A85DC0"/>
    <w:rsid w:val="00A86B4D"/>
    <w:rsid w:val="00A9066D"/>
    <w:rsid w:val="00A9085D"/>
    <w:rsid w:val="00A911FE"/>
    <w:rsid w:val="00A9288A"/>
    <w:rsid w:val="00A9482C"/>
    <w:rsid w:val="00A9780B"/>
    <w:rsid w:val="00AA0342"/>
    <w:rsid w:val="00AA366D"/>
    <w:rsid w:val="00AA462B"/>
    <w:rsid w:val="00AB2754"/>
    <w:rsid w:val="00AC02FA"/>
    <w:rsid w:val="00AC2C7D"/>
    <w:rsid w:val="00AC50E4"/>
    <w:rsid w:val="00AC51A3"/>
    <w:rsid w:val="00AD2DB4"/>
    <w:rsid w:val="00AE5475"/>
    <w:rsid w:val="00B01199"/>
    <w:rsid w:val="00B01B10"/>
    <w:rsid w:val="00B14D27"/>
    <w:rsid w:val="00B14F27"/>
    <w:rsid w:val="00B16A84"/>
    <w:rsid w:val="00B17AD6"/>
    <w:rsid w:val="00B20CB5"/>
    <w:rsid w:val="00B21FE4"/>
    <w:rsid w:val="00B269F1"/>
    <w:rsid w:val="00B27F3D"/>
    <w:rsid w:val="00B31900"/>
    <w:rsid w:val="00B37793"/>
    <w:rsid w:val="00B37FB5"/>
    <w:rsid w:val="00B405F5"/>
    <w:rsid w:val="00B41986"/>
    <w:rsid w:val="00B4693B"/>
    <w:rsid w:val="00B50C9E"/>
    <w:rsid w:val="00B55041"/>
    <w:rsid w:val="00B57B7E"/>
    <w:rsid w:val="00B63A76"/>
    <w:rsid w:val="00B63C83"/>
    <w:rsid w:val="00B64A1B"/>
    <w:rsid w:val="00B66E6A"/>
    <w:rsid w:val="00B7260E"/>
    <w:rsid w:val="00B74439"/>
    <w:rsid w:val="00B74924"/>
    <w:rsid w:val="00B74BE8"/>
    <w:rsid w:val="00B74DF4"/>
    <w:rsid w:val="00B76C98"/>
    <w:rsid w:val="00B827BC"/>
    <w:rsid w:val="00BA1B55"/>
    <w:rsid w:val="00BB0D29"/>
    <w:rsid w:val="00BB2967"/>
    <w:rsid w:val="00BB4569"/>
    <w:rsid w:val="00BB5325"/>
    <w:rsid w:val="00BB6649"/>
    <w:rsid w:val="00BC566D"/>
    <w:rsid w:val="00BC62C8"/>
    <w:rsid w:val="00BC66FE"/>
    <w:rsid w:val="00BD18F0"/>
    <w:rsid w:val="00BD1AD4"/>
    <w:rsid w:val="00BD4BEC"/>
    <w:rsid w:val="00BD5268"/>
    <w:rsid w:val="00BE1B2D"/>
    <w:rsid w:val="00BF0B9F"/>
    <w:rsid w:val="00BF2527"/>
    <w:rsid w:val="00BF5AC7"/>
    <w:rsid w:val="00BF7D0B"/>
    <w:rsid w:val="00C00FFF"/>
    <w:rsid w:val="00C1403B"/>
    <w:rsid w:val="00C16344"/>
    <w:rsid w:val="00C166F6"/>
    <w:rsid w:val="00C16836"/>
    <w:rsid w:val="00C17C28"/>
    <w:rsid w:val="00C20A52"/>
    <w:rsid w:val="00C30CE8"/>
    <w:rsid w:val="00C32445"/>
    <w:rsid w:val="00C34997"/>
    <w:rsid w:val="00C366E4"/>
    <w:rsid w:val="00C400E7"/>
    <w:rsid w:val="00C429CE"/>
    <w:rsid w:val="00C521D1"/>
    <w:rsid w:val="00C52433"/>
    <w:rsid w:val="00C53C8A"/>
    <w:rsid w:val="00C5415B"/>
    <w:rsid w:val="00C544EF"/>
    <w:rsid w:val="00C5667F"/>
    <w:rsid w:val="00C61786"/>
    <w:rsid w:val="00C71B56"/>
    <w:rsid w:val="00C80D8D"/>
    <w:rsid w:val="00C82C84"/>
    <w:rsid w:val="00C8322C"/>
    <w:rsid w:val="00C84598"/>
    <w:rsid w:val="00C86A5A"/>
    <w:rsid w:val="00C93C44"/>
    <w:rsid w:val="00CA1FB9"/>
    <w:rsid w:val="00CA67E3"/>
    <w:rsid w:val="00CA6C35"/>
    <w:rsid w:val="00CB2A78"/>
    <w:rsid w:val="00CB575D"/>
    <w:rsid w:val="00CB58F9"/>
    <w:rsid w:val="00CB73B7"/>
    <w:rsid w:val="00CC00C5"/>
    <w:rsid w:val="00CC1B63"/>
    <w:rsid w:val="00CC2672"/>
    <w:rsid w:val="00CC7C5C"/>
    <w:rsid w:val="00CE2219"/>
    <w:rsid w:val="00CE63CC"/>
    <w:rsid w:val="00CE6612"/>
    <w:rsid w:val="00CF062F"/>
    <w:rsid w:val="00CF1841"/>
    <w:rsid w:val="00CF19A5"/>
    <w:rsid w:val="00CF2322"/>
    <w:rsid w:val="00D0395B"/>
    <w:rsid w:val="00D03A60"/>
    <w:rsid w:val="00D05CAA"/>
    <w:rsid w:val="00D06D83"/>
    <w:rsid w:val="00D06E2A"/>
    <w:rsid w:val="00D11884"/>
    <w:rsid w:val="00D1416E"/>
    <w:rsid w:val="00D164D3"/>
    <w:rsid w:val="00D177CB"/>
    <w:rsid w:val="00D204EA"/>
    <w:rsid w:val="00D232C4"/>
    <w:rsid w:val="00D30B4A"/>
    <w:rsid w:val="00D30C4F"/>
    <w:rsid w:val="00D328DB"/>
    <w:rsid w:val="00D3455D"/>
    <w:rsid w:val="00D353A4"/>
    <w:rsid w:val="00D366C1"/>
    <w:rsid w:val="00D40779"/>
    <w:rsid w:val="00D452CE"/>
    <w:rsid w:val="00D4537F"/>
    <w:rsid w:val="00D46958"/>
    <w:rsid w:val="00D53933"/>
    <w:rsid w:val="00D65E4F"/>
    <w:rsid w:val="00D724E9"/>
    <w:rsid w:val="00D862E9"/>
    <w:rsid w:val="00D96421"/>
    <w:rsid w:val="00DA01FC"/>
    <w:rsid w:val="00DA26C1"/>
    <w:rsid w:val="00DA4B48"/>
    <w:rsid w:val="00DB0ED5"/>
    <w:rsid w:val="00DB48BE"/>
    <w:rsid w:val="00DB4985"/>
    <w:rsid w:val="00DB795A"/>
    <w:rsid w:val="00DB79CD"/>
    <w:rsid w:val="00DC01FE"/>
    <w:rsid w:val="00DC4E99"/>
    <w:rsid w:val="00DD13E3"/>
    <w:rsid w:val="00DD4953"/>
    <w:rsid w:val="00DE0EC8"/>
    <w:rsid w:val="00DE6D3F"/>
    <w:rsid w:val="00DE7900"/>
    <w:rsid w:val="00DF2157"/>
    <w:rsid w:val="00DF21CD"/>
    <w:rsid w:val="00DF296A"/>
    <w:rsid w:val="00DF3123"/>
    <w:rsid w:val="00DF41FB"/>
    <w:rsid w:val="00DF535E"/>
    <w:rsid w:val="00DF7E3E"/>
    <w:rsid w:val="00E0133D"/>
    <w:rsid w:val="00E06B06"/>
    <w:rsid w:val="00E070DB"/>
    <w:rsid w:val="00E07D03"/>
    <w:rsid w:val="00E138DA"/>
    <w:rsid w:val="00E20A73"/>
    <w:rsid w:val="00E22FF5"/>
    <w:rsid w:val="00E301C3"/>
    <w:rsid w:val="00E35587"/>
    <w:rsid w:val="00E359A7"/>
    <w:rsid w:val="00E36C43"/>
    <w:rsid w:val="00E379E3"/>
    <w:rsid w:val="00E40B24"/>
    <w:rsid w:val="00E45A47"/>
    <w:rsid w:val="00E47917"/>
    <w:rsid w:val="00E515F2"/>
    <w:rsid w:val="00E53042"/>
    <w:rsid w:val="00E544DC"/>
    <w:rsid w:val="00E54869"/>
    <w:rsid w:val="00E57055"/>
    <w:rsid w:val="00E6689B"/>
    <w:rsid w:val="00E7049C"/>
    <w:rsid w:val="00E71FDF"/>
    <w:rsid w:val="00E76779"/>
    <w:rsid w:val="00E81E4F"/>
    <w:rsid w:val="00E84DDD"/>
    <w:rsid w:val="00E915E6"/>
    <w:rsid w:val="00E91A56"/>
    <w:rsid w:val="00E9211A"/>
    <w:rsid w:val="00E935E8"/>
    <w:rsid w:val="00E95EC1"/>
    <w:rsid w:val="00E96B33"/>
    <w:rsid w:val="00EB61FA"/>
    <w:rsid w:val="00EB70EF"/>
    <w:rsid w:val="00EC55D9"/>
    <w:rsid w:val="00ED765C"/>
    <w:rsid w:val="00EE0D70"/>
    <w:rsid w:val="00F017E6"/>
    <w:rsid w:val="00F06C1C"/>
    <w:rsid w:val="00F104F7"/>
    <w:rsid w:val="00F16A6D"/>
    <w:rsid w:val="00F20E68"/>
    <w:rsid w:val="00F22E1A"/>
    <w:rsid w:val="00F24964"/>
    <w:rsid w:val="00F276E0"/>
    <w:rsid w:val="00F3149E"/>
    <w:rsid w:val="00F33D95"/>
    <w:rsid w:val="00F3485B"/>
    <w:rsid w:val="00F37A2D"/>
    <w:rsid w:val="00F37EB7"/>
    <w:rsid w:val="00F40342"/>
    <w:rsid w:val="00F43E1C"/>
    <w:rsid w:val="00F44DCA"/>
    <w:rsid w:val="00F459F4"/>
    <w:rsid w:val="00F46B66"/>
    <w:rsid w:val="00F63682"/>
    <w:rsid w:val="00F641D4"/>
    <w:rsid w:val="00F650E0"/>
    <w:rsid w:val="00F7212D"/>
    <w:rsid w:val="00F75290"/>
    <w:rsid w:val="00F768DE"/>
    <w:rsid w:val="00F868F3"/>
    <w:rsid w:val="00F933A1"/>
    <w:rsid w:val="00F94DF7"/>
    <w:rsid w:val="00FA10EB"/>
    <w:rsid w:val="00FA35D5"/>
    <w:rsid w:val="00FA490D"/>
    <w:rsid w:val="00FA5EA9"/>
    <w:rsid w:val="00FB185F"/>
    <w:rsid w:val="00FB3241"/>
    <w:rsid w:val="00FB4993"/>
    <w:rsid w:val="00FB6743"/>
    <w:rsid w:val="00FB6819"/>
    <w:rsid w:val="00FC3ECE"/>
    <w:rsid w:val="00FD1BB4"/>
    <w:rsid w:val="00FD2B3E"/>
    <w:rsid w:val="00FD7154"/>
    <w:rsid w:val="00FE25EA"/>
    <w:rsid w:val="00FE67E3"/>
    <w:rsid w:val="00FE690E"/>
    <w:rsid w:val="00FF0C4E"/>
    <w:rsid w:val="00FF0EE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10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97"/>
    <w:pPr>
      <w:spacing w:after="0"/>
      <w:jc w:val="both"/>
    </w:pPr>
    <w:rPr>
      <w:rFonts w:ascii="Calibri" w:eastAsia="Calibri" w:hAnsi="Calibri" w:cs="Times New Roman"/>
      <w:lang w:val="es-ES_tradnl"/>
    </w:rPr>
  </w:style>
  <w:style w:type="paragraph" w:styleId="Ttulo1">
    <w:name w:val="heading 1"/>
    <w:basedOn w:val="Normal"/>
    <w:link w:val="Ttulo1Car"/>
    <w:uiPriority w:val="9"/>
    <w:qFormat/>
    <w:rsid w:val="00DB79CD"/>
    <w:pPr>
      <w:numPr>
        <w:numId w:val="17"/>
      </w:numPr>
      <w:spacing w:before="100" w:beforeAutospacing="1" w:line="240" w:lineRule="auto"/>
      <w:jc w:val="left"/>
      <w:outlineLvl w:val="0"/>
    </w:pPr>
    <w:rPr>
      <w:rFonts w:ascii="Verdana" w:eastAsia="Times New Roman" w:hAnsi="Verdana"/>
      <w:b/>
      <w:bCs/>
      <w:color w:val="000099"/>
      <w:spacing w:val="24"/>
      <w:kern w:val="36"/>
      <w:sz w:val="20"/>
      <w:szCs w:val="20"/>
      <w:lang w:eastAsia="es-ES_tradnl"/>
    </w:rPr>
  </w:style>
  <w:style w:type="paragraph" w:styleId="Ttulo2">
    <w:name w:val="heading 2"/>
    <w:basedOn w:val="Normal"/>
    <w:next w:val="Normal"/>
    <w:link w:val="Ttulo2Car"/>
    <w:uiPriority w:val="9"/>
    <w:semiHidden/>
    <w:unhideWhenUsed/>
    <w:qFormat/>
    <w:rsid w:val="00DB79CD"/>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76C98"/>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qFormat/>
    <w:rsid w:val="00DB79CD"/>
    <w:pPr>
      <w:keepNext/>
      <w:keepLines/>
      <w:numPr>
        <w:ilvl w:val="3"/>
        <w:numId w:val="17"/>
      </w:numPr>
      <w:spacing w:before="200"/>
      <w:outlineLvl w:val="3"/>
    </w:pPr>
    <w:rPr>
      <w:rFonts w:ascii="Cambria" w:eastAsia="Times New Roman" w:hAnsi="Cambria"/>
      <w:b/>
      <w:bCs/>
      <w:i/>
      <w:iCs/>
      <w:color w:val="4F81BD"/>
    </w:rPr>
  </w:style>
  <w:style w:type="paragraph" w:styleId="Ttulo5">
    <w:name w:val="heading 5"/>
    <w:basedOn w:val="Normal"/>
    <w:next w:val="Normal"/>
    <w:link w:val="Ttulo5Car"/>
    <w:uiPriority w:val="9"/>
    <w:unhideWhenUsed/>
    <w:qFormat/>
    <w:rsid w:val="00B76C98"/>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B79CD"/>
    <w:pPr>
      <w:numPr>
        <w:ilvl w:val="5"/>
        <w:numId w:val="17"/>
      </w:numPr>
      <w:spacing w:before="240" w:after="60"/>
      <w:outlineLvl w:val="5"/>
    </w:pPr>
    <w:rPr>
      <w:rFonts w:eastAsia="Times New Roman"/>
      <w:b/>
      <w:bCs/>
    </w:rPr>
  </w:style>
  <w:style w:type="paragraph" w:styleId="Ttulo7">
    <w:name w:val="heading 7"/>
    <w:basedOn w:val="Normal"/>
    <w:next w:val="Normal"/>
    <w:link w:val="Ttulo7Car"/>
    <w:uiPriority w:val="9"/>
    <w:semiHidden/>
    <w:unhideWhenUsed/>
    <w:qFormat/>
    <w:rsid w:val="00B76C98"/>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76C98"/>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76C98"/>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712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27"/>
    <w:rPr>
      <w:rFonts w:ascii="Tahoma" w:eastAsia="Calibri" w:hAnsi="Tahoma" w:cs="Tahoma"/>
      <w:sz w:val="16"/>
      <w:szCs w:val="16"/>
      <w:lang w:val="es-ES_tradnl"/>
    </w:rPr>
  </w:style>
  <w:style w:type="paragraph" w:styleId="Prrafodelista">
    <w:name w:val="List Paragraph"/>
    <w:basedOn w:val="Normal"/>
    <w:uiPriority w:val="34"/>
    <w:qFormat/>
    <w:rsid w:val="00035455"/>
    <w:pPr>
      <w:ind w:left="720"/>
      <w:contextualSpacing/>
    </w:pPr>
  </w:style>
  <w:style w:type="character" w:customStyle="1" w:styleId="Ttulo1Car">
    <w:name w:val="Título 1 Car"/>
    <w:basedOn w:val="Fuentedeprrafopredeter"/>
    <w:link w:val="Ttulo1"/>
    <w:uiPriority w:val="9"/>
    <w:rsid w:val="00DB79CD"/>
    <w:rPr>
      <w:rFonts w:ascii="Verdana" w:eastAsia="Times New Roman" w:hAnsi="Verdana" w:cs="Times New Roman"/>
      <w:b/>
      <w:bCs/>
      <w:color w:val="000099"/>
      <w:spacing w:val="24"/>
      <w:kern w:val="36"/>
      <w:sz w:val="20"/>
      <w:szCs w:val="20"/>
      <w:lang w:val="es-ES_tradnl" w:eastAsia="es-ES_tradnl"/>
    </w:rPr>
  </w:style>
  <w:style w:type="character" w:customStyle="1" w:styleId="Ttulo2Car">
    <w:name w:val="Título 2 Car"/>
    <w:basedOn w:val="Fuentedeprrafopredeter"/>
    <w:link w:val="Ttulo2"/>
    <w:uiPriority w:val="9"/>
    <w:semiHidden/>
    <w:rsid w:val="00DB79CD"/>
    <w:rPr>
      <w:rFonts w:asciiTheme="majorHAnsi" w:eastAsiaTheme="majorEastAsia" w:hAnsiTheme="majorHAnsi" w:cstheme="majorBidi"/>
      <w:b/>
      <w:bCs/>
      <w:color w:val="4F81BD" w:themeColor="accent1"/>
      <w:sz w:val="26"/>
      <w:szCs w:val="26"/>
      <w:lang w:val="es-ES_tradnl"/>
    </w:rPr>
  </w:style>
  <w:style w:type="character" w:customStyle="1" w:styleId="Ttulo4Car">
    <w:name w:val="Título 4 Car"/>
    <w:basedOn w:val="Fuentedeprrafopredeter"/>
    <w:link w:val="Ttulo4"/>
    <w:uiPriority w:val="9"/>
    <w:rsid w:val="00DB79CD"/>
    <w:rPr>
      <w:rFonts w:ascii="Cambria" w:eastAsia="Times New Roman" w:hAnsi="Cambria" w:cs="Times New Roman"/>
      <w:b/>
      <w:bCs/>
      <w:i/>
      <w:iCs/>
      <w:color w:val="4F81BD"/>
      <w:lang w:val="es-ES_tradnl"/>
    </w:rPr>
  </w:style>
  <w:style w:type="character" w:customStyle="1" w:styleId="Ttulo6Car">
    <w:name w:val="Título 6 Car"/>
    <w:basedOn w:val="Fuentedeprrafopredeter"/>
    <w:link w:val="Ttulo6"/>
    <w:uiPriority w:val="9"/>
    <w:semiHidden/>
    <w:rsid w:val="00DB79CD"/>
    <w:rPr>
      <w:rFonts w:ascii="Calibri" w:eastAsia="Times New Roman" w:hAnsi="Calibri" w:cs="Times New Roman"/>
      <w:b/>
      <w:bCs/>
      <w:lang w:val="es-ES_tradnl"/>
    </w:rPr>
  </w:style>
  <w:style w:type="paragraph" w:styleId="NormalWeb">
    <w:name w:val="Normal (Web)"/>
    <w:basedOn w:val="Normal"/>
    <w:uiPriority w:val="99"/>
    <w:unhideWhenUsed/>
    <w:rsid w:val="00DB79CD"/>
    <w:rPr>
      <w:rFonts w:ascii="Times New Roman" w:hAnsi="Times New Roman"/>
      <w:sz w:val="24"/>
      <w:szCs w:val="24"/>
    </w:rPr>
  </w:style>
  <w:style w:type="character" w:styleId="Hipervnculo">
    <w:name w:val="Hyperlink"/>
    <w:basedOn w:val="Fuentedeprrafopredeter"/>
    <w:uiPriority w:val="99"/>
    <w:unhideWhenUsed/>
    <w:rsid w:val="00DB79CD"/>
    <w:rPr>
      <w:color w:val="0000FF"/>
      <w:u w:val="single"/>
    </w:rPr>
  </w:style>
  <w:style w:type="character" w:styleId="Hipervnculovisitado">
    <w:name w:val="FollowedHyperlink"/>
    <w:basedOn w:val="Fuentedeprrafopredeter"/>
    <w:uiPriority w:val="99"/>
    <w:semiHidden/>
    <w:unhideWhenUsed/>
    <w:rsid w:val="00DB79CD"/>
    <w:rPr>
      <w:color w:val="800080"/>
      <w:u w:val="single"/>
    </w:rPr>
  </w:style>
  <w:style w:type="character" w:styleId="Textoennegrita">
    <w:name w:val="Strong"/>
    <w:basedOn w:val="Fuentedeprrafopredeter"/>
    <w:uiPriority w:val="22"/>
    <w:qFormat/>
    <w:rsid w:val="00DB79CD"/>
    <w:rPr>
      <w:b/>
      <w:bCs/>
    </w:rPr>
  </w:style>
  <w:style w:type="character" w:styleId="Textodelmarcadordeposicin">
    <w:name w:val="Placeholder Text"/>
    <w:basedOn w:val="Fuentedeprrafopredeter"/>
    <w:uiPriority w:val="99"/>
    <w:semiHidden/>
    <w:rsid w:val="00DB79CD"/>
    <w:rPr>
      <w:color w:val="808080"/>
    </w:rPr>
  </w:style>
  <w:style w:type="table" w:styleId="Tablaconcuadrcula">
    <w:name w:val="Table Grid"/>
    <w:basedOn w:val="Tablanormal"/>
    <w:uiPriority w:val="59"/>
    <w:rsid w:val="00DB79CD"/>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rsid w:val="00DB79CD"/>
    <w:pPr>
      <w:spacing w:after="120" w:line="240" w:lineRule="auto"/>
      <w:jc w:val="left"/>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DB79CD"/>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semiHidden/>
    <w:unhideWhenUsed/>
    <w:rsid w:val="00DB7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DB79CD"/>
    <w:rPr>
      <w:rFonts w:ascii="Courier New" w:eastAsia="Times New Roman" w:hAnsi="Courier New" w:cs="Courier New"/>
      <w:sz w:val="20"/>
      <w:szCs w:val="20"/>
      <w:lang w:val="es-ES" w:eastAsia="es-ES"/>
    </w:rPr>
  </w:style>
  <w:style w:type="character" w:customStyle="1" w:styleId="apple-style-span">
    <w:name w:val="apple-style-span"/>
    <w:basedOn w:val="Fuentedeprrafopredeter"/>
    <w:rsid w:val="00DB79CD"/>
  </w:style>
  <w:style w:type="character" w:customStyle="1" w:styleId="apple-converted-space">
    <w:name w:val="apple-converted-space"/>
    <w:basedOn w:val="Fuentedeprrafopredeter"/>
    <w:rsid w:val="00DB79CD"/>
  </w:style>
  <w:style w:type="paragraph" w:styleId="Encabezado">
    <w:name w:val="header"/>
    <w:basedOn w:val="Normal"/>
    <w:link w:val="EncabezadoCar"/>
    <w:uiPriority w:val="99"/>
    <w:unhideWhenUsed/>
    <w:rsid w:val="00DB79C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B79CD"/>
    <w:rPr>
      <w:rFonts w:ascii="Calibri" w:eastAsia="Calibri" w:hAnsi="Calibri" w:cs="Times New Roman"/>
      <w:lang w:val="es-ES_tradnl"/>
    </w:rPr>
  </w:style>
  <w:style w:type="paragraph" w:styleId="Piedepgina">
    <w:name w:val="footer"/>
    <w:basedOn w:val="Normal"/>
    <w:link w:val="PiedepginaCar"/>
    <w:uiPriority w:val="99"/>
    <w:unhideWhenUsed/>
    <w:rsid w:val="00DB79C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B79CD"/>
    <w:rPr>
      <w:rFonts w:ascii="Calibri" w:eastAsia="Calibri" w:hAnsi="Calibri" w:cs="Times New Roman"/>
      <w:lang w:val="es-ES_tradnl"/>
    </w:rPr>
  </w:style>
  <w:style w:type="character" w:customStyle="1" w:styleId="ilad">
    <w:name w:val="il_ad"/>
    <w:basedOn w:val="Fuentedeprrafopredeter"/>
    <w:rsid w:val="00DB79CD"/>
  </w:style>
  <w:style w:type="paragraph" w:customStyle="1" w:styleId="estilo10">
    <w:name w:val="estilo10"/>
    <w:basedOn w:val="Normal"/>
    <w:rsid w:val="00DB79CD"/>
    <w:pP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estilo6">
    <w:name w:val="estilo6"/>
    <w:basedOn w:val="Normal"/>
    <w:rsid w:val="00DB79CD"/>
    <w:pP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styleId="z-Principiodelformulario">
    <w:name w:val="HTML Top of Form"/>
    <w:basedOn w:val="Normal"/>
    <w:next w:val="Normal"/>
    <w:link w:val="z-PrincipiodelformularioCar"/>
    <w:hidden/>
    <w:uiPriority w:val="99"/>
    <w:semiHidden/>
    <w:unhideWhenUsed/>
    <w:rsid w:val="00DB79CD"/>
    <w:pPr>
      <w:pBdr>
        <w:bottom w:val="single" w:sz="6" w:space="1" w:color="auto"/>
      </w:pBdr>
      <w:spacing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DB79CD"/>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DB79CD"/>
    <w:pPr>
      <w:pBdr>
        <w:top w:val="single" w:sz="6" w:space="1" w:color="auto"/>
      </w:pBdr>
      <w:spacing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DB79CD"/>
    <w:rPr>
      <w:rFonts w:ascii="Arial" w:eastAsia="Times New Roman" w:hAnsi="Arial" w:cs="Arial"/>
      <w:vanish/>
      <w:sz w:val="16"/>
      <w:szCs w:val="16"/>
      <w:lang w:val="es-ES" w:eastAsia="es-ES"/>
    </w:rPr>
  </w:style>
  <w:style w:type="character" w:styleId="nfasis">
    <w:name w:val="Emphasis"/>
    <w:basedOn w:val="Fuentedeprrafopredeter"/>
    <w:uiPriority w:val="20"/>
    <w:qFormat/>
    <w:rsid w:val="00DB79CD"/>
    <w:rPr>
      <w:i/>
      <w:iCs/>
    </w:rPr>
  </w:style>
  <w:style w:type="character" w:customStyle="1" w:styleId="a1">
    <w:name w:val="a1"/>
    <w:basedOn w:val="Fuentedeprrafopredeter"/>
    <w:rsid w:val="00DB79CD"/>
    <w:rPr>
      <w:bdr w:val="none" w:sz="0" w:space="0" w:color="auto" w:frame="1"/>
    </w:rPr>
  </w:style>
  <w:style w:type="character" w:styleId="CitaHTML">
    <w:name w:val="HTML Cite"/>
    <w:basedOn w:val="Fuentedeprrafopredeter"/>
    <w:uiPriority w:val="99"/>
    <w:semiHidden/>
    <w:unhideWhenUsed/>
    <w:rsid w:val="00DB79CD"/>
    <w:rPr>
      <w:i/>
      <w:iCs/>
    </w:rPr>
  </w:style>
  <w:style w:type="table" w:styleId="Cuadrculaclara-nfasis5">
    <w:name w:val="Light Grid Accent 5"/>
    <w:basedOn w:val="Tablanormal"/>
    <w:uiPriority w:val="62"/>
    <w:rsid w:val="00DB79CD"/>
    <w:pPr>
      <w:spacing w:after="0" w:line="240" w:lineRule="auto"/>
    </w:pPr>
    <w:rPr>
      <w:rFonts w:ascii="Calibri" w:eastAsia="Calibri" w:hAnsi="Calibri" w:cs="Times New Roman"/>
      <w:sz w:val="20"/>
      <w:szCs w:val="20"/>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rsid w:val="00DB79CD"/>
    <w:pPr>
      <w:spacing w:after="0" w:line="240" w:lineRule="auto"/>
    </w:pPr>
    <w:rPr>
      <w:rFonts w:ascii="Calibri" w:eastAsia="Calibri" w:hAnsi="Calibri" w:cs="Times New Roman"/>
      <w:sz w:val="20"/>
      <w:szCs w:val="20"/>
      <w:lang w:val="es-ES"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Nmerodelnea">
    <w:name w:val="line number"/>
    <w:basedOn w:val="Fuentedeprrafopredeter"/>
    <w:uiPriority w:val="99"/>
    <w:semiHidden/>
    <w:unhideWhenUsed/>
    <w:rsid w:val="00DB79CD"/>
  </w:style>
  <w:style w:type="paragraph" w:styleId="Sinespaciado">
    <w:name w:val="No Spacing"/>
    <w:link w:val="SinespaciadoCar"/>
    <w:uiPriority w:val="1"/>
    <w:qFormat/>
    <w:rsid w:val="00DB79CD"/>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DB79CD"/>
    <w:rPr>
      <w:rFonts w:eastAsiaTheme="minorEastAsia"/>
      <w:lang w:val="es-ES"/>
    </w:rPr>
  </w:style>
  <w:style w:type="paragraph" w:styleId="Epgrafe">
    <w:name w:val="caption"/>
    <w:basedOn w:val="Normal"/>
    <w:next w:val="Normal"/>
    <w:uiPriority w:val="35"/>
    <w:unhideWhenUsed/>
    <w:qFormat/>
    <w:rsid w:val="00B21FE4"/>
    <w:pPr>
      <w:spacing w:after="200" w:line="240" w:lineRule="auto"/>
      <w:jc w:val="left"/>
    </w:pPr>
    <w:rPr>
      <w:rFonts w:asciiTheme="minorHAnsi" w:eastAsiaTheme="minorHAnsi" w:hAnsiTheme="minorHAnsi" w:cstheme="minorBidi"/>
      <w:b/>
      <w:bCs/>
      <w:color w:val="4F81BD" w:themeColor="accent1"/>
      <w:sz w:val="18"/>
      <w:szCs w:val="18"/>
      <w:lang w:val="es-PE"/>
    </w:rPr>
  </w:style>
  <w:style w:type="table" w:customStyle="1" w:styleId="Sombreadoclaro1">
    <w:name w:val="Sombreado claro1"/>
    <w:basedOn w:val="Tablanormal"/>
    <w:uiPriority w:val="60"/>
    <w:rsid w:val="00B21FE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4">
    <w:name w:val="Light Shading Accent 4"/>
    <w:basedOn w:val="Tablanormal"/>
    <w:uiPriority w:val="60"/>
    <w:rsid w:val="00B21FE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Ttulo3Car">
    <w:name w:val="Título 3 Car"/>
    <w:basedOn w:val="Fuentedeprrafopredeter"/>
    <w:link w:val="Ttulo3"/>
    <w:uiPriority w:val="9"/>
    <w:semiHidden/>
    <w:rsid w:val="00B76C98"/>
    <w:rPr>
      <w:rFonts w:asciiTheme="majorHAnsi" w:eastAsiaTheme="majorEastAsia" w:hAnsiTheme="majorHAnsi" w:cstheme="majorBidi"/>
      <w:b/>
      <w:bCs/>
      <w:color w:val="4F81BD" w:themeColor="accent1"/>
      <w:lang w:val="es-ES_tradnl"/>
    </w:rPr>
  </w:style>
  <w:style w:type="character" w:customStyle="1" w:styleId="Ttulo5Car">
    <w:name w:val="Título 5 Car"/>
    <w:basedOn w:val="Fuentedeprrafopredeter"/>
    <w:link w:val="Ttulo5"/>
    <w:uiPriority w:val="9"/>
    <w:rsid w:val="00B76C98"/>
    <w:rPr>
      <w:rFonts w:asciiTheme="majorHAnsi" w:eastAsiaTheme="majorEastAsia" w:hAnsiTheme="majorHAnsi" w:cstheme="majorBidi"/>
      <w:color w:val="243F60" w:themeColor="accent1" w:themeShade="7F"/>
      <w:lang w:val="es-ES_tradnl"/>
    </w:rPr>
  </w:style>
  <w:style w:type="character" w:customStyle="1" w:styleId="Ttulo7Car">
    <w:name w:val="Título 7 Car"/>
    <w:basedOn w:val="Fuentedeprrafopredeter"/>
    <w:link w:val="Ttulo7"/>
    <w:uiPriority w:val="9"/>
    <w:semiHidden/>
    <w:rsid w:val="00B76C98"/>
    <w:rPr>
      <w:rFonts w:asciiTheme="majorHAnsi" w:eastAsiaTheme="majorEastAsia" w:hAnsiTheme="majorHAnsi" w:cstheme="majorBidi"/>
      <w:i/>
      <w:iCs/>
      <w:color w:val="404040" w:themeColor="text1" w:themeTint="BF"/>
      <w:lang w:val="es-ES_tradnl"/>
    </w:rPr>
  </w:style>
  <w:style w:type="character" w:customStyle="1" w:styleId="Ttulo8Car">
    <w:name w:val="Título 8 Car"/>
    <w:basedOn w:val="Fuentedeprrafopredeter"/>
    <w:link w:val="Ttulo8"/>
    <w:uiPriority w:val="9"/>
    <w:semiHidden/>
    <w:rsid w:val="00B76C98"/>
    <w:rPr>
      <w:rFonts w:asciiTheme="majorHAnsi" w:eastAsiaTheme="majorEastAsia" w:hAnsiTheme="majorHAnsi" w:cstheme="majorBidi"/>
      <w:color w:val="404040" w:themeColor="text1" w:themeTint="BF"/>
      <w:sz w:val="20"/>
      <w:szCs w:val="20"/>
      <w:lang w:val="es-ES_tradnl"/>
    </w:rPr>
  </w:style>
  <w:style w:type="character" w:customStyle="1" w:styleId="Ttulo9Car">
    <w:name w:val="Título 9 Car"/>
    <w:basedOn w:val="Fuentedeprrafopredeter"/>
    <w:link w:val="Ttulo9"/>
    <w:uiPriority w:val="9"/>
    <w:semiHidden/>
    <w:rsid w:val="00B76C98"/>
    <w:rPr>
      <w:rFonts w:asciiTheme="majorHAnsi" w:eastAsiaTheme="majorEastAsia" w:hAnsiTheme="majorHAnsi" w:cstheme="majorBidi"/>
      <w:i/>
      <w:iCs/>
      <w:color w:val="404040" w:themeColor="text1" w:themeTint="BF"/>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gif"/></Relationships>
</file>

<file path=word/charts/_rels/chart1.xml.rels><?xml version="1.0" encoding="UTF-8" standalone="yes"?>
<Relationships xmlns="http://schemas.openxmlformats.org/package/2006/relationships"><Relationship Id="rId1" Type="http://schemas.openxmlformats.org/officeDocument/2006/relationships/oleObject" Target="file:///G:\PROYECTO%20DE%20TESIS%20HTA\Gr&#225;fico%20en%20Microsoft%20Office%20Word%20TE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ROYECTO%20DE%20TESIS%20HTA\Gr&#225;fico%20en%20Microsoft%20Office%20Word%20TE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YECTO%20DE%20TESIS%20HTA\GRAFICO%20POST%20SUSTENTAC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s-PE"/>
              <a:t>Grado de Apoyo Familiar</a:t>
            </a:r>
          </a:p>
        </c:rich>
      </c:tx>
      <c:layout>
        <c:manualLayout>
          <c:xMode val="edge"/>
          <c:yMode val="edge"/>
          <c:x val="0.27196714060801574"/>
          <c:y val="5.9792843691148997E-2"/>
        </c:manualLayout>
      </c:layout>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5352252843394568"/>
          <c:y val="0.13037550914797866"/>
          <c:w val="0.67709514435695561"/>
          <c:h val="0.7634460244103537"/>
        </c:manualLayout>
      </c:layout>
      <c:pie3DChart>
        <c:varyColors val="1"/>
        <c:ser>
          <c:idx val="0"/>
          <c:order val="0"/>
          <c:dPt>
            <c:idx val="1"/>
            <c:bubble3D val="0"/>
            <c:spPr>
              <a:solidFill>
                <a:schemeClr val="accent6">
                  <a:lumMod val="75000"/>
                </a:schemeClr>
              </a:solidFill>
            </c:spPr>
          </c:dPt>
          <c:dPt>
            <c:idx val="2"/>
            <c:bubble3D val="0"/>
            <c:spPr>
              <a:solidFill>
                <a:srgbClr val="D20409"/>
              </a:solidFill>
            </c:spPr>
          </c:dPt>
          <c:dPt>
            <c:idx val="3"/>
            <c:bubble3D val="0"/>
            <c:spPr>
              <a:solidFill>
                <a:srgbClr val="FFCC00">
                  <a:alpha val="84000"/>
                </a:srgbClr>
              </a:solidFill>
            </c:spPr>
          </c:dPt>
          <c:dLbls>
            <c:dLbl>
              <c:idx val="0"/>
              <c:delete val="1"/>
            </c:dLbl>
            <c:dLbl>
              <c:idx val="1"/>
              <c:layout/>
              <c:tx>
                <c:rich>
                  <a:bodyPr/>
                  <a:lstStyle/>
                  <a:p>
                    <a:r>
                      <a:rPr lang="en-US" sz="1200"/>
                      <a:t>3</a:t>
                    </a:r>
                    <a:r>
                      <a:rPr lang="en-US"/>
                      <a:t>6.92%</a:t>
                    </a:r>
                  </a:p>
                </c:rich>
              </c:tx>
              <c:showLegendKey val="0"/>
              <c:showVal val="1"/>
              <c:showCatName val="0"/>
              <c:showSerName val="0"/>
              <c:showPercent val="0"/>
              <c:showBubbleSize val="0"/>
            </c:dLbl>
            <c:dLbl>
              <c:idx val="2"/>
              <c:layout/>
              <c:tx>
                <c:rich>
                  <a:bodyPr/>
                  <a:lstStyle/>
                  <a:p>
                    <a:r>
                      <a:rPr lang="en-US" sz="1200"/>
                      <a:t>5</a:t>
                    </a:r>
                    <a:r>
                      <a:rPr lang="en-US"/>
                      <a:t>8.46%</a:t>
                    </a:r>
                  </a:p>
                </c:rich>
              </c:tx>
              <c:showLegendKey val="0"/>
              <c:showVal val="1"/>
              <c:showCatName val="0"/>
              <c:showSerName val="0"/>
              <c:showPercent val="0"/>
              <c:showBubbleSize val="0"/>
            </c:dLbl>
            <c:dLbl>
              <c:idx val="3"/>
              <c:layout>
                <c:manualLayout>
                  <c:x val="5.9672150985672384E-2"/>
                  <c:y val="5.2387967034918097E-2"/>
                </c:manualLayout>
              </c:layout>
              <c:tx>
                <c:rich>
                  <a:bodyPr/>
                  <a:lstStyle/>
                  <a:p>
                    <a:r>
                      <a:rPr lang="en-US" sz="1200"/>
                      <a:t>4</a:t>
                    </a:r>
                    <a:r>
                      <a:rPr lang="en-US"/>
                      <a:t>.62%</a:t>
                    </a:r>
                  </a:p>
                </c:rich>
              </c:tx>
              <c:showLegendKey val="0"/>
              <c:showVal val="1"/>
              <c:showCatName val="0"/>
              <c:showSerName val="0"/>
              <c:showPercent val="0"/>
              <c:showBubbleSize val="0"/>
            </c:dLbl>
            <c:spPr>
              <a:noFill/>
              <a:ln>
                <a:noFill/>
              </a:ln>
              <a:effectLst/>
            </c:spPr>
            <c:txPr>
              <a:bodyPr/>
              <a:lstStyle/>
              <a:p>
                <a:pPr>
                  <a:defRPr sz="1200" b="1">
                    <a:latin typeface="Times New Roman" pitchFamily="18" charset="0"/>
                    <a:cs typeface="Times New Roman" pitchFamily="18" charset="0"/>
                  </a:defRPr>
                </a:pPr>
                <a:endParaRPr lang="es-E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Hoja1!$A$12:$A$15</c:f>
              <c:strCache>
                <c:ptCount val="4"/>
                <c:pt idx="0">
                  <c:v>GRADO DE APOYO FAMILIAR</c:v>
                </c:pt>
                <c:pt idx="1">
                  <c:v>ALTO</c:v>
                </c:pt>
                <c:pt idx="2">
                  <c:v>MEDIO</c:v>
                </c:pt>
                <c:pt idx="3">
                  <c:v>BAJO</c:v>
                </c:pt>
              </c:strCache>
            </c:strRef>
          </c:cat>
          <c:val>
            <c:numRef>
              <c:f>Hoja1!$B$12:$B$15</c:f>
              <c:numCache>
                <c:formatCode>General</c:formatCode>
                <c:ptCount val="4"/>
                <c:pt idx="1">
                  <c:v>36.92</c:v>
                </c:pt>
                <c:pt idx="2">
                  <c:v>58.46</c:v>
                </c:pt>
                <c:pt idx="3">
                  <c:v>4.6199999999999966</c:v>
                </c:pt>
              </c:numCache>
            </c:numRef>
          </c:val>
        </c:ser>
        <c:dLbls>
          <c:showLegendKey val="0"/>
          <c:showVal val="0"/>
          <c:showCatName val="0"/>
          <c:showSerName val="0"/>
          <c:showPercent val="0"/>
          <c:showBubbleSize val="0"/>
          <c:showLeaderLines val="1"/>
        </c:dLbls>
      </c:pie3DChart>
    </c:plotArea>
    <c:legend>
      <c:legendPos val="b"/>
      <c:legendEntry>
        <c:idx val="0"/>
        <c:delete val="1"/>
      </c:legendEntry>
      <c:legendEntry>
        <c:idx val="1"/>
        <c:txPr>
          <a:bodyPr/>
          <a:lstStyle/>
          <a:p>
            <a:pPr>
              <a:defRPr sz="1200" b="1"/>
            </a:pPr>
            <a:endParaRPr lang="es-ES"/>
          </a:p>
        </c:txPr>
      </c:legendEntry>
      <c:legendEntry>
        <c:idx val="2"/>
        <c:txPr>
          <a:bodyPr/>
          <a:lstStyle/>
          <a:p>
            <a:pPr>
              <a:defRPr sz="1200" b="1"/>
            </a:pPr>
            <a:endParaRPr lang="es-ES"/>
          </a:p>
        </c:txPr>
      </c:legendEntry>
      <c:legendEntry>
        <c:idx val="3"/>
        <c:txPr>
          <a:bodyPr/>
          <a:lstStyle/>
          <a:p>
            <a:pPr>
              <a:defRPr sz="1200" b="1"/>
            </a:pPr>
            <a:endParaRPr lang="es-ES"/>
          </a:p>
        </c:txPr>
      </c:legendEntry>
      <c:layout>
        <c:manualLayout>
          <c:xMode val="edge"/>
          <c:yMode val="edge"/>
          <c:x val="0.32391778145412392"/>
          <c:y val="0.85782085687382614"/>
          <c:w val="0.34732852143482335"/>
          <c:h val="8.7494689866763925E-2"/>
        </c:manualLayout>
      </c:layout>
      <c:overlay val="0"/>
      <c:spPr>
        <a:solidFill>
          <a:srgbClr val="92D050">
            <a:alpha val="95000"/>
          </a:srgbClr>
        </a:solidFill>
        <a:ln>
          <a:solidFill>
            <a:srgbClr val="EEECE1">
              <a:lumMod val="10000"/>
            </a:srgbClr>
          </a:solidFill>
        </a:ln>
      </c:sp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PE"/>
              <a:t>Nivel</a:t>
            </a:r>
            <a:r>
              <a:rPr lang="es-PE" baseline="0"/>
              <a:t> de Calidad de Vida</a:t>
            </a:r>
            <a:endParaRPr lang="es-PE"/>
          </a:p>
        </c:rich>
      </c:tx>
      <c:layout>
        <c:manualLayout>
          <c:xMode val="edge"/>
          <c:yMode val="edge"/>
          <c:x val="0.29659526189990421"/>
          <c:y val="1.5873015873015876E-2"/>
        </c:manualLayout>
      </c:layout>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5801623150467836"/>
          <c:y val="0"/>
          <c:w val="0.7402584136800342"/>
          <c:h val="0.89260195226967576"/>
        </c:manualLayout>
      </c:layout>
      <c:pie3DChart>
        <c:varyColors val="1"/>
        <c:ser>
          <c:idx val="0"/>
          <c:order val="0"/>
          <c:dPt>
            <c:idx val="0"/>
            <c:bubble3D val="0"/>
            <c:spPr>
              <a:solidFill>
                <a:srgbClr val="336600">
                  <a:alpha val="76000"/>
                </a:srgbClr>
              </a:solidFill>
            </c:spPr>
          </c:dPt>
          <c:dPt>
            <c:idx val="1"/>
            <c:bubble3D val="0"/>
            <c:spPr>
              <a:solidFill>
                <a:srgbClr val="003399"/>
              </a:solidFill>
            </c:spPr>
          </c:dPt>
          <c:dPt>
            <c:idx val="2"/>
            <c:bubble3D val="0"/>
            <c:spPr>
              <a:solidFill>
                <a:srgbClr val="0070C0"/>
              </a:solidFill>
            </c:spPr>
          </c:dPt>
          <c:dLbls>
            <c:dLbl>
              <c:idx val="0"/>
              <c:layout/>
              <c:tx>
                <c:rich>
                  <a:bodyPr/>
                  <a:lstStyle/>
                  <a:p>
                    <a:r>
                      <a:rPr lang="en-US" sz="1200"/>
                      <a:t>3</a:t>
                    </a:r>
                    <a:r>
                      <a:rPr lang="en-US"/>
                      <a:t>6.92%</a:t>
                    </a:r>
                  </a:p>
                </c:rich>
              </c:tx>
              <c:showLegendKey val="0"/>
              <c:showVal val="1"/>
              <c:showCatName val="0"/>
              <c:showSerName val="0"/>
              <c:showPercent val="0"/>
              <c:showBubbleSize val="0"/>
            </c:dLbl>
            <c:dLbl>
              <c:idx val="1"/>
              <c:layout/>
              <c:tx>
                <c:rich>
                  <a:bodyPr/>
                  <a:lstStyle/>
                  <a:p>
                    <a:r>
                      <a:rPr lang="en-US" sz="1200"/>
                      <a:t>4</a:t>
                    </a:r>
                    <a:r>
                      <a:rPr lang="en-US"/>
                      <a:t>4.62%</a:t>
                    </a:r>
                  </a:p>
                </c:rich>
              </c:tx>
              <c:showLegendKey val="0"/>
              <c:showVal val="1"/>
              <c:showCatName val="0"/>
              <c:showSerName val="0"/>
              <c:showPercent val="0"/>
              <c:showBubbleSize val="0"/>
            </c:dLbl>
            <c:dLbl>
              <c:idx val="2"/>
              <c:layout/>
              <c:tx>
                <c:rich>
                  <a:bodyPr/>
                  <a:lstStyle/>
                  <a:p>
                    <a:r>
                      <a:rPr lang="en-US" sz="1200"/>
                      <a:t>1</a:t>
                    </a:r>
                    <a:r>
                      <a:rPr lang="en-US"/>
                      <a:t>8.46%</a:t>
                    </a:r>
                  </a:p>
                </c:rich>
              </c:tx>
              <c:showLegendKey val="0"/>
              <c:showVal val="1"/>
              <c:showCatName val="0"/>
              <c:showSerName val="0"/>
              <c:showPercent val="0"/>
              <c:showBubbleSize val="0"/>
            </c:dLbl>
            <c:spPr>
              <a:noFill/>
              <a:ln>
                <a:noFill/>
              </a:ln>
              <a:effectLst/>
            </c:spPr>
            <c:txPr>
              <a:bodyPr/>
              <a:lstStyle/>
              <a:p>
                <a:pPr>
                  <a:defRPr sz="1200" b="1">
                    <a:solidFill>
                      <a:sysClr val="windowText" lastClr="000000"/>
                    </a:solidFill>
                    <a:latin typeface="Times New Roman" pitchFamily="18" charset="0"/>
                    <a:cs typeface="Times New Roman" pitchFamily="18" charset="0"/>
                  </a:defRPr>
                </a:pPr>
                <a:endParaRPr lang="es-E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Hoja1!$A$36:$A$38</c:f>
              <c:strCache>
                <c:ptCount val="3"/>
                <c:pt idx="0">
                  <c:v>BUENA</c:v>
                </c:pt>
                <c:pt idx="1">
                  <c:v>REGULAR</c:v>
                </c:pt>
                <c:pt idx="2">
                  <c:v>DEFICIENTE</c:v>
                </c:pt>
              </c:strCache>
            </c:strRef>
          </c:cat>
          <c:val>
            <c:numRef>
              <c:f>Hoja1!$B$36:$B$38</c:f>
              <c:numCache>
                <c:formatCode>General</c:formatCode>
                <c:ptCount val="3"/>
                <c:pt idx="0">
                  <c:v>36.92</c:v>
                </c:pt>
                <c:pt idx="1">
                  <c:v>44.620000000000012</c:v>
                </c:pt>
                <c:pt idx="2">
                  <c:v>18.459999999999987</c:v>
                </c:pt>
              </c:numCache>
            </c:numRef>
          </c:val>
        </c:ser>
        <c:dLbls>
          <c:showLegendKey val="0"/>
          <c:showVal val="0"/>
          <c:showCatName val="0"/>
          <c:showSerName val="0"/>
          <c:showPercent val="0"/>
          <c:showBubbleSize val="0"/>
          <c:showLeaderLines val="1"/>
        </c:dLbls>
      </c:pie3DChart>
    </c:plotArea>
    <c:legend>
      <c:legendPos val="b"/>
      <c:legendEntry>
        <c:idx val="0"/>
        <c:txPr>
          <a:bodyPr/>
          <a:lstStyle/>
          <a:p>
            <a:pPr>
              <a:defRPr sz="1200" b="1"/>
            </a:pPr>
            <a:endParaRPr lang="es-ES"/>
          </a:p>
        </c:txPr>
      </c:legendEntry>
      <c:legendEntry>
        <c:idx val="1"/>
        <c:txPr>
          <a:bodyPr/>
          <a:lstStyle/>
          <a:p>
            <a:pPr>
              <a:defRPr sz="1200" b="1"/>
            </a:pPr>
            <a:endParaRPr lang="es-ES"/>
          </a:p>
        </c:txPr>
      </c:legendEntry>
      <c:legendEntry>
        <c:idx val="2"/>
        <c:txPr>
          <a:bodyPr/>
          <a:lstStyle/>
          <a:p>
            <a:pPr>
              <a:defRPr sz="1200" b="1"/>
            </a:pPr>
            <a:endParaRPr lang="es-ES"/>
          </a:p>
        </c:txPr>
      </c:legendEntry>
      <c:layout>
        <c:manualLayout>
          <c:xMode val="edge"/>
          <c:yMode val="edge"/>
          <c:x val="0.28348315677583436"/>
          <c:y val="0.77155874645708378"/>
          <c:w val="0.49164479440069991"/>
          <c:h val="8.9536647254273738E-2"/>
        </c:manualLayout>
      </c:layout>
      <c:overlay val="0"/>
      <c:spPr>
        <a:solidFill>
          <a:srgbClr val="FFCC00">
            <a:alpha val="65000"/>
          </a:srgbClr>
        </a:solidFill>
        <a:ln w="12700">
          <a:solidFill>
            <a:srgbClr val="EEECE1">
              <a:lumMod val="10000"/>
              <a:alpha val="99000"/>
            </a:srgbClr>
          </a:solidFill>
        </a:ln>
      </c:sp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PE" sz="1200"/>
              <a:t>GRADO</a:t>
            </a:r>
            <a:r>
              <a:rPr lang="es-PE" sz="1200" baseline="0"/>
              <a:t> DE APOYO FAMILIAR Y SU RELACIÓN CON EL NIVEL DE CALIDAD DE VIDA DEL ADULTO MAYOR HIPERTENSO</a:t>
            </a:r>
            <a:endParaRPr lang="es-PE" sz="1200"/>
          </a:p>
        </c:rich>
      </c:tx>
      <c:layout/>
      <c:overlay val="0"/>
    </c:title>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0.13262692922237995"/>
          <c:y val="0.16219004286733307"/>
          <c:w val="0.66568106474043243"/>
          <c:h val="0.68987098248602863"/>
        </c:manualLayout>
      </c:layout>
      <c:bar3DChart>
        <c:barDir val="col"/>
        <c:grouping val="standard"/>
        <c:varyColors val="0"/>
        <c:ser>
          <c:idx val="0"/>
          <c:order val="0"/>
          <c:tx>
            <c:strRef>
              <c:f>Hoja1!$B$9</c:f>
              <c:strCache>
                <c:ptCount val="1"/>
                <c:pt idx="0">
                  <c:v>BUENA</c:v>
                </c:pt>
              </c:strCache>
            </c:strRef>
          </c:tx>
          <c:spPr>
            <a:solidFill>
              <a:srgbClr val="006600"/>
            </a:solidFill>
          </c:spPr>
          <c:invertIfNegative val="0"/>
          <c:dLbls>
            <c:dLbl>
              <c:idx val="0"/>
              <c:layout>
                <c:manualLayout>
                  <c:x val="8.3333333333333367E-3"/>
                  <c:y val="0"/>
                </c:manualLayout>
              </c:layout>
              <c:tx>
                <c:rich>
                  <a:bodyPr/>
                  <a:lstStyle/>
                  <a:p>
                    <a:r>
                      <a:rPr lang="en-US"/>
                      <a:t>100%</a:t>
                    </a:r>
                  </a:p>
                </c:rich>
              </c:tx>
              <c:showLegendKey val="0"/>
              <c:showVal val="1"/>
              <c:showCatName val="0"/>
              <c:showSerName val="0"/>
              <c:showPercent val="0"/>
              <c:showBubbleSize val="0"/>
            </c:dLbl>
            <c:dLbl>
              <c:idx val="1"/>
              <c:layout>
                <c:manualLayout>
                  <c:x val="1.6666710927575875E-2"/>
                  <c:y val="-1.0554089709762548E-2"/>
                </c:manualLayout>
              </c:layout>
              <c:tx>
                <c:rich>
                  <a:bodyPr/>
                  <a:lstStyle/>
                  <a:p>
                    <a:r>
                      <a:rPr lang="en-US"/>
                      <a:t>0%</a:t>
                    </a:r>
                  </a:p>
                </c:rich>
              </c:tx>
              <c:showLegendKey val="0"/>
              <c:showVal val="1"/>
              <c:showCatName val="0"/>
              <c:showSerName val="0"/>
              <c:showPercent val="0"/>
              <c:showBubbleSize val="0"/>
            </c:dLbl>
            <c:dLbl>
              <c:idx val="2"/>
              <c:layout>
                <c:manualLayout>
                  <c:x val="1.388889626570711E-2"/>
                  <c:y val="-1.4072119613016723E-2"/>
                </c:manualLayout>
              </c:layout>
              <c:tx>
                <c:rich>
                  <a:bodyPr/>
                  <a:lstStyle/>
                  <a:p>
                    <a:r>
                      <a:rPr lang="en-US"/>
                      <a:t>0%</a:t>
                    </a:r>
                  </a:p>
                </c:rich>
              </c:tx>
              <c:showLegendKey val="0"/>
              <c:showVal val="1"/>
              <c:showCatName val="0"/>
              <c:showSerName val="0"/>
              <c:showPercent val="0"/>
              <c:showBubbleSize val="0"/>
            </c:dLbl>
            <c:txPr>
              <a:bodyPr/>
              <a:lstStyle/>
              <a:p>
                <a:pPr>
                  <a:defRPr sz="1100" b="1">
                    <a:solidFill>
                      <a:schemeClr val="tx1"/>
                    </a:solidFill>
                    <a:latin typeface="+mn-lt"/>
                    <a:cs typeface="Arial" pitchFamily="34" charset="0"/>
                  </a:defRPr>
                </a:pPr>
                <a:endParaRPr lang="es-ES"/>
              </a:p>
            </c:txPr>
            <c:showLegendKey val="0"/>
            <c:showVal val="1"/>
            <c:showCatName val="0"/>
            <c:showSerName val="0"/>
            <c:showPercent val="0"/>
            <c:showBubbleSize val="0"/>
            <c:showLeaderLines val="0"/>
          </c:dLbls>
          <c:cat>
            <c:strRef>
              <c:f>Hoja1!$C$8:$E$8</c:f>
              <c:strCache>
                <c:ptCount val="3"/>
                <c:pt idx="0">
                  <c:v>ALTO</c:v>
                </c:pt>
                <c:pt idx="1">
                  <c:v>MEDIO</c:v>
                </c:pt>
                <c:pt idx="2">
                  <c:v>BAJO</c:v>
                </c:pt>
              </c:strCache>
            </c:strRef>
          </c:cat>
          <c:val>
            <c:numRef>
              <c:f>Hoja1!$C$9:$E$9</c:f>
              <c:numCache>
                <c:formatCode>General</c:formatCode>
                <c:ptCount val="3"/>
                <c:pt idx="0">
                  <c:v>100</c:v>
                </c:pt>
                <c:pt idx="1">
                  <c:v>0</c:v>
                </c:pt>
                <c:pt idx="2">
                  <c:v>0</c:v>
                </c:pt>
              </c:numCache>
            </c:numRef>
          </c:val>
        </c:ser>
        <c:ser>
          <c:idx val="1"/>
          <c:order val="1"/>
          <c:tx>
            <c:strRef>
              <c:f>Hoja1!$B$10</c:f>
              <c:strCache>
                <c:ptCount val="1"/>
                <c:pt idx="0">
                  <c:v>REGULAR</c:v>
                </c:pt>
              </c:strCache>
            </c:strRef>
          </c:tx>
          <c:spPr>
            <a:solidFill>
              <a:srgbClr val="C00000"/>
            </a:solidFill>
          </c:spPr>
          <c:invertIfNegative val="0"/>
          <c:dLbls>
            <c:dLbl>
              <c:idx val="0"/>
              <c:layout>
                <c:manualLayout>
                  <c:x val="1.1111081603838323E-2"/>
                  <c:y val="-7.0360598065083617E-3"/>
                </c:manualLayout>
              </c:layout>
              <c:tx>
                <c:rich>
                  <a:bodyPr/>
                  <a:lstStyle/>
                  <a:p>
                    <a:r>
                      <a:rPr lang="en-US"/>
                      <a:t>0%</a:t>
                    </a:r>
                  </a:p>
                </c:rich>
              </c:tx>
              <c:showLegendKey val="0"/>
              <c:showVal val="1"/>
              <c:showCatName val="0"/>
              <c:showSerName val="0"/>
              <c:showPercent val="0"/>
              <c:showBubbleSize val="0"/>
            </c:dLbl>
            <c:dLbl>
              <c:idx val="1"/>
              <c:layout>
                <c:manualLayout>
                  <c:x val="1.6666666666666684E-2"/>
                  <c:y val="-2.1218890680033435E-17"/>
                </c:manualLayout>
              </c:layout>
              <c:tx>
                <c:rich>
                  <a:bodyPr/>
                  <a:lstStyle/>
                  <a:p>
                    <a:r>
                      <a:rPr lang="en-US"/>
                      <a:t>76.32%</a:t>
                    </a:r>
                  </a:p>
                </c:rich>
              </c:tx>
              <c:showLegendKey val="0"/>
              <c:showVal val="1"/>
              <c:showCatName val="0"/>
              <c:showSerName val="0"/>
              <c:showPercent val="0"/>
              <c:showBubbleSize val="0"/>
            </c:dLbl>
            <c:dLbl>
              <c:idx val="2"/>
              <c:layout>
                <c:manualLayout>
                  <c:x val="1.1111081603838323E-2"/>
                  <c:y val="-1.0554089709762548E-2"/>
                </c:manualLayout>
              </c:layout>
              <c:tx>
                <c:rich>
                  <a:bodyPr/>
                  <a:lstStyle/>
                  <a:p>
                    <a:r>
                      <a:rPr lang="en-US"/>
                      <a:t>0%</a:t>
                    </a:r>
                  </a:p>
                </c:rich>
              </c:tx>
              <c:showLegendKey val="0"/>
              <c:showVal val="1"/>
              <c:showCatName val="0"/>
              <c:showSerName val="0"/>
              <c:showPercent val="0"/>
              <c:showBubbleSize val="0"/>
            </c:dLbl>
            <c:txPr>
              <a:bodyPr/>
              <a:lstStyle/>
              <a:p>
                <a:pPr>
                  <a:defRPr sz="1100" b="1"/>
                </a:pPr>
                <a:endParaRPr lang="es-ES"/>
              </a:p>
            </c:txPr>
            <c:showLegendKey val="0"/>
            <c:showVal val="1"/>
            <c:showCatName val="0"/>
            <c:showSerName val="0"/>
            <c:showPercent val="0"/>
            <c:showBubbleSize val="0"/>
            <c:showLeaderLines val="0"/>
          </c:dLbls>
          <c:cat>
            <c:strRef>
              <c:f>Hoja1!$C$8:$E$8</c:f>
              <c:strCache>
                <c:ptCount val="3"/>
                <c:pt idx="0">
                  <c:v>ALTO</c:v>
                </c:pt>
                <c:pt idx="1">
                  <c:v>MEDIO</c:v>
                </c:pt>
                <c:pt idx="2">
                  <c:v>BAJO</c:v>
                </c:pt>
              </c:strCache>
            </c:strRef>
          </c:cat>
          <c:val>
            <c:numRef>
              <c:f>Hoja1!$C$10:$E$10</c:f>
              <c:numCache>
                <c:formatCode>General</c:formatCode>
                <c:ptCount val="3"/>
                <c:pt idx="0">
                  <c:v>0</c:v>
                </c:pt>
                <c:pt idx="1">
                  <c:v>76.319999999999993</c:v>
                </c:pt>
                <c:pt idx="2">
                  <c:v>0</c:v>
                </c:pt>
              </c:numCache>
            </c:numRef>
          </c:val>
        </c:ser>
        <c:ser>
          <c:idx val="2"/>
          <c:order val="2"/>
          <c:tx>
            <c:strRef>
              <c:f>Hoja1!$B$11</c:f>
              <c:strCache>
                <c:ptCount val="1"/>
                <c:pt idx="0">
                  <c:v>DEFICIENTE</c:v>
                </c:pt>
              </c:strCache>
            </c:strRef>
          </c:tx>
          <c:spPr>
            <a:solidFill>
              <a:srgbClr val="0070C0"/>
            </a:solidFill>
          </c:spPr>
          <c:invertIfNegative val="0"/>
          <c:dLbls>
            <c:dLbl>
              <c:idx val="0"/>
              <c:layout>
                <c:manualLayout>
                  <c:x val="5.5554522801007427E-3"/>
                  <c:y val="-7.0360598065083617E-3"/>
                </c:manualLayout>
              </c:layout>
              <c:tx>
                <c:rich>
                  <a:bodyPr/>
                  <a:lstStyle/>
                  <a:p>
                    <a:r>
                      <a:rPr lang="en-US"/>
                      <a:t>0%</a:t>
                    </a:r>
                  </a:p>
                </c:rich>
              </c:tx>
              <c:showLegendKey val="0"/>
              <c:showVal val="1"/>
              <c:showCatName val="0"/>
              <c:showSerName val="0"/>
              <c:showPercent val="0"/>
              <c:showBubbleSize val="0"/>
            </c:dLbl>
            <c:dLbl>
              <c:idx val="1"/>
              <c:layout>
                <c:manualLayout>
                  <c:x val="4.4444444444444495E-2"/>
                  <c:y val="-9.2592592592592778E-3"/>
                </c:manualLayout>
              </c:layout>
              <c:tx>
                <c:rich>
                  <a:bodyPr/>
                  <a:lstStyle/>
                  <a:p>
                    <a:r>
                      <a:rPr lang="en-US" sz="1100" b="1"/>
                      <a:t>23.68%</a:t>
                    </a:r>
                    <a:endParaRPr lang="en-US"/>
                  </a:p>
                </c:rich>
              </c:tx>
              <c:showLegendKey val="0"/>
              <c:showVal val="1"/>
              <c:showCatName val="0"/>
              <c:showSerName val="0"/>
              <c:showPercent val="0"/>
              <c:showBubbleSize val="0"/>
            </c:dLbl>
            <c:dLbl>
              <c:idx val="2"/>
              <c:layout>
                <c:manualLayout>
                  <c:x val="1.1111111111111124E-2"/>
                  <c:y val="0"/>
                </c:manualLayout>
              </c:layout>
              <c:tx>
                <c:rich>
                  <a:bodyPr/>
                  <a:lstStyle/>
                  <a:p>
                    <a:r>
                      <a:rPr lang="en-US"/>
                      <a:t>100%</a:t>
                    </a:r>
                  </a:p>
                </c:rich>
              </c:tx>
              <c:showLegendKey val="0"/>
              <c:showVal val="1"/>
              <c:showCatName val="0"/>
              <c:showSerName val="0"/>
              <c:showPercent val="0"/>
              <c:showBubbleSize val="0"/>
            </c:dLbl>
            <c:txPr>
              <a:bodyPr/>
              <a:lstStyle/>
              <a:p>
                <a:pPr>
                  <a:defRPr sz="1100" b="1"/>
                </a:pPr>
                <a:endParaRPr lang="es-ES"/>
              </a:p>
            </c:txPr>
            <c:showLegendKey val="0"/>
            <c:showVal val="1"/>
            <c:showCatName val="0"/>
            <c:showSerName val="0"/>
            <c:showPercent val="0"/>
            <c:showBubbleSize val="0"/>
            <c:showLeaderLines val="0"/>
          </c:dLbls>
          <c:cat>
            <c:strRef>
              <c:f>Hoja1!$C$8:$E$8</c:f>
              <c:strCache>
                <c:ptCount val="3"/>
                <c:pt idx="0">
                  <c:v>ALTO</c:v>
                </c:pt>
                <c:pt idx="1">
                  <c:v>MEDIO</c:v>
                </c:pt>
                <c:pt idx="2">
                  <c:v>BAJO</c:v>
                </c:pt>
              </c:strCache>
            </c:strRef>
          </c:cat>
          <c:val>
            <c:numRef>
              <c:f>Hoja1!$C$11:$E$11</c:f>
              <c:numCache>
                <c:formatCode>General</c:formatCode>
                <c:ptCount val="3"/>
                <c:pt idx="0">
                  <c:v>0</c:v>
                </c:pt>
                <c:pt idx="1">
                  <c:v>23.68</c:v>
                </c:pt>
                <c:pt idx="2">
                  <c:v>100</c:v>
                </c:pt>
              </c:numCache>
            </c:numRef>
          </c:val>
        </c:ser>
        <c:dLbls>
          <c:showLegendKey val="0"/>
          <c:showVal val="0"/>
          <c:showCatName val="0"/>
          <c:showSerName val="0"/>
          <c:showPercent val="0"/>
          <c:showBubbleSize val="0"/>
        </c:dLbls>
        <c:gapWidth val="150"/>
        <c:shape val="box"/>
        <c:axId val="582732288"/>
        <c:axId val="503161984"/>
        <c:axId val="573751296"/>
      </c:bar3DChart>
      <c:catAx>
        <c:axId val="582732288"/>
        <c:scaling>
          <c:orientation val="minMax"/>
        </c:scaling>
        <c:delete val="0"/>
        <c:axPos val="b"/>
        <c:title>
          <c:tx>
            <c:rich>
              <a:bodyPr/>
              <a:lstStyle/>
              <a:p>
                <a:pPr>
                  <a:defRPr>
                    <a:solidFill>
                      <a:schemeClr val="dk1"/>
                    </a:solidFill>
                    <a:latin typeface="+mn-lt"/>
                    <a:ea typeface="+mn-ea"/>
                    <a:cs typeface="+mn-cs"/>
                  </a:defRPr>
                </a:pPr>
                <a:r>
                  <a:rPr lang="es-PE">
                    <a:solidFill>
                      <a:schemeClr val="dk1"/>
                    </a:solidFill>
                    <a:latin typeface="+mn-lt"/>
                    <a:ea typeface="+mn-ea"/>
                    <a:cs typeface="+mn-cs"/>
                  </a:rPr>
                  <a:t>APOYO</a:t>
                </a:r>
                <a:r>
                  <a:rPr lang="es-PE" baseline="0">
                    <a:solidFill>
                      <a:schemeClr val="dk1"/>
                    </a:solidFill>
                    <a:latin typeface="+mn-lt"/>
                    <a:ea typeface="+mn-ea"/>
                    <a:cs typeface="+mn-cs"/>
                  </a:rPr>
                  <a:t> FAMILIAR</a:t>
                </a:r>
                <a:endParaRPr lang="es-PE"/>
              </a:p>
            </c:rich>
          </c:tx>
          <c:layout/>
          <c:overlay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19050"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itle>
        <c:numFmt formatCode="General" sourceLinked="1"/>
        <c:majorTickMark val="out"/>
        <c:minorTickMark val="none"/>
        <c:tickLblPos val="nextTo"/>
        <c:txPr>
          <a:bodyPr/>
          <a:lstStyle/>
          <a:p>
            <a:pPr>
              <a:defRPr sz="1050" b="1"/>
            </a:pPr>
            <a:endParaRPr lang="es-ES"/>
          </a:p>
        </c:txPr>
        <c:crossAx val="503161984"/>
        <c:crosses val="autoZero"/>
        <c:auto val="1"/>
        <c:lblAlgn val="ctr"/>
        <c:lblOffset val="100"/>
        <c:noMultiLvlLbl val="0"/>
      </c:catAx>
      <c:valAx>
        <c:axId val="503161984"/>
        <c:scaling>
          <c:orientation val="minMax"/>
        </c:scaling>
        <c:delete val="0"/>
        <c:axPos val="l"/>
        <c:majorGridlines/>
        <c:title>
          <c:tx>
            <c:rich>
              <a:bodyPr rot="-5400000" vert="horz"/>
              <a:lstStyle/>
              <a:p>
                <a:pPr>
                  <a:defRPr>
                    <a:solidFill>
                      <a:schemeClr val="dk1"/>
                    </a:solidFill>
                    <a:latin typeface="+mn-lt"/>
                    <a:ea typeface="+mn-ea"/>
                    <a:cs typeface="+mn-cs"/>
                  </a:defRPr>
                </a:pPr>
                <a:r>
                  <a:rPr lang="es-PE">
                    <a:solidFill>
                      <a:schemeClr val="dk1"/>
                    </a:solidFill>
                    <a:latin typeface="+mn-lt"/>
                    <a:ea typeface="+mn-ea"/>
                    <a:cs typeface="+mn-cs"/>
                  </a:rPr>
                  <a:t>PORCENTAJE</a:t>
                </a:r>
                <a:endParaRPr lang="es-PE"/>
              </a:p>
            </c:rich>
          </c:tx>
          <c:layout/>
          <c:overlay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19050"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itle>
        <c:numFmt formatCode="General" sourceLinked="1"/>
        <c:majorTickMark val="out"/>
        <c:minorTickMark val="none"/>
        <c:tickLblPos val="nextTo"/>
        <c:txPr>
          <a:bodyPr/>
          <a:lstStyle/>
          <a:p>
            <a:pPr>
              <a:defRPr b="0"/>
            </a:pPr>
            <a:endParaRPr lang="es-ES"/>
          </a:p>
        </c:txPr>
        <c:crossAx val="582732288"/>
        <c:crosses val="autoZero"/>
        <c:crossBetween val="between"/>
      </c:valAx>
      <c:serAx>
        <c:axId val="573751296"/>
        <c:scaling>
          <c:orientation val="minMax"/>
        </c:scaling>
        <c:delete val="0"/>
        <c:axPos val="b"/>
        <c:title>
          <c:tx>
            <c:rich>
              <a:bodyPr rot="-5400000" vert="horz"/>
              <a:lstStyle/>
              <a:p>
                <a:pPr>
                  <a:defRPr>
                    <a:solidFill>
                      <a:schemeClr val="dk1"/>
                    </a:solidFill>
                    <a:latin typeface="+mn-lt"/>
                    <a:ea typeface="+mn-ea"/>
                    <a:cs typeface="+mn-cs"/>
                  </a:defRPr>
                </a:pPr>
                <a:r>
                  <a:rPr lang="es-PE">
                    <a:solidFill>
                      <a:schemeClr val="dk1"/>
                    </a:solidFill>
                    <a:latin typeface="+mn-lt"/>
                    <a:ea typeface="+mn-ea"/>
                    <a:cs typeface="+mn-cs"/>
                  </a:rPr>
                  <a:t>CALIDAD</a:t>
                </a:r>
                <a:r>
                  <a:rPr lang="es-PE" baseline="0">
                    <a:solidFill>
                      <a:schemeClr val="dk1"/>
                    </a:solidFill>
                    <a:latin typeface="+mn-lt"/>
                    <a:ea typeface="+mn-ea"/>
                    <a:cs typeface="+mn-cs"/>
                  </a:rPr>
                  <a:t> DE VIDA</a:t>
                </a:r>
                <a:endParaRPr lang="es-PE"/>
              </a:p>
            </c:rich>
          </c:tx>
          <c:layout>
            <c:manualLayout>
              <c:xMode val="edge"/>
              <c:yMode val="edge"/>
              <c:x val="0.92233271838670361"/>
              <c:y val="0.54314817187867648"/>
            </c:manualLayout>
          </c:layout>
          <c:overlay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19050"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itle>
        <c:numFmt formatCode="General" sourceLinked="1"/>
        <c:majorTickMark val="out"/>
        <c:minorTickMark val="none"/>
        <c:tickLblPos val="nextTo"/>
        <c:spPr>
          <a:ln w="3175">
            <a:solidFill>
              <a:srgbClr val="808080"/>
            </a:solidFill>
            <a:prstDash val="solid"/>
          </a:ln>
        </c:spPr>
        <c:txPr>
          <a:bodyPr rot="0" vert="horz"/>
          <a:lstStyle/>
          <a:p>
            <a:pPr>
              <a:defRPr sz="1050" b="1" i="0" u="none" strike="noStrike" baseline="0">
                <a:solidFill>
                  <a:srgbClr val="000000"/>
                </a:solidFill>
                <a:latin typeface="Calibri"/>
                <a:ea typeface="Calibri"/>
                <a:cs typeface="Calibri"/>
              </a:defRPr>
            </a:pPr>
            <a:endParaRPr lang="es-ES"/>
          </a:p>
        </c:txPr>
        <c:crossAx val="503161984"/>
        <c:crosses val="autoZero"/>
        <c:tickLblSkip val="1"/>
        <c:tickMarkSkip val="1"/>
      </c:ser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3BAB1-8671-4363-AE9C-F2F934CB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3199</TotalTime>
  <Pages>88</Pages>
  <Words>16660</Words>
  <Characters>91630</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Black..Swan..!^^</dc:creator>
  <cp:lastModifiedBy>Carlos</cp:lastModifiedBy>
  <cp:revision>191</cp:revision>
  <cp:lastPrinted>2014-03-11T10:59:00Z</cp:lastPrinted>
  <dcterms:created xsi:type="dcterms:W3CDTF">2014-03-11T11:00:00Z</dcterms:created>
  <dcterms:modified xsi:type="dcterms:W3CDTF">2014-04-23T14:57:00Z</dcterms:modified>
</cp:coreProperties>
</file>